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5FCFF" w14:textId="77777777" w:rsidR="00E47DAC" w:rsidRPr="00452B92" w:rsidRDefault="00553974" w:rsidP="001770CC">
      <w:pPr>
        <w:pStyle w:val="Nadpis9"/>
        <w:spacing w:before="0"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2B92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2BA8AE2B" wp14:editId="012E69A3">
            <wp:simplePos x="0" y="0"/>
            <wp:positionH relativeFrom="column">
              <wp:align>center</wp:align>
            </wp:positionH>
            <wp:positionV relativeFrom="paragraph">
              <wp:posOffset>-162560</wp:posOffset>
            </wp:positionV>
            <wp:extent cx="791210" cy="559435"/>
            <wp:effectExtent l="19050" t="0" r="8890" b="0"/>
            <wp:wrapSquare wrapText="bothSides"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177B5B" w14:textId="77777777" w:rsidR="00E47DAC" w:rsidRPr="00452B92" w:rsidRDefault="00E47DAC" w:rsidP="001770CC">
      <w:pPr>
        <w:pStyle w:val="Nadpis9"/>
        <w:spacing w:before="0"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2E43F28" w14:textId="77777777" w:rsidR="00215E15" w:rsidRPr="00452B92" w:rsidRDefault="00215E15" w:rsidP="001770CC">
      <w:pPr>
        <w:pStyle w:val="Nadpis9"/>
        <w:spacing w:before="0"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957BDFF" w14:textId="77777777" w:rsidR="00CF422A" w:rsidRPr="00452B92" w:rsidRDefault="00CF422A" w:rsidP="00CF422A">
      <w:pPr>
        <w:rPr>
          <w:rFonts w:asciiTheme="minorHAnsi" w:hAnsiTheme="minorHAnsi" w:cstheme="minorHAnsi"/>
        </w:rPr>
      </w:pPr>
    </w:p>
    <w:p w14:paraId="3B8D47A3" w14:textId="77777777" w:rsidR="00ED2851" w:rsidRPr="00452B92" w:rsidRDefault="00ED2851" w:rsidP="00F304B3">
      <w:pPr>
        <w:rPr>
          <w:rFonts w:asciiTheme="minorHAnsi" w:hAnsiTheme="minorHAnsi" w:cstheme="minorHAnsi"/>
        </w:rPr>
      </w:pPr>
    </w:p>
    <w:p w14:paraId="3602138E" w14:textId="77777777" w:rsidR="00E47DAC" w:rsidRPr="00133DDC" w:rsidRDefault="002355EA" w:rsidP="00F304B3">
      <w:pPr>
        <w:pStyle w:val="Nadpis9"/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133DDC">
        <w:rPr>
          <w:rFonts w:asciiTheme="minorHAnsi" w:hAnsiTheme="minorHAnsi" w:cstheme="minorHAnsi"/>
          <w:b/>
          <w:sz w:val="28"/>
          <w:szCs w:val="28"/>
        </w:rPr>
        <w:t>Kontrolní závěr z kontrolní akce</w:t>
      </w:r>
    </w:p>
    <w:p w14:paraId="30CB1ECB" w14:textId="77777777" w:rsidR="00F304B3" w:rsidRDefault="00F304B3" w:rsidP="00F304B3">
      <w:pPr>
        <w:ind w:right="6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8B4F22D" w14:textId="77777777" w:rsidR="00E47DAC" w:rsidRPr="00133DDC" w:rsidRDefault="002355EA" w:rsidP="00F304B3">
      <w:pPr>
        <w:ind w:right="6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33DDC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ED2851" w:rsidRPr="00133DD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133DDC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8679F9" w:rsidRPr="00133DDC">
        <w:rPr>
          <w:rFonts w:asciiTheme="minorHAnsi" w:hAnsiTheme="minorHAnsi" w:cstheme="minorHAnsi"/>
          <w:b/>
          <w:bCs/>
          <w:sz w:val="28"/>
          <w:szCs w:val="28"/>
        </w:rPr>
        <w:t>21</w:t>
      </w:r>
    </w:p>
    <w:p w14:paraId="20BB55AE" w14:textId="77777777" w:rsidR="00B5315A" w:rsidRPr="00133DDC" w:rsidRDefault="00B5315A" w:rsidP="00F304B3">
      <w:pPr>
        <w:ind w:right="6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B69260A" w14:textId="77777777" w:rsidR="00F304B3" w:rsidRDefault="00AC7A2E" w:rsidP="00F304B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3DDC">
        <w:rPr>
          <w:rFonts w:asciiTheme="minorHAnsi" w:hAnsiTheme="minorHAnsi" w:cstheme="minorHAnsi"/>
          <w:b/>
          <w:sz w:val="28"/>
          <w:szCs w:val="28"/>
        </w:rPr>
        <w:t xml:space="preserve">Peněžní prostředky </w:t>
      </w:r>
      <w:r w:rsidR="008679F9" w:rsidRPr="00133DDC">
        <w:rPr>
          <w:rFonts w:asciiTheme="minorHAnsi" w:hAnsiTheme="minorHAnsi" w:cstheme="minorHAnsi"/>
          <w:b/>
          <w:sz w:val="28"/>
          <w:szCs w:val="28"/>
        </w:rPr>
        <w:t xml:space="preserve">určené na rekultivace </w:t>
      </w:r>
    </w:p>
    <w:p w14:paraId="2A998182" w14:textId="66E940FA" w:rsidR="00E47DAC" w:rsidRPr="00133DDC" w:rsidRDefault="00FA503F" w:rsidP="00F304B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v </w:t>
      </w:r>
      <w:r w:rsidR="008679F9" w:rsidRPr="00133DDC">
        <w:rPr>
          <w:rFonts w:asciiTheme="minorHAnsi" w:hAnsiTheme="minorHAnsi" w:cstheme="minorHAnsi"/>
          <w:b/>
          <w:sz w:val="28"/>
          <w:szCs w:val="28"/>
        </w:rPr>
        <w:t>lokalitách jezer Most a Chabařovice</w:t>
      </w:r>
    </w:p>
    <w:bookmarkEnd w:id="0"/>
    <w:p w14:paraId="5E0A2E18" w14:textId="77777777" w:rsidR="00C5393A" w:rsidRPr="00133DDC" w:rsidRDefault="00C5393A" w:rsidP="00F304B3">
      <w:pPr>
        <w:jc w:val="both"/>
        <w:rPr>
          <w:rFonts w:asciiTheme="minorHAnsi" w:hAnsiTheme="minorHAnsi" w:cstheme="minorHAnsi"/>
        </w:rPr>
      </w:pPr>
    </w:p>
    <w:p w14:paraId="47972EB4" w14:textId="77777777" w:rsidR="00C5393A" w:rsidRPr="00133DDC" w:rsidRDefault="00C5393A" w:rsidP="001770CC">
      <w:pPr>
        <w:jc w:val="both"/>
        <w:rPr>
          <w:rFonts w:asciiTheme="minorHAnsi" w:hAnsiTheme="minorHAnsi" w:cstheme="minorHAnsi"/>
        </w:rPr>
      </w:pPr>
    </w:p>
    <w:p w14:paraId="0DE77D05" w14:textId="6B0017C4" w:rsidR="00E47DAC" w:rsidRPr="00070C62" w:rsidRDefault="00E47DAC" w:rsidP="001770CC">
      <w:pPr>
        <w:pStyle w:val="Zkladn"/>
        <w:spacing w:before="0"/>
        <w:rPr>
          <w:rFonts w:asciiTheme="minorHAnsi" w:hAnsiTheme="minorHAnsi" w:cstheme="minorHAnsi"/>
        </w:rPr>
      </w:pPr>
      <w:r w:rsidRPr="00070C62">
        <w:rPr>
          <w:rFonts w:asciiTheme="minorHAnsi" w:hAnsiTheme="minorHAnsi" w:cstheme="minorHAnsi"/>
        </w:rPr>
        <w:t>Kontrolní akce byla zařazena do plánu kontrolní činnosti Nejvyššího kontrolního úřadu (dále jen „NKÚ“) na rok 20</w:t>
      </w:r>
      <w:r w:rsidR="004379AD" w:rsidRPr="00070C62">
        <w:rPr>
          <w:rFonts w:asciiTheme="minorHAnsi" w:hAnsiTheme="minorHAnsi" w:cstheme="minorHAnsi"/>
        </w:rPr>
        <w:t>1</w:t>
      </w:r>
      <w:r w:rsidR="00ED2851" w:rsidRPr="00070C62">
        <w:rPr>
          <w:rFonts w:asciiTheme="minorHAnsi" w:hAnsiTheme="minorHAnsi" w:cstheme="minorHAnsi"/>
        </w:rPr>
        <w:t>5</w:t>
      </w:r>
      <w:r w:rsidR="003114CB">
        <w:rPr>
          <w:rFonts w:asciiTheme="minorHAnsi" w:hAnsiTheme="minorHAnsi" w:cstheme="minorHAnsi"/>
        </w:rPr>
        <w:t xml:space="preserve"> pod číslem 15/21</w:t>
      </w:r>
      <w:r w:rsidRPr="00070C62">
        <w:rPr>
          <w:rFonts w:asciiTheme="minorHAnsi" w:hAnsiTheme="minorHAnsi" w:cstheme="minorHAnsi"/>
        </w:rPr>
        <w:t>. Kontrolní akci řídil</w:t>
      </w:r>
      <w:r w:rsidR="00ED2851" w:rsidRPr="00070C62">
        <w:rPr>
          <w:rFonts w:asciiTheme="minorHAnsi" w:hAnsiTheme="minorHAnsi" w:cstheme="minorHAnsi"/>
        </w:rPr>
        <w:t>a</w:t>
      </w:r>
      <w:r w:rsidRPr="00070C62">
        <w:rPr>
          <w:rFonts w:asciiTheme="minorHAnsi" w:hAnsiTheme="minorHAnsi" w:cstheme="minorHAnsi"/>
        </w:rPr>
        <w:t xml:space="preserve"> a kontrolní závěr vypracoval</w:t>
      </w:r>
      <w:r w:rsidR="00ED2851" w:rsidRPr="00070C62">
        <w:rPr>
          <w:rFonts w:asciiTheme="minorHAnsi" w:hAnsiTheme="minorHAnsi" w:cstheme="minorHAnsi"/>
        </w:rPr>
        <w:t>a</w:t>
      </w:r>
      <w:r w:rsidRPr="00070C62">
        <w:rPr>
          <w:rFonts w:asciiTheme="minorHAnsi" w:hAnsiTheme="minorHAnsi" w:cstheme="minorHAnsi"/>
        </w:rPr>
        <w:t xml:space="preserve"> člen</w:t>
      </w:r>
      <w:r w:rsidR="00ED2851" w:rsidRPr="00070C62">
        <w:rPr>
          <w:rFonts w:asciiTheme="minorHAnsi" w:hAnsiTheme="minorHAnsi" w:cstheme="minorHAnsi"/>
        </w:rPr>
        <w:t>ka</w:t>
      </w:r>
      <w:r w:rsidRPr="00070C62">
        <w:rPr>
          <w:rFonts w:asciiTheme="minorHAnsi" w:hAnsiTheme="minorHAnsi" w:cstheme="minorHAnsi"/>
        </w:rPr>
        <w:t xml:space="preserve"> NKÚ Ing.</w:t>
      </w:r>
      <w:r w:rsidR="00B5315A" w:rsidRPr="00070C62">
        <w:rPr>
          <w:rFonts w:asciiTheme="minorHAnsi" w:hAnsiTheme="minorHAnsi" w:cstheme="minorHAnsi"/>
        </w:rPr>
        <w:t> </w:t>
      </w:r>
      <w:r w:rsidR="00ED2851" w:rsidRPr="00070C62">
        <w:rPr>
          <w:rFonts w:asciiTheme="minorHAnsi" w:hAnsiTheme="minorHAnsi" w:cstheme="minorHAnsi"/>
        </w:rPr>
        <w:t>Hana Hykšová</w:t>
      </w:r>
      <w:r w:rsidR="00AC7A2E" w:rsidRPr="00070C62">
        <w:rPr>
          <w:rFonts w:asciiTheme="minorHAnsi" w:hAnsiTheme="minorHAnsi" w:cstheme="minorHAnsi"/>
        </w:rPr>
        <w:t>.</w:t>
      </w:r>
    </w:p>
    <w:p w14:paraId="04B3E331" w14:textId="77777777" w:rsidR="00E47DAC" w:rsidRPr="00070C62" w:rsidRDefault="00E47DAC" w:rsidP="001770CC">
      <w:pPr>
        <w:pStyle w:val="Zkladn"/>
        <w:spacing w:before="0"/>
        <w:rPr>
          <w:rFonts w:asciiTheme="minorHAnsi" w:hAnsiTheme="minorHAnsi" w:cstheme="minorHAnsi"/>
        </w:rPr>
      </w:pPr>
    </w:p>
    <w:p w14:paraId="041F6F06" w14:textId="21623394" w:rsidR="00ED2851" w:rsidRPr="00070C62" w:rsidRDefault="00E47DAC" w:rsidP="001770CC">
      <w:pPr>
        <w:jc w:val="both"/>
        <w:rPr>
          <w:rFonts w:asciiTheme="minorHAnsi" w:hAnsiTheme="minorHAnsi" w:cstheme="minorHAnsi"/>
        </w:rPr>
      </w:pPr>
      <w:r w:rsidRPr="00070C62">
        <w:rPr>
          <w:rFonts w:asciiTheme="minorHAnsi" w:hAnsiTheme="minorHAnsi" w:cstheme="minorHAnsi"/>
        </w:rPr>
        <w:t>Cílem kontroly bylo prověřit</w:t>
      </w:r>
      <w:r w:rsidR="00617013" w:rsidRPr="00070C62">
        <w:rPr>
          <w:rFonts w:asciiTheme="minorHAnsi" w:hAnsiTheme="minorHAnsi" w:cstheme="minorHAnsi"/>
        </w:rPr>
        <w:t xml:space="preserve">, zda peněžní prostředky určené na odstranění ekologických škod vzniklých před privatizací hnědouhelných těžebních společností </w:t>
      </w:r>
      <w:r w:rsidR="00FA503F">
        <w:rPr>
          <w:rFonts w:asciiTheme="minorHAnsi" w:hAnsiTheme="minorHAnsi" w:cstheme="minorHAnsi"/>
        </w:rPr>
        <w:t>v </w:t>
      </w:r>
      <w:r w:rsidR="00617013" w:rsidRPr="00070C62">
        <w:rPr>
          <w:rFonts w:asciiTheme="minorHAnsi" w:hAnsiTheme="minorHAnsi" w:cstheme="minorHAnsi"/>
        </w:rPr>
        <w:t xml:space="preserve">Ústeckém kraji se zaměřením na hydrické rekultivace </w:t>
      </w:r>
      <w:r w:rsidR="00FA503F">
        <w:rPr>
          <w:rFonts w:asciiTheme="minorHAnsi" w:hAnsiTheme="minorHAnsi" w:cstheme="minorHAnsi"/>
        </w:rPr>
        <w:t>v </w:t>
      </w:r>
      <w:r w:rsidR="00617013" w:rsidRPr="00070C62">
        <w:rPr>
          <w:rFonts w:asciiTheme="minorHAnsi" w:hAnsiTheme="minorHAnsi" w:cstheme="minorHAnsi"/>
        </w:rPr>
        <w:t xml:space="preserve">lokalitách jezer Most a Chabařovice byly poskytovány, čerpány a použity </w:t>
      </w:r>
      <w:r w:rsidR="00FA503F">
        <w:rPr>
          <w:rFonts w:asciiTheme="minorHAnsi" w:hAnsiTheme="minorHAnsi" w:cstheme="minorHAnsi"/>
        </w:rPr>
        <w:t>v </w:t>
      </w:r>
      <w:r w:rsidR="00617013" w:rsidRPr="00070C62">
        <w:rPr>
          <w:rFonts w:asciiTheme="minorHAnsi" w:hAnsiTheme="minorHAnsi" w:cstheme="minorHAnsi"/>
        </w:rPr>
        <w:t>souladu se stanovenými p</w:t>
      </w:r>
      <w:r w:rsidR="00EE7995">
        <w:rPr>
          <w:rFonts w:asciiTheme="minorHAnsi" w:hAnsiTheme="minorHAnsi" w:cstheme="minorHAnsi"/>
        </w:rPr>
        <w:t>odmínkami, účelně a hospodárně.</w:t>
      </w:r>
    </w:p>
    <w:p w14:paraId="44F2F0B4" w14:textId="77777777" w:rsidR="00ED2851" w:rsidRPr="00070C62" w:rsidRDefault="00ED2851" w:rsidP="001770CC">
      <w:pPr>
        <w:jc w:val="both"/>
        <w:rPr>
          <w:rFonts w:asciiTheme="minorHAnsi" w:hAnsiTheme="minorHAnsi" w:cstheme="minorHAnsi"/>
        </w:rPr>
      </w:pPr>
    </w:p>
    <w:p w14:paraId="3708F3B8" w14:textId="77777777" w:rsidR="00934163" w:rsidRPr="00070C62" w:rsidRDefault="00FB4BF6" w:rsidP="001770CC">
      <w:pPr>
        <w:jc w:val="both"/>
        <w:rPr>
          <w:rFonts w:asciiTheme="minorHAnsi" w:hAnsiTheme="minorHAnsi" w:cstheme="minorHAnsi"/>
        </w:rPr>
      </w:pPr>
      <w:r w:rsidRPr="00070C62">
        <w:rPr>
          <w:rFonts w:asciiTheme="minorHAnsi" w:eastAsia="Calibri" w:hAnsiTheme="minorHAnsi" w:cstheme="minorHAnsi"/>
        </w:rPr>
        <w:t>K</w:t>
      </w:r>
      <w:r w:rsidR="00F91E31" w:rsidRPr="00070C62">
        <w:rPr>
          <w:rFonts w:asciiTheme="minorHAnsi" w:hAnsiTheme="minorHAnsi" w:cstheme="minorHAnsi"/>
        </w:rPr>
        <w:t xml:space="preserve">ontrola byla prováděna </w:t>
      </w:r>
      <w:r w:rsidR="00421D13">
        <w:rPr>
          <w:rFonts w:asciiTheme="minorHAnsi" w:hAnsiTheme="minorHAnsi" w:cstheme="minorHAnsi"/>
        </w:rPr>
        <w:t xml:space="preserve">u kontrolovaných osob </w:t>
      </w:r>
      <w:r w:rsidR="00F91E31" w:rsidRPr="00070C62">
        <w:rPr>
          <w:rFonts w:asciiTheme="minorHAnsi" w:hAnsiTheme="minorHAnsi" w:cstheme="minorHAnsi"/>
        </w:rPr>
        <w:t xml:space="preserve">od </w:t>
      </w:r>
      <w:r w:rsidR="00617013" w:rsidRPr="00070C62">
        <w:rPr>
          <w:rFonts w:asciiTheme="minorHAnsi" w:hAnsiTheme="minorHAnsi" w:cstheme="minorHAnsi"/>
        </w:rPr>
        <w:t>května</w:t>
      </w:r>
      <w:r w:rsidR="00F91E31" w:rsidRPr="00070C62">
        <w:rPr>
          <w:rFonts w:asciiTheme="minorHAnsi" w:hAnsiTheme="minorHAnsi" w:cstheme="minorHAnsi"/>
        </w:rPr>
        <w:t xml:space="preserve"> 201</w:t>
      </w:r>
      <w:r w:rsidR="00ED2851" w:rsidRPr="00070C62">
        <w:rPr>
          <w:rFonts w:asciiTheme="minorHAnsi" w:hAnsiTheme="minorHAnsi" w:cstheme="minorHAnsi"/>
        </w:rPr>
        <w:t>5</w:t>
      </w:r>
      <w:r w:rsidR="00F91E31" w:rsidRPr="00070C62">
        <w:rPr>
          <w:rFonts w:asciiTheme="minorHAnsi" w:hAnsiTheme="minorHAnsi" w:cstheme="minorHAnsi"/>
        </w:rPr>
        <w:t xml:space="preserve"> do </w:t>
      </w:r>
      <w:r w:rsidR="00617013" w:rsidRPr="00070C62">
        <w:rPr>
          <w:rFonts w:asciiTheme="minorHAnsi" w:hAnsiTheme="minorHAnsi" w:cstheme="minorHAnsi"/>
        </w:rPr>
        <w:t>prosince</w:t>
      </w:r>
      <w:r w:rsidR="00BE02B4" w:rsidRPr="00070C62">
        <w:rPr>
          <w:rFonts w:asciiTheme="minorHAnsi" w:hAnsiTheme="minorHAnsi" w:cstheme="minorHAnsi"/>
        </w:rPr>
        <w:t xml:space="preserve"> 201</w:t>
      </w:r>
      <w:r w:rsidR="00ED2851" w:rsidRPr="00070C62">
        <w:rPr>
          <w:rFonts w:asciiTheme="minorHAnsi" w:hAnsiTheme="minorHAnsi" w:cstheme="minorHAnsi"/>
        </w:rPr>
        <w:t>5</w:t>
      </w:r>
      <w:r w:rsidR="00F91E31" w:rsidRPr="00070C62">
        <w:rPr>
          <w:rFonts w:asciiTheme="minorHAnsi" w:hAnsiTheme="minorHAnsi" w:cstheme="minorHAnsi"/>
        </w:rPr>
        <w:t>.</w:t>
      </w:r>
    </w:p>
    <w:p w14:paraId="6D7ABAE0" w14:textId="77777777" w:rsidR="00F91E31" w:rsidRPr="00070C62" w:rsidRDefault="00F91E31" w:rsidP="001770CC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</w:p>
    <w:p w14:paraId="186005D5" w14:textId="77777777" w:rsidR="00DD1F0E" w:rsidRPr="00070C62" w:rsidRDefault="00B5315A" w:rsidP="001770CC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  <w:r w:rsidRPr="00070C62">
        <w:rPr>
          <w:rFonts w:asciiTheme="minorHAnsi" w:hAnsiTheme="minorHAnsi" w:cstheme="minorHAnsi"/>
        </w:rPr>
        <w:t>Kontrolovaným obdobím</w:t>
      </w:r>
      <w:r w:rsidR="00E47DAC" w:rsidRPr="00070C62">
        <w:rPr>
          <w:rFonts w:asciiTheme="minorHAnsi" w:hAnsiTheme="minorHAnsi" w:cstheme="minorHAnsi"/>
        </w:rPr>
        <w:t xml:space="preserve"> byl</w:t>
      </w:r>
      <w:r w:rsidRPr="00070C62">
        <w:rPr>
          <w:rFonts w:asciiTheme="minorHAnsi" w:hAnsiTheme="minorHAnsi" w:cstheme="minorHAnsi"/>
        </w:rPr>
        <w:t>y</w:t>
      </w:r>
      <w:r w:rsidR="00E47DAC" w:rsidRPr="00070C62">
        <w:rPr>
          <w:rFonts w:asciiTheme="minorHAnsi" w:hAnsiTheme="minorHAnsi" w:cstheme="minorHAnsi"/>
        </w:rPr>
        <w:t xml:space="preserve"> rok</w:t>
      </w:r>
      <w:r w:rsidRPr="00070C62">
        <w:rPr>
          <w:rFonts w:asciiTheme="minorHAnsi" w:hAnsiTheme="minorHAnsi" w:cstheme="minorHAnsi"/>
        </w:rPr>
        <w:t>y</w:t>
      </w:r>
      <w:r w:rsidR="00E47DAC" w:rsidRPr="00070C62">
        <w:rPr>
          <w:rFonts w:asciiTheme="minorHAnsi" w:hAnsiTheme="minorHAnsi" w:cstheme="minorHAnsi"/>
        </w:rPr>
        <w:t xml:space="preserve"> 200</w:t>
      </w:r>
      <w:r w:rsidR="00617013" w:rsidRPr="00070C62">
        <w:rPr>
          <w:rFonts w:asciiTheme="minorHAnsi" w:hAnsiTheme="minorHAnsi" w:cstheme="minorHAnsi"/>
        </w:rPr>
        <w:t>2</w:t>
      </w:r>
      <w:r w:rsidRPr="00070C62">
        <w:rPr>
          <w:rFonts w:asciiTheme="minorHAnsi" w:hAnsiTheme="minorHAnsi" w:cstheme="minorHAnsi"/>
        </w:rPr>
        <w:t xml:space="preserve"> až 201</w:t>
      </w:r>
      <w:r w:rsidR="007037B4">
        <w:rPr>
          <w:rFonts w:asciiTheme="minorHAnsi" w:hAnsiTheme="minorHAnsi" w:cstheme="minorHAnsi"/>
        </w:rPr>
        <w:t>5</w:t>
      </w:r>
      <w:r w:rsidR="00491C48" w:rsidRPr="00070C62">
        <w:rPr>
          <w:rFonts w:asciiTheme="minorHAnsi" w:hAnsiTheme="minorHAnsi" w:cstheme="minorHAnsi"/>
        </w:rPr>
        <w:t>,</w:t>
      </w:r>
      <w:r w:rsidR="00E47DAC" w:rsidRPr="00070C62">
        <w:rPr>
          <w:rFonts w:asciiTheme="minorHAnsi" w:hAnsiTheme="minorHAnsi" w:cstheme="minorHAnsi"/>
        </w:rPr>
        <w:t xml:space="preserve"> </w:t>
      </w:r>
      <w:r w:rsidR="007C6F30" w:rsidRPr="00070C62">
        <w:rPr>
          <w:rFonts w:asciiTheme="minorHAnsi" w:hAnsiTheme="minorHAnsi" w:cstheme="minorHAnsi"/>
        </w:rPr>
        <w:t>v </w:t>
      </w:r>
      <w:r w:rsidR="00DD1F0E" w:rsidRPr="00070C62">
        <w:rPr>
          <w:rFonts w:asciiTheme="minorHAnsi" w:hAnsiTheme="minorHAnsi" w:cstheme="minorHAnsi"/>
        </w:rPr>
        <w:t>případě věcných souvislostí i</w:t>
      </w:r>
      <w:r w:rsidR="00EC438F" w:rsidRPr="00070C62">
        <w:rPr>
          <w:rFonts w:asciiTheme="minorHAnsi" w:hAnsiTheme="minorHAnsi" w:cstheme="minorHAnsi"/>
        </w:rPr>
        <w:t> </w:t>
      </w:r>
      <w:r w:rsidR="00DD1F0E" w:rsidRPr="00070C62">
        <w:rPr>
          <w:rFonts w:asciiTheme="minorHAnsi" w:hAnsiTheme="minorHAnsi" w:cstheme="minorHAnsi"/>
        </w:rPr>
        <w:t>období</w:t>
      </w:r>
      <w:r w:rsidR="003F046B" w:rsidRPr="00070C62">
        <w:rPr>
          <w:rFonts w:asciiTheme="minorHAnsi" w:hAnsiTheme="minorHAnsi" w:cstheme="minorHAnsi"/>
        </w:rPr>
        <w:t xml:space="preserve"> předcházející</w:t>
      </w:r>
      <w:r w:rsidRPr="00070C62">
        <w:rPr>
          <w:rFonts w:asciiTheme="minorHAnsi" w:hAnsiTheme="minorHAnsi" w:cstheme="minorHAnsi"/>
        </w:rPr>
        <w:t xml:space="preserve"> a n</w:t>
      </w:r>
      <w:r w:rsidR="00B07C90" w:rsidRPr="00070C62">
        <w:rPr>
          <w:rFonts w:asciiTheme="minorHAnsi" w:hAnsiTheme="minorHAnsi" w:cstheme="minorHAnsi"/>
        </w:rPr>
        <w:t>ásledující</w:t>
      </w:r>
      <w:r w:rsidR="00F91E31" w:rsidRPr="00070C62">
        <w:rPr>
          <w:rFonts w:asciiTheme="minorHAnsi" w:hAnsiTheme="minorHAnsi" w:cstheme="minorHAnsi"/>
        </w:rPr>
        <w:t>.</w:t>
      </w:r>
    </w:p>
    <w:p w14:paraId="36CC89EE" w14:textId="77777777" w:rsidR="00DD1F0E" w:rsidRPr="00070C62" w:rsidRDefault="00DD1F0E" w:rsidP="001770CC">
      <w:pPr>
        <w:pStyle w:val="Zkladn"/>
        <w:spacing w:before="0"/>
        <w:rPr>
          <w:rFonts w:asciiTheme="minorHAnsi" w:hAnsiTheme="minorHAnsi" w:cstheme="minorHAnsi"/>
        </w:rPr>
      </w:pPr>
    </w:p>
    <w:p w14:paraId="5FD44939" w14:textId="77777777" w:rsidR="00B5315A" w:rsidRPr="00EF4CB4" w:rsidRDefault="00DD1F0E" w:rsidP="001770CC">
      <w:pPr>
        <w:pStyle w:val="Zkladn"/>
        <w:spacing w:before="0"/>
        <w:rPr>
          <w:rFonts w:asciiTheme="minorHAnsi" w:hAnsiTheme="minorHAnsi" w:cstheme="minorHAnsi"/>
          <w:b/>
        </w:rPr>
      </w:pPr>
      <w:r w:rsidRPr="00EF4CB4">
        <w:rPr>
          <w:rFonts w:asciiTheme="minorHAnsi" w:hAnsiTheme="minorHAnsi" w:cstheme="minorHAnsi"/>
          <w:b/>
        </w:rPr>
        <w:t>Kontrolovan</w:t>
      </w:r>
      <w:r w:rsidR="00ED2851" w:rsidRPr="00EF4CB4">
        <w:rPr>
          <w:rFonts w:asciiTheme="minorHAnsi" w:hAnsiTheme="minorHAnsi" w:cstheme="minorHAnsi"/>
          <w:b/>
        </w:rPr>
        <w:t>é</w:t>
      </w:r>
      <w:r w:rsidRPr="00EF4CB4">
        <w:rPr>
          <w:rFonts w:asciiTheme="minorHAnsi" w:hAnsiTheme="minorHAnsi" w:cstheme="minorHAnsi"/>
          <w:b/>
        </w:rPr>
        <w:t xml:space="preserve"> osob</w:t>
      </w:r>
      <w:r w:rsidR="00ED2851" w:rsidRPr="00EF4CB4">
        <w:rPr>
          <w:rFonts w:asciiTheme="minorHAnsi" w:hAnsiTheme="minorHAnsi" w:cstheme="minorHAnsi"/>
          <w:b/>
        </w:rPr>
        <w:t>y</w:t>
      </w:r>
      <w:r w:rsidR="00B5315A" w:rsidRPr="00EF4CB4">
        <w:rPr>
          <w:rFonts w:asciiTheme="minorHAnsi" w:hAnsiTheme="minorHAnsi" w:cstheme="minorHAnsi"/>
          <w:b/>
        </w:rPr>
        <w:t>:</w:t>
      </w:r>
    </w:p>
    <w:p w14:paraId="6E0A00C5" w14:textId="77777777" w:rsidR="00B5315A" w:rsidRPr="00070C62" w:rsidRDefault="00ED2851" w:rsidP="001770CC">
      <w:pPr>
        <w:pStyle w:val="Zkladn"/>
        <w:spacing w:before="0"/>
        <w:rPr>
          <w:rFonts w:asciiTheme="minorHAnsi" w:hAnsiTheme="minorHAnsi" w:cstheme="minorHAnsi"/>
        </w:rPr>
      </w:pPr>
      <w:r w:rsidRPr="00070C62">
        <w:rPr>
          <w:rFonts w:asciiTheme="minorHAnsi" w:hAnsiTheme="minorHAnsi" w:cstheme="minorHAnsi"/>
        </w:rPr>
        <w:t xml:space="preserve">Ministerstvo </w:t>
      </w:r>
      <w:r w:rsidR="00617013" w:rsidRPr="00070C62">
        <w:rPr>
          <w:rFonts w:asciiTheme="minorHAnsi" w:hAnsiTheme="minorHAnsi" w:cstheme="minorHAnsi"/>
        </w:rPr>
        <w:t>financí</w:t>
      </w:r>
      <w:r w:rsidR="00B5315A" w:rsidRPr="00070C62">
        <w:rPr>
          <w:rFonts w:asciiTheme="minorHAnsi" w:hAnsiTheme="minorHAnsi" w:cstheme="minorHAnsi"/>
        </w:rPr>
        <w:t>;</w:t>
      </w:r>
    </w:p>
    <w:p w14:paraId="10CC8972" w14:textId="77777777" w:rsidR="00617013" w:rsidRPr="00070C62" w:rsidRDefault="00617013" w:rsidP="001770CC">
      <w:pPr>
        <w:pStyle w:val="Zkladn"/>
        <w:spacing w:before="0"/>
        <w:rPr>
          <w:rFonts w:asciiTheme="minorHAnsi" w:hAnsiTheme="minorHAnsi" w:cstheme="minorHAnsi"/>
        </w:rPr>
      </w:pPr>
      <w:r w:rsidRPr="00070C62">
        <w:rPr>
          <w:rFonts w:asciiTheme="minorHAnsi" w:hAnsiTheme="minorHAnsi" w:cstheme="minorHAnsi"/>
        </w:rPr>
        <w:t>Ministerstvo průmyslu a obchodu;</w:t>
      </w:r>
    </w:p>
    <w:p w14:paraId="11C181E8" w14:textId="1194D23E" w:rsidR="00ED2851" w:rsidRPr="00070C62" w:rsidRDefault="00617013" w:rsidP="001770CC">
      <w:pPr>
        <w:pStyle w:val="Zkladn"/>
        <w:spacing w:before="0"/>
        <w:rPr>
          <w:rFonts w:asciiTheme="minorHAnsi" w:hAnsiTheme="minorHAnsi" w:cstheme="minorHAnsi"/>
        </w:rPr>
      </w:pPr>
      <w:r w:rsidRPr="00070C62">
        <w:rPr>
          <w:rFonts w:asciiTheme="minorHAnsi" w:hAnsiTheme="minorHAnsi" w:cstheme="minorHAnsi"/>
        </w:rPr>
        <w:t>Palivový kombinát Ústí, státní podnik</w:t>
      </w:r>
      <w:r w:rsidR="00B5315A" w:rsidRPr="00070C62">
        <w:rPr>
          <w:rFonts w:asciiTheme="minorHAnsi" w:hAnsiTheme="minorHAnsi" w:cstheme="minorHAnsi"/>
        </w:rPr>
        <w:t>.</w:t>
      </w:r>
    </w:p>
    <w:p w14:paraId="47A14A31" w14:textId="77777777" w:rsidR="00ED2851" w:rsidRPr="00070C62" w:rsidRDefault="00ED2851" w:rsidP="001770CC">
      <w:pPr>
        <w:pStyle w:val="Zkladn"/>
        <w:spacing w:before="0"/>
        <w:rPr>
          <w:rFonts w:asciiTheme="minorHAnsi" w:hAnsiTheme="minorHAnsi" w:cstheme="minorHAnsi"/>
        </w:rPr>
      </w:pPr>
    </w:p>
    <w:p w14:paraId="11A81A63" w14:textId="77777777" w:rsidR="00ED2851" w:rsidRPr="00070C62" w:rsidRDefault="00ED2851" w:rsidP="00ED2851">
      <w:pPr>
        <w:jc w:val="both"/>
        <w:rPr>
          <w:rFonts w:asciiTheme="minorHAnsi" w:hAnsiTheme="minorHAnsi" w:cstheme="minorHAnsi"/>
        </w:rPr>
      </w:pPr>
      <w:r w:rsidRPr="00070C62">
        <w:rPr>
          <w:rFonts w:asciiTheme="minorHAnsi" w:hAnsiTheme="minorHAnsi" w:cstheme="minorHAnsi"/>
        </w:rPr>
        <w:t xml:space="preserve">Námitky proti kontrolnímu protokolu, které </w:t>
      </w:r>
      <w:r w:rsidR="00B5315A" w:rsidRPr="00070C62">
        <w:rPr>
          <w:rFonts w:asciiTheme="minorHAnsi" w:hAnsiTheme="minorHAnsi" w:cstheme="minorHAnsi"/>
        </w:rPr>
        <w:t xml:space="preserve">podalo </w:t>
      </w:r>
      <w:r w:rsidR="00E85511" w:rsidRPr="00070C62">
        <w:rPr>
          <w:rFonts w:asciiTheme="minorHAnsi" w:hAnsiTheme="minorHAnsi" w:cstheme="minorHAnsi"/>
        </w:rPr>
        <w:t>Ministerstvo financí</w:t>
      </w:r>
      <w:r w:rsidRPr="00070C62">
        <w:rPr>
          <w:rFonts w:asciiTheme="minorHAnsi" w:hAnsiTheme="minorHAnsi" w:cstheme="minorHAnsi"/>
        </w:rPr>
        <w:t>, vypořádala vedoucí skupiny kontrolu</w:t>
      </w:r>
      <w:r w:rsidR="00EE7995">
        <w:rPr>
          <w:rFonts w:asciiTheme="minorHAnsi" w:hAnsiTheme="minorHAnsi" w:cstheme="minorHAnsi"/>
        </w:rPr>
        <w:t>jících rozhodnutím o námitkách.</w:t>
      </w:r>
    </w:p>
    <w:p w14:paraId="7909009C" w14:textId="77777777" w:rsidR="00E461E7" w:rsidRDefault="00E461E7" w:rsidP="001770CC">
      <w:pPr>
        <w:ind w:right="70"/>
        <w:jc w:val="both"/>
        <w:rPr>
          <w:rFonts w:asciiTheme="minorHAnsi" w:hAnsiTheme="minorHAnsi" w:cstheme="minorHAnsi"/>
        </w:rPr>
      </w:pPr>
    </w:p>
    <w:p w14:paraId="7CEA8234" w14:textId="77777777" w:rsidR="00F304B3" w:rsidRPr="00070C62" w:rsidRDefault="00F304B3" w:rsidP="001770CC">
      <w:pPr>
        <w:ind w:right="70"/>
        <w:jc w:val="both"/>
        <w:rPr>
          <w:rFonts w:asciiTheme="minorHAnsi" w:hAnsiTheme="minorHAnsi" w:cstheme="minorHAnsi"/>
        </w:rPr>
      </w:pPr>
    </w:p>
    <w:p w14:paraId="696946CC" w14:textId="7C2A2D41" w:rsidR="00E47DAC" w:rsidRPr="00070C62" w:rsidRDefault="004451CA" w:rsidP="001770CC">
      <w:pPr>
        <w:ind w:right="70"/>
        <w:jc w:val="both"/>
        <w:rPr>
          <w:rFonts w:asciiTheme="minorHAnsi" w:hAnsiTheme="minorHAnsi" w:cstheme="minorHAnsi"/>
        </w:rPr>
      </w:pPr>
      <w:r w:rsidRPr="00EF4CB4">
        <w:rPr>
          <w:rFonts w:asciiTheme="minorHAnsi" w:hAnsiTheme="minorHAnsi" w:cstheme="minorHAnsi"/>
          <w:b/>
          <w:bCs/>
          <w:i/>
          <w:iCs/>
        </w:rPr>
        <w:t>K</w:t>
      </w:r>
      <w:r w:rsidR="00E626D9" w:rsidRPr="00EF4CB4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F4CB4">
        <w:rPr>
          <w:rFonts w:asciiTheme="minorHAnsi" w:hAnsiTheme="minorHAnsi" w:cstheme="minorHAnsi"/>
          <w:b/>
          <w:bCs/>
          <w:i/>
          <w:iCs/>
        </w:rPr>
        <w:t>o</w:t>
      </w:r>
      <w:r w:rsidR="00345803" w:rsidRPr="00EF4CB4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F4CB4">
        <w:rPr>
          <w:rFonts w:asciiTheme="minorHAnsi" w:hAnsiTheme="minorHAnsi" w:cstheme="minorHAnsi"/>
          <w:b/>
          <w:bCs/>
          <w:i/>
          <w:iCs/>
        </w:rPr>
        <w:t>l</w:t>
      </w:r>
      <w:r w:rsidR="00345803" w:rsidRPr="00EF4CB4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F4CB4">
        <w:rPr>
          <w:rFonts w:asciiTheme="minorHAnsi" w:hAnsiTheme="minorHAnsi" w:cstheme="minorHAnsi"/>
          <w:b/>
          <w:bCs/>
          <w:i/>
          <w:iCs/>
        </w:rPr>
        <w:t>e</w:t>
      </w:r>
      <w:r w:rsidR="00345803" w:rsidRPr="00EF4CB4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F4CB4">
        <w:rPr>
          <w:rFonts w:asciiTheme="minorHAnsi" w:hAnsiTheme="minorHAnsi" w:cstheme="minorHAnsi"/>
          <w:b/>
          <w:bCs/>
          <w:i/>
          <w:iCs/>
        </w:rPr>
        <w:t>g i u m</w:t>
      </w:r>
      <w:r w:rsidR="00C25782" w:rsidRPr="00EF4CB4">
        <w:rPr>
          <w:rFonts w:asciiTheme="minorHAnsi" w:hAnsiTheme="minorHAnsi" w:cstheme="minorHAnsi"/>
          <w:b/>
          <w:bCs/>
          <w:i/>
          <w:iCs/>
        </w:rPr>
        <w:t xml:space="preserve">   </w:t>
      </w:r>
      <w:r w:rsidR="00E47DAC" w:rsidRPr="00EF4CB4">
        <w:rPr>
          <w:rFonts w:asciiTheme="minorHAnsi" w:hAnsiTheme="minorHAnsi" w:cstheme="minorHAnsi"/>
          <w:b/>
          <w:bCs/>
          <w:i/>
          <w:iCs/>
        </w:rPr>
        <w:t>N</w:t>
      </w:r>
      <w:r w:rsidR="003114CB" w:rsidRPr="00EF4CB4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E47DAC" w:rsidRPr="00EF4CB4">
        <w:rPr>
          <w:rFonts w:asciiTheme="minorHAnsi" w:hAnsiTheme="minorHAnsi" w:cstheme="minorHAnsi"/>
          <w:b/>
          <w:bCs/>
          <w:i/>
          <w:iCs/>
        </w:rPr>
        <w:t>K</w:t>
      </w:r>
      <w:r w:rsidR="003114CB" w:rsidRPr="00EF4CB4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E47DAC" w:rsidRPr="00EF4CB4">
        <w:rPr>
          <w:rFonts w:asciiTheme="minorHAnsi" w:hAnsiTheme="minorHAnsi" w:cstheme="minorHAnsi"/>
          <w:b/>
          <w:bCs/>
          <w:i/>
          <w:iCs/>
        </w:rPr>
        <w:t>Ú</w:t>
      </w:r>
      <w:r w:rsidR="005721B5" w:rsidRPr="00070C62">
        <w:rPr>
          <w:rFonts w:asciiTheme="minorHAnsi" w:hAnsiTheme="minorHAnsi" w:cstheme="minorHAnsi"/>
          <w:b/>
          <w:bCs/>
          <w:iCs/>
        </w:rPr>
        <w:t xml:space="preserve"> </w:t>
      </w:r>
      <w:r w:rsidR="007C6F30" w:rsidRPr="00070C62">
        <w:rPr>
          <w:rFonts w:asciiTheme="minorHAnsi" w:hAnsiTheme="minorHAnsi" w:cstheme="minorHAnsi"/>
          <w:b/>
          <w:bCs/>
          <w:iCs/>
        </w:rPr>
        <w:t xml:space="preserve">  </w:t>
      </w:r>
      <w:r w:rsidR="00AF7087" w:rsidRPr="00070C62">
        <w:rPr>
          <w:rFonts w:asciiTheme="minorHAnsi" w:hAnsiTheme="minorHAnsi" w:cstheme="minorHAnsi"/>
        </w:rPr>
        <w:t>na</w:t>
      </w:r>
      <w:r w:rsidR="000307C5" w:rsidRPr="00070C62">
        <w:rPr>
          <w:rFonts w:asciiTheme="minorHAnsi" w:hAnsiTheme="minorHAnsi" w:cstheme="minorHAnsi"/>
        </w:rPr>
        <w:t xml:space="preserve"> </w:t>
      </w:r>
      <w:r w:rsidR="006A0DD7" w:rsidRPr="00070C62">
        <w:rPr>
          <w:rFonts w:asciiTheme="minorHAnsi" w:hAnsiTheme="minorHAnsi" w:cstheme="minorHAnsi"/>
        </w:rPr>
        <w:t>svém</w:t>
      </w:r>
      <w:r w:rsidR="00AC7A2E" w:rsidRPr="00070C62">
        <w:rPr>
          <w:rFonts w:asciiTheme="minorHAnsi" w:hAnsiTheme="minorHAnsi" w:cstheme="minorHAnsi"/>
        </w:rPr>
        <w:t xml:space="preserve"> </w:t>
      </w:r>
      <w:r w:rsidR="00652A82">
        <w:rPr>
          <w:rFonts w:asciiTheme="minorHAnsi" w:hAnsiTheme="minorHAnsi" w:cstheme="minorHAnsi"/>
        </w:rPr>
        <w:t>III</w:t>
      </w:r>
      <w:r w:rsidR="00B5315A" w:rsidRPr="00070C62">
        <w:rPr>
          <w:rFonts w:asciiTheme="minorHAnsi" w:hAnsiTheme="minorHAnsi" w:cstheme="minorHAnsi"/>
        </w:rPr>
        <w:t>.</w:t>
      </w:r>
      <w:r w:rsidR="006A0DD7" w:rsidRPr="00070C62">
        <w:rPr>
          <w:rFonts w:asciiTheme="minorHAnsi" w:hAnsiTheme="minorHAnsi" w:cstheme="minorHAnsi"/>
        </w:rPr>
        <w:t xml:space="preserve"> </w:t>
      </w:r>
      <w:r w:rsidR="00B5315A" w:rsidRPr="00070C62">
        <w:rPr>
          <w:rFonts w:asciiTheme="minorHAnsi" w:hAnsiTheme="minorHAnsi" w:cstheme="minorHAnsi"/>
        </w:rPr>
        <w:t>jednání</w:t>
      </w:r>
      <w:r w:rsidR="00E47DAC" w:rsidRPr="00070C62">
        <w:rPr>
          <w:rFonts w:asciiTheme="minorHAnsi" w:hAnsiTheme="minorHAnsi" w:cstheme="minorHAnsi"/>
        </w:rPr>
        <w:t xml:space="preserve">, </w:t>
      </w:r>
      <w:r w:rsidR="00B5315A" w:rsidRPr="00070C62">
        <w:rPr>
          <w:rFonts w:asciiTheme="minorHAnsi" w:hAnsiTheme="minorHAnsi" w:cstheme="minorHAnsi"/>
        </w:rPr>
        <w:t xml:space="preserve">které se </w:t>
      </w:r>
      <w:r w:rsidR="00E47DAC" w:rsidRPr="00070C62">
        <w:rPr>
          <w:rFonts w:asciiTheme="minorHAnsi" w:hAnsiTheme="minorHAnsi" w:cstheme="minorHAnsi"/>
        </w:rPr>
        <w:t>kona</w:t>
      </w:r>
      <w:r w:rsidR="00B5315A" w:rsidRPr="00070C62">
        <w:rPr>
          <w:rFonts w:asciiTheme="minorHAnsi" w:hAnsiTheme="minorHAnsi" w:cstheme="minorHAnsi"/>
        </w:rPr>
        <w:t>lo</w:t>
      </w:r>
      <w:r w:rsidR="00E47DAC" w:rsidRPr="00070C62">
        <w:rPr>
          <w:rFonts w:asciiTheme="minorHAnsi" w:hAnsiTheme="minorHAnsi" w:cstheme="minorHAnsi"/>
        </w:rPr>
        <w:t xml:space="preserve"> dne</w:t>
      </w:r>
      <w:r w:rsidR="00F304B3">
        <w:rPr>
          <w:rFonts w:asciiTheme="minorHAnsi" w:hAnsiTheme="minorHAnsi" w:cstheme="minorHAnsi"/>
        </w:rPr>
        <w:t xml:space="preserve"> </w:t>
      </w:r>
      <w:r w:rsidR="00652A82">
        <w:rPr>
          <w:rFonts w:asciiTheme="minorHAnsi" w:hAnsiTheme="minorHAnsi" w:cstheme="minorHAnsi"/>
        </w:rPr>
        <w:t>7</w:t>
      </w:r>
      <w:r w:rsidR="00B64963">
        <w:rPr>
          <w:rFonts w:asciiTheme="minorHAnsi" w:hAnsiTheme="minorHAnsi" w:cstheme="minorHAnsi"/>
        </w:rPr>
        <w:t>.</w:t>
      </w:r>
      <w:r w:rsidR="00B5315A" w:rsidRPr="00070C62">
        <w:rPr>
          <w:rFonts w:asciiTheme="minorHAnsi" w:hAnsiTheme="minorHAnsi" w:cstheme="minorHAnsi"/>
        </w:rPr>
        <w:t xml:space="preserve"> </w:t>
      </w:r>
      <w:r w:rsidR="003B286C">
        <w:rPr>
          <w:rFonts w:asciiTheme="minorHAnsi" w:hAnsiTheme="minorHAnsi" w:cstheme="minorHAnsi"/>
        </w:rPr>
        <w:t xml:space="preserve">března </w:t>
      </w:r>
      <w:r w:rsidR="00B5315A" w:rsidRPr="00070C62">
        <w:rPr>
          <w:rFonts w:asciiTheme="minorHAnsi" w:hAnsiTheme="minorHAnsi" w:cstheme="minorHAnsi"/>
        </w:rPr>
        <w:t>201</w:t>
      </w:r>
      <w:r w:rsidR="00617013" w:rsidRPr="00070C62">
        <w:rPr>
          <w:rFonts w:asciiTheme="minorHAnsi" w:hAnsiTheme="minorHAnsi" w:cstheme="minorHAnsi"/>
        </w:rPr>
        <w:t>6</w:t>
      </w:r>
      <w:r w:rsidR="00B5315A" w:rsidRPr="00070C62">
        <w:rPr>
          <w:rFonts w:asciiTheme="minorHAnsi" w:hAnsiTheme="minorHAnsi" w:cstheme="minorHAnsi"/>
        </w:rPr>
        <w:t>,</w:t>
      </w:r>
    </w:p>
    <w:p w14:paraId="06CDF022" w14:textId="5295A4B2" w:rsidR="00E47DAC" w:rsidRPr="00070C62" w:rsidRDefault="00A427F9" w:rsidP="001770CC">
      <w:pPr>
        <w:ind w:right="68"/>
        <w:jc w:val="both"/>
        <w:rPr>
          <w:rFonts w:asciiTheme="minorHAnsi" w:hAnsiTheme="minorHAnsi" w:cstheme="minorHAnsi"/>
        </w:rPr>
      </w:pPr>
      <w:r w:rsidRPr="00EF4CB4">
        <w:rPr>
          <w:rFonts w:asciiTheme="minorHAnsi" w:hAnsiTheme="minorHAnsi" w:cstheme="minorHAnsi"/>
          <w:b/>
          <w:bCs/>
          <w:i/>
          <w:iCs/>
        </w:rPr>
        <w:t>s</w:t>
      </w:r>
      <w:r w:rsidR="00E461E7" w:rsidRPr="00EF4CB4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F4CB4">
        <w:rPr>
          <w:rFonts w:asciiTheme="minorHAnsi" w:hAnsiTheme="minorHAnsi" w:cstheme="minorHAnsi"/>
          <w:b/>
          <w:bCs/>
          <w:i/>
          <w:iCs/>
        </w:rPr>
        <w:t>c</w:t>
      </w:r>
      <w:r w:rsidR="00E461E7" w:rsidRPr="00EF4CB4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F4CB4">
        <w:rPr>
          <w:rFonts w:asciiTheme="minorHAnsi" w:hAnsiTheme="minorHAnsi" w:cstheme="minorHAnsi"/>
          <w:b/>
          <w:bCs/>
          <w:i/>
          <w:iCs/>
        </w:rPr>
        <w:t>h</w:t>
      </w:r>
      <w:r w:rsidR="00E461E7" w:rsidRPr="00EF4CB4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F4CB4">
        <w:rPr>
          <w:rFonts w:asciiTheme="minorHAnsi" w:hAnsiTheme="minorHAnsi" w:cstheme="minorHAnsi"/>
          <w:b/>
          <w:bCs/>
          <w:i/>
          <w:iCs/>
        </w:rPr>
        <w:t>v</w:t>
      </w:r>
      <w:r w:rsidR="00E461E7" w:rsidRPr="00EF4CB4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F4CB4">
        <w:rPr>
          <w:rFonts w:asciiTheme="minorHAnsi" w:hAnsiTheme="minorHAnsi" w:cstheme="minorHAnsi"/>
          <w:b/>
          <w:bCs/>
          <w:i/>
          <w:iCs/>
        </w:rPr>
        <w:t>á</w:t>
      </w:r>
      <w:r w:rsidR="00E461E7" w:rsidRPr="00EF4CB4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F4CB4">
        <w:rPr>
          <w:rFonts w:asciiTheme="minorHAnsi" w:hAnsiTheme="minorHAnsi" w:cstheme="minorHAnsi"/>
          <w:b/>
          <w:bCs/>
          <w:i/>
          <w:iCs/>
        </w:rPr>
        <w:t>l</w:t>
      </w:r>
      <w:r w:rsidR="00E461E7" w:rsidRPr="00EF4CB4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F4CB4">
        <w:rPr>
          <w:rFonts w:asciiTheme="minorHAnsi" w:hAnsiTheme="minorHAnsi" w:cstheme="minorHAnsi"/>
          <w:b/>
          <w:bCs/>
          <w:i/>
          <w:iCs/>
        </w:rPr>
        <w:t>i</w:t>
      </w:r>
      <w:r w:rsidR="00E461E7" w:rsidRPr="00EF4CB4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F4CB4">
        <w:rPr>
          <w:rFonts w:asciiTheme="minorHAnsi" w:hAnsiTheme="minorHAnsi" w:cstheme="minorHAnsi"/>
          <w:b/>
          <w:bCs/>
          <w:i/>
          <w:iCs/>
        </w:rPr>
        <w:t>l</w:t>
      </w:r>
      <w:r w:rsidR="00E461E7" w:rsidRPr="00EF4CB4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4451CA" w:rsidRPr="00EF4CB4">
        <w:rPr>
          <w:rFonts w:asciiTheme="minorHAnsi" w:hAnsiTheme="minorHAnsi" w:cstheme="minorHAnsi"/>
          <w:b/>
          <w:bCs/>
          <w:i/>
          <w:iCs/>
        </w:rPr>
        <w:t>o</w:t>
      </w:r>
      <w:r w:rsidR="00C25782" w:rsidRPr="00070C62">
        <w:rPr>
          <w:rFonts w:asciiTheme="minorHAnsi" w:hAnsiTheme="minorHAnsi" w:cstheme="minorHAnsi"/>
          <w:b/>
          <w:bCs/>
          <w:iCs/>
        </w:rPr>
        <w:t xml:space="preserve">   </w:t>
      </w:r>
      <w:r w:rsidR="00E47DAC" w:rsidRPr="00070C62">
        <w:rPr>
          <w:rFonts w:asciiTheme="minorHAnsi" w:hAnsiTheme="minorHAnsi" w:cstheme="minorHAnsi"/>
        </w:rPr>
        <w:t xml:space="preserve">usnesením č. </w:t>
      </w:r>
      <w:r w:rsidR="00F304B3">
        <w:rPr>
          <w:rFonts w:asciiTheme="minorHAnsi" w:hAnsiTheme="minorHAnsi" w:cstheme="minorHAnsi"/>
        </w:rPr>
        <w:t>11</w:t>
      </w:r>
      <w:r w:rsidR="00DB2957" w:rsidRPr="00070C62">
        <w:rPr>
          <w:rFonts w:asciiTheme="minorHAnsi" w:hAnsiTheme="minorHAnsi" w:cstheme="minorHAnsi"/>
        </w:rPr>
        <w:t>/</w:t>
      </w:r>
      <w:r w:rsidR="003B286C">
        <w:rPr>
          <w:rFonts w:asciiTheme="minorHAnsi" w:hAnsiTheme="minorHAnsi" w:cstheme="minorHAnsi"/>
        </w:rPr>
        <w:t>III</w:t>
      </w:r>
      <w:r w:rsidR="00DB2957" w:rsidRPr="00070C62">
        <w:rPr>
          <w:rFonts w:asciiTheme="minorHAnsi" w:hAnsiTheme="minorHAnsi" w:cstheme="minorHAnsi"/>
        </w:rPr>
        <w:t>/201</w:t>
      </w:r>
      <w:r w:rsidR="00617013" w:rsidRPr="00070C62">
        <w:rPr>
          <w:rFonts w:asciiTheme="minorHAnsi" w:hAnsiTheme="minorHAnsi" w:cstheme="minorHAnsi"/>
        </w:rPr>
        <w:t>6</w:t>
      </w:r>
    </w:p>
    <w:p w14:paraId="2581EAAC" w14:textId="77777777" w:rsidR="00E47DAC" w:rsidRPr="00070C62" w:rsidRDefault="00A427F9" w:rsidP="001770CC">
      <w:pPr>
        <w:ind w:right="70"/>
        <w:jc w:val="both"/>
        <w:rPr>
          <w:rFonts w:asciiTheme="minorHAnsi" w:hAnsiTheme="minorHAnsi" w:cstheme="minorHAnsi"/>
        </w:rPr>
      </w:pPr>
      <w:r w:rsidRPr="00EF4CB4">
        <w:rPr>
          <w:rFonts w:asciiTheme="minorHAnsi" w:hAnsiTheme="minorHAnsi" w:cstheme="minorHAnsi"/>
          <w:b/>
          <w:bCs/>
          <w:i/>
          <w:iCs/>
        </w:rPr>
        <w:t>k</w:t>
      </w:r>
      <w:r w:rsidR="00E461E7" w:rsidRPr="00EF4CB4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F4CB4">
        <w:rPr>
          <w:rFonts w:asciiTheme="minorHAnsi" w:hAnsiTheme="minorHAnsi" w:cstheme="minorHAnsi"/>
          <w:b/>
          <w:bCs/>
          <w:i/>
          <w:iCs/>
        </w:rPr>
        <w:t>o</w:t>
      </w:r>
      <w:r w:rsidR="00E461E7" w:rsidRPr="00EF4CB4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F4CB4">
        <w:rPr>
          <w:rFonts w:asciiTheme="minorHAnsi" w:hAnsiTheme="minorHAnsi" w:cstheme="minorHAnsi"/>
          <w:b/>
          <w:bCs/>
          <w:i/>
          <w:iCs/>
        </w:rPr>
        <w:t>n</w:t>
      </w:r>
      <w:r w:rsidR="00E461E7" w:rsidRPr="00EF4CB4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F4CB4">
        <w:rPr>
          <w:rFonts w:asciiTheme="minorHAnsi" w:hAnsiTheme="minorHAnsi" w:cstheme="minorHAnsi"/>
          <w:b/>
          <w:bCs/>
          <w:i/>
          <w:iCs/>
        </w:rPr>
        <w:t>t</w:t>
      </w:r>
      <w:r w:rsidR="00E461E7" w:rsidRPr="00EF4CB4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F4CB4">
        <w:rPr>
          <w:rFonts w:asciiTheme="minorHAnsi" w:hAnsiTheme="minorHAnsi" w:cstheme="minorHAnsi"/>
          <w:b/>
          <w:bCs/>
          <w:i/>
          <w:iCs/>
        </w:rPr>
        <w:t>r</w:t>
      </w:r>
      <w:r w:rsidR="00E461E7" w:rsidRPr="00EF4CB4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F4CB4">
        <w:rPr>
          <w:rFonts w:asciiTheme="minorHAnsi" w:hAnsiTheme="minorHAnsi" w:cstheme="minorHAnsi"/>
          <w:b/>
          <w:bCs/>
          <w:i/>
          <w:iCs/>
        </w:rPr>
        <w:t>o</w:t>
      </w:r>
      <w:r w:rsidR="00E461E7" w:rsidRPr="00EF4CB4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F4CB4">
        <w:rPr>
          <w:rFonts w:asciiTheme="minorHAnsi" w:hAnsiTheme="minorHAnsi" w:cstheme="minorHAnsi"/>
          <w:b/>
          <w:bCs/>
          <w:i/>
          <w:iCs/>
        </w:rPr>
        <w:t>l</w:t>
      </w:r>
      <w:r w:rsidR="00E461E7" w:rsidRPr="00EF4CB4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F4CB4">
        <w:rPr>
          <w:rFonts w:asciiTheme="minorHAnsi" w:hAnsiTheme="minorHAnsi" w:cstheme="minorHAnsi"/>
          <w:b/>
          <w:bCs/>
          <w:i/>
          <w:iCs/>
        </w:rPr>
        <w:t>n</w:t>
      </w:r>
      <w:r w:rsidR="00E461E7" w:rsidRPr="00EF4CB4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C25782" w:rsidRPr="00EF4CB4">
        <w:rPr>
          <w:rFonts w:asciiTheme="minorHAnsi" w:hAnsiTheme="minorHAnsi" w:cstheme="minorHAnsi"/>
          <w:b/>
          <w:bCs/>
          <w:i/>
          <w:iCs/>
        </w:rPr>
        <w:t xml:space="preserve">í   </w:t>
      </w:r>
      <w:r w:rsidRPr="00EF4CB4">
        <w:rPr>
          <w:rFonts w:asciiTheme="minorHAnsi" w:hAnsiTheme="minorHAnsi" w:cstheme="minorHAnsi"/>
          <w:b/>
          <w:bCs/>
          <w:i/>
          <w:iCs/>
        </w:rPr>
        <w:t>z</w:t>
      </w:r>
      <w:r w:rsidR="00E461E7" w:rsidRPr="00EF4CB4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F4CB4">
        <w:rPr>
          <w:rFonts w:asciiTheme="minorHAnsi" w:hAnsiTheme="minorHAnsi" w:cstheme="minorHAnsi"/>
          <w:b/>
          <w:bCs/>
          <w:i/>
          <w:iCs/>
        </w:rPr>
        <w:t>á</w:t>
      </w:r>
      <w:r w:rsidR="00E461E7" w:rsidRPr="00EF4CB4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F4CB4">
        <w:rPr>
          <w:rFonts w:asciiTheme="minorHAnsi" w:hAnsiTheme="minorHAnsi" w:cstheme="minorHAnsi"/>
          <w:b/>
          <w:bCs/>
          <w:i/>
          <w:iCs/>
        </w:rPr>
        <w:t>v</w:t>
      </w:r>
      <w:r w:rsidR="00E461E7" w:rsidRPr="00EF4CB4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F4CB4">
        <w:rPr>
          <w:rFonts w:asciiTheme="minorHAnsi" w:hAnsiTheme="minorHAnsi" w:cstheme="minorHAnsi"/>
          <w:b/>
          <w:bCs/>
          <w:i/>
          <w:iCs/>
        </w:rPr>
        <w:t>ě</w:t>
      </w:r>
      <w:r w:rsidR="00E461E7" w:rsidRPr="00EF4CB4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F4CB4">
        <w:rPr>
          <w:rFonts w:asciiTheme="minorHAnsi" w:hAnsiTheme="minorHAnsi" w:cstheme="minorHAnsi"/>
          <w:b/>
          <w:bCs/>
          <w:i/>
          <w:iCs/>
        </w:rPr>
        <w:t>r</w:t>
      </w:r>
      <w:r w:rsidR="00E47DAC" w:rsidRPr="00070C62">
        <w:rPr>
          <w:rFonts w:asciiTheme="minorHAnsi" w:hAnsiTheme="minorHAnsi" w:cstheme="minorHAnsi"/>
          <w:b/>
        </w:rPr>
        <w:t xml:space="preserve"> </w:t>
      </w:r>
      <w:r w:rsidR="002313A4" w:rsidRPr="00070C62">
        <w:rPr>
          <w:rFonts w:asciiTheme="minorHAnsi" w:hAnsiTheme="minorHAnsi" w:cstheme="minorHAnsi"/>
          <w:b/>
        </w:rPr>
        <w:t xml:space="preserve">  </w:t>
      </w:r>
      <w:r w:rsidR="007C6F30" w:rsidRPr="00070C62">
        <w:rPr>
          <w:rFonts w:asciiTheme="minorHAnsi" w:hAnsiTheme="minorHAnsi" w:cstheme="minorHAnsi"/>
        </w:rPr>
        <w:t>v </w:t>
      </w:r>
      <w:r w:rsidR="00E47DAC" w:rsidRPr="00070C62">
        <w:rPr>
          <w:rFonts w:asciiTheme="minorHAnsi" w:hAnsiTheme="minorHAnsi" w:cstheme="minorHAnsi"/>
        </w:rPr>
        <w:t>tomto znění:</w:t>
      </w:r>
    </w:p>
    <w:p w14:paraId="0414834F" w14:textId="77777777" w:rsidR="00A73407" w:rsidRPr="00133DDC" w:rsidRDefault="00A73407" w:rsidP="001770CC">
      <w:pPr>
        <w:ind w:right="70"/>
        <w:jc w:val="both"/>
        <w:rPr>
          <w:rFonts w:asciiTheme="minorHAnsi" w:hAnsiTheme="minorHAnsi" w:cstheme="minorHAnsi"/>
        </w:rPr>
      </w:pPr>
    </w:p>
    <w:p w14:paraId="2AED084F" w14:textId="77777777" w:rsidR="00D40B24" w:rsidRPr="00133DDC" w:rsidRDefault="00B5315A" w:rsidP="00D40B24">
      <w:pPr>
        <w:ind w:right="7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3DDC">
        <w:rPr>
          <w:rFonts w:asciiTheme="minorHAnsi" w:hAnsiTheme="minorHAnsi" w:cstheme="minorHAnsi"/>
        </w:rPr>
        <w:br w:type="column"/>
      </w:r>
      <w:r w:rsidR="00D40B24">
        <w:rPr>
          <w:rFonts w:asciiTheme="minorHAnsi" w:hAnsiTheme="minorHAnsi" w:cstheme="minorHAnsi"/>
          <w:b/>
          <w:sz w:val="28"/>
          <w:szCs w:val="28"/>
        </w:rPr>
        <w:lastRenderedPageBreak/>
        <w:t>I. </w:t>
      </w:r>
      <w:r w:rsidR="00D40B24" w:rsidRPr="00133DDC">
        <w:rPr>
          <w:rFonts w:asciiTheme="minorHAnsi" w:hAnsiTheme="minorHAnsi" w:cstheme="minorHAnsi"/>
          <w:b/>
          <w:sz w:val="28"/>
          <w:szCs w:val="28"/>
        </w:rPr>
        <w:t>INFORMACE</w:t>
      </w:r>
      <w:r w:rsidR="00D40B24">
        <w:rPr>
          <w:rFonts w:asciiTheme="minorHAnsi" w:hAnsiTheme="minorHAnsi" w:cstheme="minorHAnsi"/>
          <w:b/>
          <w:sz w:val="28"/>
          <w:szCs w:val="28"/>
        </w:rPr>
        <w:t xml:space="preserve"> K PŘEDMĚTU KONTROLY</w:t>
      </w:r>
    </w:p>
    <w:p w14:paraId="62648B46" w14:textId="77777777" w:rsidR="00D40B24" w:rsidRPr="00133DDC" w:rsidRDefault="00D40B24" w:rsidP="00D40B24">
      <w:pPr>
        <w:ind w:right="70"/>
        <w:jc w:val="both"/>
        <w:rPr>
          <w:rFonts w:asciiTheme="minorHAnsi" w:hAnsiTheme="minorHAnsi" w:cstheme="minorHAnsi"/>
        </w:rPr>
      </w:pPr>
    </w:p>
    <w:p w14:paraId="463FEEB2" w14:textId="77777777" w:rsidR="00D40B24" w:rsidRPr="00070C62" w:rsidRDefault="00D40B24" w:rsidP="00D40B24">
      <w:pPr>
        <w:ind w:right="70"/>
        <w:jc w:val="both"/>
        <w:rPr>
          <w:rFonts w:asciiTheme="minorHAnsi" w:hAnsiTheme="minorHAnsi" w:cstheme="minorHAnsi"/>
          <w:b/>
          <w:u w:val="single"/>
        </w:rPr>
      </w:pPr>
      <w:r w:rsidRPr="00070C62">
        <w:rPr>
          <w:rFonts w:asciiTheme="minorHAnsi" w:hAnsiTheme="minorHAnsi" w:cstheme="minorHAnsi"/>
          <w:b/>
          <w:u w:val="single"/>
        </w:rPr>
        <w:t>Kontrolovaná problematika</w:t>
      </w:r>
    </w:p>
    <w:p w14:paraId="1DB4FC95" w14:textId="3D74EF15" w:rsidR="00D40B24" w:rsidRPr="00070C62" w:rsidRDefault="001D0772" w:rsidP="00D40B2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Zákonem </w:t>
      </w:r>
      <w:r w:rsidR="00D40B24" w:rsidRPr="00070C62">
        <w:rPr>
          <w:rFonts w:asciiTheme="minorHAnsi" w:hAnsiTheme="minorHAnsi" w:cstheme="minorHAnsi"/>
        </w:rPr>
        <w:t xml:space="preserve">č. 168/1993 Sb. </w:t>
      </w:r>
      <w:r>
        <w:rPr>
          <w:rFonts w:asciiTheme="minorHAnsi" w:hAnsiTheme="minorHAnsi" w:cstheme="minorHAnsi"/>
        </w:rPr>
        <w:t xml:space="preserve">novelizujícím </w:t>
      </w:r>
      <w:r w:rsidR="00D40B24" w:rsidRPr="00070C62">
        <w:rPr>
          <w:rFonts w:asciiTheme="minorHAnsi" w:hAnsiTheme="minorHAnsi" w:cstheme="minorHAnsi"/>
        </w:rPr>
        <w:t>zákon č. 44/1988 Sb.</w:t>
      </w:r>
      <w:r w:rsidR="00D40B24" w:rsidRPr="00070C62">
        <w:rPr>
          <w:rStyle w:val="Znakapoznpodarou"/>
          <w:rFonts w:asciiTheme="minorHAnsi" w:hAnsiTheme="minorHAnsi" w:cstheme="minorHAnsi"/>
        </w:rPr>
        <w:footnoteReference w:id="1"/>
      </w:r>
      <w:r w:rsidR="00D40B24" w:rsidRPr="00070C62">
        <w:rPr>
          <w:rFonts w:asciiTheme="minorHAnsi" w:hAnsiTheme="minorHAnsi" w:cstheme="minorHAnsi"/>
        </w:rPr>
        <w:t xml:space="preserve"> byla organizacím oprávněným dobývat výhradní ložiska uložena od roku 1994 povinnost zajistit sanaci všech pozemků dotčených těžbou a monitorovat úložné místo po dokončení provozu a dále na zajištění těchto činností vytvářet na vrub nákladů rezervu finančních prostředků, která bude odpovídat potřebám sanace pozemků dotčených dobýváním.</w:t>
      </w:r>
    </w:p>
    <w:p w14:paraId="434A9268" w14:textId="4911856E" w:rsidR="00D40B24" w:rsidRPr="00070C62" w:rsidRDefault="00D40B24" w:rsidP="00CE2449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070C62">
        <w:rPr>
          <w:rFonts w:asciiTheme="minorHAnsi" w:hAnsiTheme="minorHAnsi" w:cstheme="minorHAnsi"/>
        </w:rPr>
        <w:t>Vláda Č</w:t>
      </w:r>
      <w:r>
        <w:rPr>
          <w:rFonts w:asciiTheme="minorHAnsi" w:hAnsiTheme="minorHAnsi" w:cstheme="minorHAnsi"/>
        </w:rPr>
        <w:t>eské republiky (dále také „vláda ČR“)</w:t>
      </w:r>
      <w:r w:rsidRPr="00070C62">
        <w:rPr>
          <w:rFonts w:asciiTheme="minorHAnsi" w:hAnsiTheme="minorHAnsi" w:cstheme="minorHAnsi"/>
        </w:rPr>
        <w:t xml:space="preserve"> svým</w:t>
      </w:r>
      <w:r>
        <w:rPr>
          <w:rFonts w:asciiTheme="minorHAnsi" w:hAnsiTheme="minorHAnsi" w:cstheme="minorHAnsi"/>
        </w:rPr>
        <w:t>i</w:t>
      </w:r>
      <w:r w:rsidRPr="00070C62">
        <w:rPr>
          <w:rFonts w:asciiTheme="minorHAnsi" w:hAnsiTheme="minorHAnsi" w:cstheme="minorHAnsi"/>
        </w:rPr>
        <w:t xml:space="preserve"> usnesením</w:t>
      </w:r>
      <w:r>
        <w:rPr>
          <w:rFonts w:asciiTheme="minorHAnsi" w:hAnsiTheme="minorHAnsi" w:cstheme="minorHAnsi"/>
        </w:rPr>
        <w:t>i</w:t>
      </w:r>
      <w:r w:rsidRPr="00070C62">
        <w:rPr>
          <w:rFonts w:asciiTheme="minorHAnsi" w:hAnsiTheme="minorHAnsi" w:cstheme="minorHAnsi"/>
        </w:rPr>
        <w:t xml:space="preserve"> ze dne 16. ledna 2002 č. 50</w:t>
      </w:r>
      <w:r w:rsidRPr="00070C62">
        <w:rPr>
          <w:rStyle w:val="Znakapoznpodarou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</w:rPr>
        <w:t xml:space="preserve"> a </w:t>
      </w:r>
      <w:r w:rsidRPr="00070C62">
        <w:rPr>
          <w:rFonts w:asciiTheme="minorHAnsi" w:hAnsiTheme="minorHAnsi" w:cstheme="minorHAnsi"/>
        </w:rPr>
        <w:t>ze dne 20. února 2002 č. 189</w:t>
      </w:r>
      <w:r>
        <w:rPr>
          <w:rStyle w:val="Znakapoznpodarou"/>
          <w:rFonts w:asciiTheme="minorHAnsi" w:hAnsiTheme="minorHAnsi" w:cstheme="minorHAnsi"/>
        </w:rPr>
        <w:footnoteReference w:id="3"/>
      </w:r>
      <w:r w:rsidRPr="00070C62">
        <w:rPr>
          <w:rFonts w:asciiTheme="minorHAnsi" w:hAnsiTheme="minorHAnsi" w:cstheme="minorHAnsi"/>
        </w:rPr>
        <w:t xml:space="preserve"> uznala potřebu řešení ekologických škod, které vznikly před privatizací hnědouhelných těžebních společností a před účinností novely horního zákona</w:t>
      </w:r>
      <w:r w:rsidR="00512F1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</w:t>
      </w:r>
      <w:r w:rsidR="00853A2B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tudíž </w:t>
      </w:r>
      <w:r w:rsidRPr="00070C62">
        <w:rPr>
          <w:rFonts w:asciiTheme="minorHAnsi" w:hAnsiTheme="minorHAnsi" w:cstheme="minorHAnsi"/>
        </w:rPr>
        <w:t>na ně nemohla být vytvo</w:t>
      </w:r>
      <w:r>
        <w:rPr>
          <w:rFonts w:asciiTheme="minorHAnsi" w:hAnsiTheme="minorHAnsi" w:cstheme="minorHAnsi"/>
        </w:rPr>
        <w:t>řena potřebná finanční rezerva. Vláda</w:t>
      </w:r>
      <w:r w:rsidR="00512F13">
        <w:rPr>
          <w:rFonts w:asciiTheme="minorHAnsi" w:hAnsiTheme="minorHAnsi" w:cstheme="minorHAnsi"/>
        </w:rPr>
        <w:t xml:space="preserve"> </w:t>
      </w:r>
      <w:r w:rsidR="0024723D">
        <w:rPr>
          <w:rFonts w:asciiTheme="minorHAnsi" w:hAnsiTheme="minorHAnsi" w:cstheme="minorHAnsi"/>
        </w:rPr>
        <w:t xml:space="preserve">ČR </w:t>
      </w:r>
      <w:r w:rsidRPr="00070C62">
        <w:rPr>
          <w:rFonts w:asciiTheme="minorHAnsi" w:hAnsiTheme="minorHAnsi" w:cstheme="minorHAnsi"/>
        </w:rPr>
        <w:t xml:space="preserve">souhlasila </w:t>
      </w:r>
      <w:r w:rsidR="00512F13">
        <w:rPr>
          <w:rFonts w:asciiTheme="minorHAnsi" w:hAnsiTheme="minorHAnsi" w:cstheme="minorHAnsi"/>
        </w:rPr>
        <w:t xml:space="preserve">s tím, že bude </w:t>
      </w:r>
      <w:r w:rsidRPr="00070C62">
        <w:rPr>
          <w:rFonts w:asciiTheme="minorHAnsi" w:hAnsiTheme="minorHAnsi" w:cstheme="minorHAnsi"/>
        </w:rPr>
        <w:t>postupně vyčlen</w:t>
      </w:r>
      <w:r w:rsidR="00512F13">
        <w:rPr>
          <w:rFonts w:asciiTheme="minorHAnsi" w:hAnsiTheme="minorHAnsi" w:cstheme="minorHAnsi"/>
        </w:rPr>
        <w:t>ěna</w:t>
      </w:r>
      <w:r w:rsidRPr="00070C62">
        <w:rPr>
          <w:rFonts w:asciiTheme="minorHAnsi" w:hAnsiTheme="minorHAnsi" w:cstheme="minorHAnsi"/>
        </w:rPr>
        <w:t xml:space="preserve"> částk</w:t>
      </w:r>
      <w:r w:rsidR="00512F13">
        <w:rPr>
          <w:rFonts w:asciiTheme="minorHAnsi" w:hAnsiTheme="minorHAnsi" w:cstheme="minorHAnsi"/>
        </w:rPr>
        <w:t>a</w:t>
      </w:r>
      <w:r w:rsidRPr="00070C62">
        <w:rPr>
          <w:rFonts w:asciiTheme="minorHAnsi" w:hAnsiTheme="minorHAnsi" w:cstheme="minorHAnsi"/>
        </w:rPr>
        <w:t xml:space="preserve"> 15 miliard Kč z</w:t>
      </w:r>
      <w:r>
        <w:rPr>
          <w:rFonts w:asciiTheme="minorHAnsi" w:hAnsiTheme="minorHAnsi" w:cstheme="minorHAnsi"/>
        </w:rPr>
        <w:t> </w:t>
      </w:r>
      <w:r w:rsidRPr="00070C62">
        <w:rPr>
          <w:rFonts w:asciiTheme="minorHAnsi" w:hAnsiTheme="minorHAnsi" w:cstheme="minorHAnsi"/>
        </w:rPr>
        <w:t>privatizačních výnosů na účast státu na nákladech revitalizace krajiny narušené těžební činností státních hnědouhelných podniků na území Ú</w:t>
      </w:r>
      <w:r w:rsidR="00AC0021">
        <w:rPr>
          <w:rFonts w:asciiTheme="minorHAnsi" w:hAnsiTheme="minorHAnsi" w:cstheme="minorHAnsi"/>
        </w:rPr>
        <w:t>steckého</w:t>
      </w:r>
      <w:r w:rsidR="009A394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</w:t>
      </w:r>
      <w:r w:rsidR="00853A2B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K</w:t>
      </w:r>
      <w:r w:rsidR="00AC0021">
        <w:rPr>
          <w:rFonts w:asciiTheme="minorHAnsi" w:hAnsiTheme="minorHAnsi" w:cstheme="minorHAnsi"/>
        </w:rPr>
        <w:t>arlovarského kraje</w:t>
      </w:r>
      <w:r>
        <w:rPr>
          <w:rFonts w:asciiTheme="minorHAnsi" w:hAnsiTheme="minorHAnsi" w:cstheme="minorHAnsi"/>
        </w:rPr>
        <w:t>.</w:t>
      </w:r>
    </w:p>
    <w:p w14:paraId="1EDF750D" w14:textId="3D0A26B0" w:rsidR="00D40B24" w:rsidRPr="00070C62" w:rsidRDefault="00D40B24" w:rsidP="00D40B24">
      <w:pPr>
        <w:spacing w:before="120"/>
        <w:jc w:val="both"/>
        <w:rPr>
          <w:rFonts w:asciiTheme="minorHAnsi" w:hAnsiTheme="minorHAnsi" w:cstheme="minorHAnsi"/>
        </w:rPr>
      </w:pPr>
      <w:r w:rsidRPr="00070C62">
        <w:rPr>
          <w:rFonts w:asciiTheme="minorHAnsi" w:hAnsiTheme="minorHAnsi" w:cstheme="minorHAnsi"/>
        </w:rPr>
        <w:t>Vláda ČR svým usnesením ze dne 18. března 2002 č. 272</w:t>
      </w:r>
      <w:r w:rsidRPr="00070C62">
        <w:rPr>
          <w:rStyle w:val="Znakapoznpodarou"/>
          <w:rFonts w:asciiTheme="minorHAnsi" w:hAnsiTheme="minorHAnsi" w:cstheme="minorHAnsi"/>
        </w:rPr>
        <w:footnoteReference w:id="4"/>
      </w:r>
      <w:r w:rsidRPr="00070C62">
        <w:rPr>
          <w:rFonts w:asciiTheme="minorHAnsi" w:hAnsiTheme="minorHAnsi" w:cstheme="minorHAnsi"/>
        </w:rPr>
        <w:t xml:space="preserve"> schválila způsob čerpání finančních prostředků určených </w:t>
      </w:r>
      <w:r w:rsidR="00FA503F">
        <w:rPr>
          <w:rFonts w:asciiTheme="minorHAnsi" w:hAnsiTheme="minorHAnsi" w:cstheme="minorHAnsi"/>
        </w:rPr>
        <w:t>k </w:t>
      </w:r>
      <w:r w:rsidRPr="00070C62">
        <w:rPr>
          <w:rFonts w:asciiTheme="minorHAnsi" w:hAnsiTheme="minorHAnsi" w:cstheme="minorHAnsi"/>
        </w:rPr>
        <w:t xml:space="preserve">řešení ekologických škod vzniklých před privatizací hnědouhelných těžebních společností </w:t>
      </w:r>
      <w:r w:rsidR="00FA503F">
        <w:rPr>
          <w:rFonts w:asciiTheme="minorHAnsi" w:hAnsiTheme="minorHAnsi" w:cstheme="minorHAnsi"/>
        </w:rPr>
        <w:t>v </w:t>
      </w:r>
      <w:r w:rsidRPr="00070C62">
        <w:rPr>
          <w:rFonts w:asciiTheme="minorHAnsi" w:hAnsiTheme="minorHAnsi" w:cstheme="minorHAnsi"/>
        </w:rPr>
        <w:t>Ústeckém a Karlovarském kraji, a to prostřednictvím Fondu národního majetku České republiky (dále také „FNM ČR“) při použití zákona č. 199/1994 Sb.</w:t>
      </w:r>
      <w:r w:rsidRPr="00070C62">
        <w:rPr>
          <w:rStyle w:val="Znakapoznpodarou"/>
          <w:rFonts w:asciiTheme="minorHAnsi" w:hAnsiTheme="minorHAnsi" w:cstheme="minorHAnsi"/>
        </w:rPr>
        <w:footnoteReference w:id="5"/>
      </w:r>
      <w:r w:rsidRPr="00070C62">
        <w:rPr>
          <w:rFonts w:asciiTheme="minorHAnsi" w:hAnsiTheme="minorHAnsi" w:cstheme="minorHAnsi"/>
        </w:rPr>
        <w:t xml:space="preserve"> a ustanovení § 18 odst. 2 písm. b) bod 4 zákona č. 171/1991 Sb.</w:t>
      </w:r>
      <w:r w:rsidRPr="00070C62">
        <w:rPr>
          <w:rStyle w:val="Znakapoznpodarou"/>
          <w:rFonts w:asciiTheme="minorHAnsi" w:hAnsiTheme="minorHAnsi" w:cstheme="minorHAnsi"/>
        </w:rPr>
        <w:footnoteReference w:id="6"/>
      </w:r>
    </w:p>
    <w:p w14:paraId="7D9A4252" w14:textId="29C908E9" w:rsidR="00D40B24" w:rsidRDefault="00D40B24" w:rsidP="00D40B24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zrušení </w:t>
      </w:r>
      <w:r w:rsidRPr="00070C62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NM ČR z</w:t>
      </w:r>
      <w:r w:rsidRPr="00070C62">
        <w:rPr>
          <w:rFonts w:asciiTheme="minorHAnsi" w:hAnsiTheme="minorHAnsi" w:cstheme="minorHAnsi"/>
        </w:rPr>
        <w:t>ákonem č. 178/2005 Sb.</w:t>
      </w:r>
      <w:r w:rsidRPr="00070C62">
        <w:rPr>
          <w:rStyle w:val="Znakapoznpodarou"/>
          <w:rFonts w:asciiTheme="minorHAnsi" w:hAnsiTheme="minorHAnsi" w:cstheme="minorHAnsi"/>
        </w:rPr>
        <w:footnoteReference w:id="7"/>
      </w:r>
      <w:r w:rsidRPr="00070C62">
        <w:rPr>
          <w:rFonts w:asciiTheme="minorHAnsi" w:hAnsiTheme="minorHAnsi" w:cstheme="minorHAnsi"/>
        </w:rPr>
        <w:t xml:space="preserve"> s účinností od 1. 1. 2006 </w:t>
      </w:r>
      <w:r w:rsidR="00803CF1" w:rsidRPr="00070C62">
        <w:rPr>
          <w:rFonts w:asciiTheme="minorHAnsi" w:hAnsiTheme="minorHAnsi" w:cstheme="minorHAnsi"/>
        </w:rPr>
        <w:t xml:space="preserve">přešla </w:t>
      </w:r>
      <w:r w:rsidRPr="00070C62">
        <w:rPr>
          <w:rFonts w:asciiTheme="minorHAnsi" w:hAnsiTheme="minorHAnsi" w:cstheme="minorHAnsi"/>
        </w:rPr>
        <w:t>působnost FNM</w:t>
      </w:r>
      <w:r w:rsidR="00803CF1">
        <w:rPr>
          <w:rFonts w:asciiTheme="minorHAnsi" w:hAnsiTheme="minorHAnsi" w:cstheme="minorHAnsi"/>
        </w:rPr>
        <w:t> </w:t>
      </w:r>
      <w:r w:rsidRPr="00070C62">
        <w:rPr>
          <w:rFonts w:asciiTheme="minorHAnsi" w:hAnsiTheme="minorHAnsi" w:cstheme="minorHAnsi"/>
        </w:rPr>
        <w:t>ČR na Ministerstvo financí</w:t>
      </w:r>
      <w:r>
        <w:rPr>
          <w:rFonts w:asciiTheme="minorHAnsi" w:hAnsiTheme="minorHAnsi" w:cstheme="minorHAnsi"/>
        </w:rPr>
        <w:t xml:space="preserve"> </w:t>
      </w:r>
      <w:r w:rsidRPr="00B7091C">
        <w:rPr>
          <w:rFonts w:asciiTheme="minorHAnsi" w:hAnsiTheme="minorHAnsi" w:cstheme="minorHAnsi"/>
        </w:rPr>
        <w:t>(dále také „MF“)</w:t>
      </w:r>
      <w:r w:rsidRPr="00070C62">
        <w:rPr>
          <w:rFonts w:asciiTheme="minorHAnsi" w:hAnsiTheme="minorHAnsi" w:cstheme="minorHAnsi"/>
        </w:rPr>
        <w:t xml:space="preserve">, </w:t>
      </w:r>
      <w:r w:rsidR="00803CF1">
        <w:rPr>
          <w:rFonts w:asciiTheme="minorHAnsi" w:hAnsiTheme="minorHAnsi" w:cstheme="minorHAnsi"/>
        </w:rPr>
        <w:t>což znamená</w:t>
      </w:r>
      <w:r w:rsidRPr="00070C62">
        <w:rPr>
          <w:rFonts w:asciiTheme="minorHAnsi" w:hAnsiTheme="minorHAnsi" w:cstheme="minorHAnsi"/>
        </w:rPr>
        <w:t xml:space="preserve">, že </w:t>
      </w:r>
      <w:r w:rsidR="00631DB2">
        <w:rPr>
          <w:rFonts w:asciiTheme="minorHAnsi" w:hAnsiTheme="minorHAnsi" w:cstheme="minorHAnsi"/>
        </w:rPr>
        <w:t>MF přísluší hospodaření s majetkem, který přešel z FNM ČR na stát</w:t>
      </w:r>
      <w:r w:rsidR="00803CF1">
        <w:rPr>
          <w:rFonts w:asciiTheme="minorHAnsi" w:hAnsiTheme="minorHAnsi" w:cstheme="minorHAnsi"/>
        </w:rPr>
        <w:t>,</w:t>
      </w:r>
      <w:r w:rsidR="00631DB2">
        <w:rPr>
          <w:rFonts w:asciiTheme="minorHAnsi" w:hAnsiTheme="minorHAnsi" w:cstheme="minorHAnsi"/>
        </w:rPr>
        <w:t xml:space="preserve"> a v právních vztazích, do nichž vstoupil místo FNM</w:t>
      </w:r>
      <w:r w:rsidR="0048173F">
        <w:rPr>
          <w:rFonts w:asciiTheme="minorHAnsi" w:hAnsiTheme="minorHAnsi" w:cstheme="minorHAnsi"/>
        </w:rPr>
        <w:t> </w:t>
      </w:r>
      <w:r w:rsidR="00631DB2">
        <w:rPr>
          <w:rFonts w:asciiTheme="minorHAnsi" w:hAnsiTheme="minorHAnsi" w:cstheme="minorHAnsi"/>
        </w:rPr>
        <w:t>ČR stát, jedná jménem státu MF</w:t>
      </w:r>
      <w:r>
        <w:rPr>
          <w:rStyle w:val="Znakapoznpodarou"/>
          <w:rFonts w:asciiTheme="minorHAnsi" w:hAnsiTheme="minorHAnsi" w:cstheme="minorHAnsi"/>
        </w:rPr>
        <w:footnoteReference w:id="8"/>
      </w:r>
      <w:r w:rsidRPr="00070C62">
        <w:rPr>
          <w:rFonts w:asciiTheme="minorHAnsi" w:hAnsiTheme="minorHAnsi" w:cstheme="minorHAnsi"/>
        </w:rPr>
        <w:t xml:space="preserve">. Odstraňování ekologických škod vzniklých před privatizací hnědouhelných těžebních společností v Ústeckém a Karlovarském kraji </w:t>
      </w:r>
      <w:r w:rsidR="006453E0">
        <w:rPr>
          <w:rFonts w:asciiTheme="minorHAnsi" w:hAnsiTheme="minorHAnsi" w:cstheme="minorHAnsi"/>
        </w:rPr>
        <w:t xml:space="preserve">(dále také </w:t>
      </w:r>
      <w:r w:rsidR="006453E0" w:rsidRPr="00663536">
        <w:rPr>
          <w:rFonts w:asciiTheme="minorHAnsi" w:hAnsiTheme="minorHAnsi" w:cstheme="minorHAnsi"/>
          <w:i/>
        </w:rPr>
        <w:t>„</w:t>
      </w:r>
      <w:r w:rsidR="000126D2">
        <w:rPr>
          <w:rFonts w:asciiTheme="minorHAnsi" w:hAnsiTheme="minorHAnsi" w:cstheme="minorHAnsi"/>
          <w:i/>
        </w:rPr>
        <w:t xml:space="preserve">odstraňování </w:t>
      </w:r>
      <w:r w:rsidR="006453E0" w:rsidRPr="00663536">
        <w:rPr>
          <w:rFonts w:asciiTheme="minorHAnsi" w:hAnsiTheme="minorHAnsi" w:cstheme="minorHAnsi"/>
          <w:i/>
        </w:rPr>
        <w:t>ekologických škod v ÚK a KK“</w:t>
      </w:r>
      <w:r w:rsidR="006453E0">
        <w:rPr>
          <w:rFonts w:asciiTheme="minorHAnsi" w:hAnsiTheme="minorHAnsi" w:cstheme="minorHAnsi"/>
        </w:rPr>
        <w:t xml:space="preserve">) </w:t>
      </w:r>
      <w:r w:rsidRPr="00070C62">
        <w:rPr>
          <w:rFonts w:asciiTheme="minorHAnsi" w:hAnsiTheme="minorHAnsi" w:cstheme="minorHAnsi"/>
        </w:rPr>
        <w:t>bylo v letech 2002 až 2005 financováno z výnosů privatizace majetku FNM ČR a od roku 2006 M</w:t>
      </w:r>
      <w:r>
        <w:rPr>
          <w:rFonts w:asciiTheme="minorHAnsi" w:hAnsiTheme="minorHAnsi" w:cstheme="minorHAnsi"/>
        </w:rPr>
        <w:t>inisterstvem financí</w:t>
      </w:r>
      <w:r w:rsidRPr="00070C62">
        <w:rPr>
          <w:rFonts w:asciiTheme="minorHAnsi" w:hAnsiTheme="minorHAnsi" w:cstheme="minorHAnsi"/>
        </w:rPr>
        <w:t xml:space="preserve"> z dosažených výnosů prodeje privatizovaného majetku a ze zisku z účasti státu v obchodních společnostech</w:t>
      </w:r>
      <w:r w:rsidR="003257E8">
        <w:rPr>
          <w:rFonts w:asciiTheme="minorHAnsi" w:hAnsiTheme="minorHAnsi" w:cstheme="minorHAnsi"/>
        </w:rPr>
        <w:t>, t</w:t>
      </w:r>
      <w:r w:rsidR="003257E8" w:rsidRPr="00B013E7">
        <w:rPr>
          <w:rFonts w:asciiTheme="minorHAnsi" w:hAnsiTheme="minorHAnsi" w:cstheme="minorHAnsi"/>
        </w:rPr>
        <w:t>yto finanční prostředky nejsou součástí státního rozpočtu</w:t>
      </w:r>
      <w:r w:rsidR="00631DB2">
        <w:rPr>
          <w:rStyle w:val="Znakapoznpodarou"/>
          <w:rFonts w:asciiTheme="minorHAnsi" w:hAnsiTheme="minorHAnsi" w:cstheme="minorHAnsi"/>
        </w:rPr>
        <w:footnoteReference w:id="9"/>
      </w:r>
      <w:r w:rsidR="003257E8" w:rsidRPr="00B013E7">
        <w:rPr>
          <w:rFonts w:asciiTheme="minorHAnsi" w:hAnsiTheme="minorHAnsi" w:cstheme="minorHAnsi"/>
        </w:rPr>
        <w:t>.</w:t>
      </w:r>
    </w:p>
    <w:p w14:paraId="21BCF85E" w14:textId="451A26D9" w:rsidR="00146387" w:rsidRPr="00A32C6D" w:rsidRDefault="00146387" w:rsidP="00146387">
      <w:pPr>
        <w:spacing w:before="120"/>
        <w:jc w:val="both"/>
        <w:rPr>
          <w:rFonts w:asciiTheme="minorHAnsi" w:hAnsiTheme="minorHAnsi" w:cstheme="minorHAnsi"/>
        </w:rPr>
      </w:pPr>
      <w:r w:rsidRPr="00A32C6D">
        <w:rPr>
          <w:rFonts w:asciiTheme="minorHAnsi" w:hAnsiTheme="minorHAnsi" w:cstheme="minorHAnsi"/>
        </w:rPr>
        <w:t xml:space="preserve">Finanční prostředky na </w:t>
      </w:r>
      <w:r w:rsidR="000126D2">
        <w:rPr>
          <w:rFonts w:asciiTheme="minorHAnsi" w:hAnsiTheme="minorHAnsi" w:cstheme="minorHAnsi"/>
          <w:i/>
        </w:rPr>
        <w:t xml:space="preserve">odstraňování </w:t>
      </w:r>
      <w:r w:rsidRPr="00A32C6D">
        <w:rPr>
          <w:rFonts w:asciiTheme="minorHAnsi" w:hAnsiTheme="minorHAnsi" w:cstheme="minorHAnsi"/>
          <w:i/>
        </w:rPr>
        <w:t>ekologických škod v ÚK a KK</w:t>
      </w:r>
      <w:r w:rsidRPr="00A32C6D">
        <w:rPr>
          <w:rFonts w:asciiTheme="minorHAnsi" w:hAnsiTheme="minorHAnsi" w:cstheme="minorHAnsi"/>
        </w:rPr>
        <w:t xml:space="preserve"> byly čerpány od roku 2003, ke dni 30. 6. 2015 byla vyčerpána částka 11,824 mld. Kč.</w:t>
      </w:r>
    </w:p>
    <w:p w14:paraId="21EF3263" w14:textId="77777777" w:rsidR="00D40B24" w:rsidRDefault="00D40B24" w:rsidP="00D40B24">
      <w:pPr>
        <w:autoSpaceDE w:val="0"/>
        <w:autoSpaceDN w:val="0"/>
        <w:adjustRightInd w:val="0"/>
        <w:spacing w:before="120"/>
        <w:contextualSpacing/>
        <w:jc w:val="both"/>
        <w:rPr>
          <w:rFonts w:asciiTheme="minorHAnsi" w:hAnsiTheme="minorHAnsi" w:cstheme="minorHAnsi"/>
          <w:b/>
        </w:rPr>
      </w:pPr>
    </w:p>
    <w:p w14:paraId="706CB756" w14:textId="314C5020" w:rsidR="00D40B24" w:rsidRPr="00765B87" w:rsidRDefault="00D40B24" w:rsidP="00D40B24">
      <w:pPr>
        <w:ind w:right="70"/>
        <w:jc w:val="both"/>
        <w:rPr>
          <w:rFonts w:asciiTheme="minorHAnsi" w:hAnsiTheme="minorHAnsi" w:cstheme="minorHAnsi"/>
          <w:b/>
          <w:u w:val="single"/>
        </w:rPr>
      </w:pPr>
      <w:r w:rsidRPr="00B7091C">
        <w:rPr>
          <w:rFonts w:asciiTheme="minorHAnsi" w:hAnsiTheme="minorHAnsi" w:cstheme="minorHAnsi"/>
          <w:b/>
          <w:u w:val="single"/>
        </w:rPr>
        <w:lastRenderedPageBreak/>
        <w:t>Kontrolované osoby a jejich působnost</w:t>
      </w:r>
      <w:r w:rsidR="00765B87">
        <w:rPr>
          <w:rFonts w:asciiTheme="minorHAnsi" w:hAnsiTheme="minorHAnsi" w:cstheme="minorHAnsi"/>
          <w:b/>
          <w:u w:val="single"/>
        </w:rPr>
        <w:t xml:space="preserve"> v procesu </w:t>
      </w:r>
      <w:r w:rsidR="000126D2" w:rsidRPr="000126D2">
        <w:rPr>
          <w:rFonts w:asciiTheme="minorHAnsi" w:hAnsiTheme="minorHAnsi" w:cstheme="minorHAnsi"/>
          <w:b/>
          <w:i/>
          <w:u w:val="single"/>
        </w:rPr>
        <w:t xml:space="preserve">odstraňování </w:t>
      </w:r>
      <w:r w:rsidR="00765B87" w:rsidRPr="000C4BAB">
        <w:rPr>
          <w:rFonts w:asciiTheme="minorHAnsi" w:hAnsiTheme="minorHAnsi" w:cstheme="minorHAnsi"/>
          <w:b/>
          <w:i/>
          <w:u w:val="single"/>
        </w:rPr>
        <w:t>ekologických škod v ÚK a</w:t>
      </w:r>
      <w:r w:rsidR="00B150AE">
        <w:rPr>
          <w:rFonts w:asciiTheme="minorHAnsi" w:hAnsiTheme="minorHAnsi" w:cstheme="minorHAnsi"/>
          <w:b/>
          <w:i/>
          <w:u w:val="single"/>
        </w:rPr>
        <w:t> </w:t>
      </w:r>
      <w:r w:rsidR="00765B87" w:rsidRPr="000C4BAB">
        <w:rPr>
          <w:rFonts w:asciiTheme="minorHAnsi" w:hAnsiTheme="minorHAnsi" w:cstheme="minorHAnsi"/>
          <w:b/>
          <w:i/>
          <w:u w:val="single"/>
        </w:rPr>
        <w:t>KK</w:t>
      </w:r>
    </w:p>
    <w:p w14:paraId="5844600F" w14:textId="54954AF6" w:rsidR="00D40B24" w:rsidRPr="00D26868" w:rsidRDefault="00D40B24" w:rsidP="00D40B24">
      <w:pPr>
        <w:spacing w:before="120"/>
        <w:ind w:right="68"/>
        <w:jc w:val="both"/>
        <w:rPr>
          <w:rFonts w:asciiTheme="minorHAnsi" w:hAnsiTheme="minorHAnsi" w:cstheme="minorHAnsi"/>
        </w:rPr>
      </w:pPr>
      <w:r w:rsidRPr="00B7091C">
        <w:rPr>
          <w:rFonts w:asciiTheme="minorHAnsi" w:hAnsiTheme="minorHAnsi" w:cstheme="minorHAnsi"/>
          <w:b/>
        </w:rPr>
        <w:t>Ministerstvo financí</w:t>
      </w:r>
      <w:r w:rsidR="00D26868">
        <w:rPr>
          <w:rFonts w:asciiTheme="minorHAnsi" w:hAnsiTheme="minorHAnsi" w:cstheme="minorHAnsi"/>
        </w:rPr>
        <w:t xml:space="preserve"> </w:t>
      </w:r>
      <w:r w:rsidRPr="00B7091C">
        <w:rPr>
          <w:rFonts w:asciiTheme="minorHAnsi" w:hAnsiTheme="minorHAnsi" w:cstheme="minorHAnsi"/>
        </w:rPr>
        <w:t>zajišťuje zadávání veřejných zakázek na výběr zhotovitele u</w:t>
      </w:r>
      <w:r w:rsidR="00765B87">
        <w:rPr>
          <w:rFonts w:asciiTheme="minorHAnsi" w:hAnsiTheme="minorHAnsi" w:cstheme="minorHAnsi"/>
        </w:rPr>
        <w:t> </w:t>
      </w:r>
      <w:r w:rsidRPr="00B7091C">
        <w:rPr>
          <w:rFonts w:asciiTheme="minorHAnsi" w:hAnsiTheme="minorHAnsi" w:cstheme="minorHAnsi"/>
        </w:rPr>
        <w:t>projektů schválených meziresortní komisí</w:t>
      </w:r>
      <w:r>
        <w:rPr>
          <w:rFonts w:asciiTheme="minorHAnsi" w:hAnsiTheme="minorHAnsi" w:cstheme="minorHAnsi"/>
        </w:rPr>
        <w:t xml:space="preserve"> k řešení ekologických škod vzniklých před privatizací hnědouhelných těžebních společností v ÚK a KK (dále také „meziresortní komise“)</w:t>
      </w:r>
      <w:r w:rsidRPr="00B7091C">
        <w:rPr>
          <w:rFonts w:asciiTheme="minorHAnsi" w:hAnsiTheme="minorHAnsi" w:cstheme="minorHAnsi"/>
        </w:rPr>
        <w:t xml:space="preserve">, uzavírá realizační smlouvy </w:t>
      </w:r>
      <w:r w:rsidR="00FA503F">
        <w:rPr>
          <w:rFonts w:asciiTheme="minorHAnsi" w:hAnsiTheme="minorHAnsi" w:cstheme="minorHAnsi"/>
        </w:rPr>
        <w:t>s </w:t>
      </w:r>
      <w:r w:rsidRPr="00B7091C">
        <w:rPr>
          <w:rFonts w:asciiTheme="minorHAnsi" w:hAnsiTheme="minorHAnsi" w:cstheme="minorHAnsi"/>
        </w:rPr>
        <w:t xml:space="preserve">vybraným zhotovitelem na základě a v rozsahu schváleného projektu, provádí kontrolní činnost </w:t>
      </w:r>
      <w:r w:rsidR="0048173F">
        <w:rPr>
          <w:rFonts w:asciiTheme="minorHAnsi" w:hAnsiTheme="minorHAnsi" w:cstheme="minorHAnsi"/>
        </w:rPr>
        <w:t xml:space="preserve">při </w:t>
      </w:r>
      <w:r w:rsidRPr="00B7091C">
        <w:rPr>
          <w:rFonts w:asciiTheme="minorHAnsi" w:hAnsiTheme="minorHAnsi" w:cstheme="minorHAnsi"/>
        </w:rPr>
        <w:t>realizac</w:t>
      </w:r>
      <w:r w:rsidR="0048173F">
        <w:rPr>
          <w:rFonts w:asciiTheme="minorHAnsi" w:hAnsiTheme="minorHAnsi" w:cstheme="minorHAnsi"/>
        </w:rPr>
        <w:t>i</w:t>
      </w:r>
      <w:r w:rsidRPr="00B7091C">
        <w:rPr>
          <w:rFonts w:asciiTheme="minorHAnsi" w:hAnsiTheme="minorHAnsi" w:cstheme="minorHAnsi"/>
        </w:rPr>
        <w:t xml:space="preserve"> projektu (supervizi), vydává potvrzení o účelnosti vynaložených nákladů, dává souhlas k proplacení faktur a</w:t>
      </w:r>
      <w:r>
        <w:rPr>
          <w:rFonts w:asciiTheme="minorHAnsi" w:hAnsiTheme="minorHAnsi" w:cstheme="minorHAnsi"/>
        </w:rPr>
        <w:t> </w:t>
      </w:r>
      <w:r w:rsidRPr="00B7091C">
        <w:rPr>
          <w:rFonts w:asciiTheme="minorHAnsi" w:hAnsiTheme="minorHAnsi" w:cstheme="minorHAnsi"/>
        </w:rPr>
        <w:t xml:space="preserve">uvolňuje finanční prostředky, posuzuje závěrečnou zprávu realizace projektu a </w:t>
      </w:r>
      <w:r w:rsidR="0048173F">
        <w:rPr>
          <w:rFonts w:asciiTheme="minorHAnsi" w:hAnsiTheme="minorHAnsi" w:cstheme="minorHAnsi"/>
        </w:rPr>
        <w:t>vy</w:t>
      </w:r>
      <w:r w:rsidRPr="00B7091C">
        <w:rPr>
          <w:rFonts w:asciiTheme="minorHAnsi" w:hAnsiTheme="minorHAnsi" w:cstheme="minorHAnsi"/>
        </w:rPr>
        <w:t>pracovává závěrečnou informaci o</w:t>
      </w:r>
      <w:r w:rsidR="00FD28E6">
        <w:rPr>
          <w:rFonts w:asciiTheme="minorHAnsi" w:hAnsiTheme="minorHAnsi" w:cstheme="minorHAnsi"/>
        </w:rPr>
        <w:t> </w:t>
      </w:r>
      <w:r w:rsidRPr="00B7091C">
        <w:rPr>
          <w:rFonts w:asciiTheme="minorHAnsi" w:hAnsiTheme="minorHAnsi" w:cstheme="minorHAnsi"/>
        </w:rPr>
        <w:t>průběhu akce a předkládá ji k projednání meziresortní komisi.</w:t>
      </w:r>
    </w:p>
    <w:p w14:paraId="52260F17" w14:textId="4168B7B9" w:rsidR="00D40B24" w:rsidRPr="005D3ABA" w:rsidRDefault="00D40B24" w:rsidP="00D40B24">
      <w:pPr>
        <w:spacing w:before="120"/>
        <w:ind w:right="68"/>
        <w:jc w:val="both"/>
        <w:rPr>
          <w:rFonts w:asciiTheme="minorHAnsi" w:hAnsiTheme="minorHAnsi" w:cstheme="minorHAnsi"/>
        </w:rPr>
      </w:pPr>
      <w:r w:rsidRPr="00B7091C">
        <w:rPr>
          <w:rFonts w:asciiTheme="minorHAnsi" w:hAnsiTheme="minorHAnsi" w:cstheme="minorHAnsi"/>
          <w:b/>
        </w:rPr>
        <w:t>Ministerstvo průmyslu a obchodu</w:t>
      </w:r>
      <w:r w:rsidRPr="00B7091C">
        <w:rPr>
          <w:rFonts w:asciiTheme="minorHAnsi" w:hAnsiTheme="minorHAnsi" w:cstheme="minorHAnsi"/>
        </w:rPr>
        <w:t xml:space="preserve"> </w:t>
      </w:r>
      <w:r w:rsidR="004E0BC4" w:rsidRPr="00B7091C">
        <w:rPr>
          <w:rFonts w:asciiTheme="minorHAnsi" w:hAnsiTheme="minorHAnsi" w:cstheme="minorHAnsi"/>
        </w:rPr>
        <w:t xml:space="preserve">(dále </w:t>
      </w:r>
      <w:r w:rsidR="0048173F">
        <w:rPr>
          <w:rFonts w:asciiTheme="minorHAnsi" w:hAnsiTheme="minorHAnsi" w:cstheme="minorHAnsi"/>
        </w:rPr>
        <w:t>jen</w:t>
      </w:r>
      <w:r w:rsidR="004E0BC4" w:rsidRPr="00B7091C">
        <w:rPr>
          <w:rFonts w:asciiTheme="minorHAnsi" w:hAnsiTheme="minorHAnsi" w:cstheme="minorHAnsi"/>
        </w:rPr>
        <w:t xml:space="preserve"> „M</w:t>
      </w:r>
      <w:r w:rsidR="004E0BC4">
        <w:rPr>
          <w:rFonts w:asciiTheme="minorHAnsi" w:hAnsiTheme="minorHAnsi" w:cstheme="minorHAnsi"/>
        </w:rPr>
        <w:t>PO</w:t>
      </w:r>
      <w:r w:rsidR="004E0BC4" w:rsidRPr="00B7091C">
        <w:rPr>
          <w:rFonts w:asciiTheme="minorHAnsi" w:hAnsiTheme="minorHAnsi" w:cstheme="minorHAnsi"/>
        </w:rPr>
        <w:t>“)</w:t>
      </w:r>
      <w:r w:rsidR="005E4EEC">
        <w:rPr>
          <w:rFonts w:asciiTheme="minorHAnsi" w:hAnsiTheme="minorHAnsi" w:cstheme="minorHAnsi"/>
        </w:rPr>
        <w:t xml:space="preserve"> </w:t>
      </w:r>
      <w:r w:rsidRPr="00B7091C">
        <w:rPr>
          <w:rFonts w:asciiTheme="minorHAnsi" w:hAnsiTheme="minorHAnsi" w:cstheme="minorHAnsi"/>
        </w:rPr>
        <w:t>ve vztahu k</w:t>
      </w:r>
      <w:r>
        <w:rPr>
          <w:rFonts w:asciiTheme="minorHAnsi" w:hAnsiTheme="minorHAnsi" w:cstheme="minorHAnsi"/>
        </w:rPr>
        <w:t> </w:t>
      </w:r>
      <w:r w:rsidR="005E4EEC" w:rsidRPr="005E4EEC">
        <w:rPr>
          <w:rFonts w:asciiTheme="minorHAnsi" w:hAnsiTheme="minorHAnsi" w:cstheme="minorHAnsi"/>
        </w:rPr>
        <w:t>Palivov</w:t>
      </w:r>
      <w:r w:rsidR="005E4EEC">
        <w:rPr>
          <w:rFonts w:asciiTheme="minorHAnsi" w:hAnsiTheme="minorHAnsi" w:cstheme="minorHAnsi"/>
        </w:rPr>
        <w:t>ému</w:t>
      </w:r>
      <w:r w:rsidR="005E4EEC" w:rsidRPr="005E4EEC">
        <w:rPr>
          <w:rFonts w:asciiTheme="minorHAnsi" w:hAnsiTheme="minorHAnsi" w:cstheme="minorHAnsi"/>
        </w:rPr>
        <w:t xml:space="preserve"> kombinát</w:t>
      </w:r>
      <w:r w:rsidR="005E4EEC">
        <w:rPr>
          <w:rFonts w:asciiTheme="minorHAnsi" w:hAnsiTheme="minorHAnsi" w:cstheme="minorHAnsi"/>
        </w:rPr>
        <w:t>u</w:t>
      </w:r>
      <w:r w:rsidR="005E4EEC" w:rsidRPr="005E4EEC">
        <w:rPr>
          <w:rFonts w:asciiTheme="minorHAnsi" w:hAnsiTheme="minorHAnsi" w:cstheme="minorHAnsi"/>
        </w:rPr>
        <w:t xml:space="preserve"> Ústí, státní </w:t>
      </w:r>
      <w:r w:rsidR="005E4EEC" w:rsidRPr="00A7320F">
        <w:rPr>
          <w:rFonts w:asciiTheme="minorHAnsi" w:hAnsiTheme="minorHAnsi" w:cstheme="minorHAnsi"/>
        </w:rPr>
        <w:t>podnik</w:t>
      </w:r>
      <w:r w:rsidR="0048173F">
        <w:rPr>
          <w:rFonts w:asciiTheme="minorHAnsi" w:hAnsiTheme="minorHAnsi" w:cstheme="minorHAnsi"/>
        </w:rPr>
        <w:t>,</w:t>
      </w:r>
      <w:r w:rsidR="005E4EEC" w:rsidRPr="005E4EEC">
        <w:rPr>
          <w:rFonts w:asciiTheme="minorHAnsi" w:hAnsiTheme="minorHAnsi" w:cstheme="minorHAnsi"/>
        </w:rPr>
        <w:t xml:space="preserve"> </w:t>
      </w:r>
      <w:r w:rsidR="005E4EEC" w:rsidRPr="00B7091C">
        <w:rPr>
          <w:rFonts w:asciiTheme="minorHAnsi" w:hAnsiTheme="minorHAnsi" w:cstheme="minorHAnsi"/>
        </w:rPr>
        <w:t>(dále také „</w:t>
      </w:r>
      <w:r w:rsidR="005E4EEC">
        <w:rPr>
          <w:rFonts w:asciiTheme="minorHAnsi" w:hAnsiTheme="minorHAnsi" w:cstheme="minorHAnsi"/>
        </w:rPr>
        <w:t>PKÚ</w:t>
      </w:r>
      <w:r w:rsidR="005E4EEC" w:rsidRPr="00B7091C">
        <w:rPr>
          <w:rFonts w:asciiTheme="minorHAnsi" w:hAnsiTheme="minorHAnsi" w:cstheme="minorHAnsi"/>
        </w:rPr>
        <w:t>“)</w:t>
      </w:r>
      <w:r w:rsidR="005E4EEC" w:rsidRPr="00070C62">
        <w:rPr>
          <w:rFonts w:asciiTheme="minorHAnsi" w:hAnsiTheme="minorHAnsi" w:cstheme="minorHAnsi"/>
          <w:bCs/>
        </w:rPr>
        <w:t xml:space="preserve"> </w:t>
      </w:r>
      <w:r w:rsidRPr="00B7091C">
        <w:rPr>
          <w:rFonts w:asciiTheme="minorHAnsi" w:hAnsiTheme="minorHAnsi" w:cstheme="minorHAnsi"/>
        </w:rPr>
        <w:t>vykonává povinnosti zakladatele vyplývající z</w:t>
      </w:r>
      <w:r>
        <w:rPr>
          <w:rFonts w:asciiTheme="minorHAnsi" w:hAnsiTheme="minorHAnsi" w:cstheme="minorHAnsi"/>
        </w:rPr>
        <w:t> </w:t>
      </w:r>
      <w:r w:rsidRPr="00B7091C">
        <w:rPr>
          <w:rFonts w:asciiTheme="minorHAnsi" w:hAnsiTheme="minorHAnsi" w:cstheme="minorHAnsi"/>
        </w:rPr>
        <w:t>ustanovení § 15 zákona č.</w:t>
      </w:r>
      <w:r>
        <w:rPr>
          <w:rFonts w:asciiTheme="minorHAnsi" w:hAnsiTheme="minorHAnsi" w:cstheme="minorHAnsi"/>
        </w:rPr>
        <w:t> </w:t>
      </w:r>
      <w:r w:rsidRPr="00B7091C">
        <w:rPr>
          <w:rFonts w:asciiTheme="minorHAnsi" w:hAnsiTheme="minorHAnsi" w:cstheme="minorHAnsi"/>
        </w:rPr>
        <w:t>77/1997 Sb.</w:t>
      </w:r>
      <w:r w:rsidRPr="00B7091C">
        <w:rPr>
          <w:rStyle w:val="Znakapoznpodarou"/>
          <w:rFonts w:asciiTheme="minorHAnsi" w:hAnsiTheme="minorHAnsi" w:cstheme="minorHAnsi"/>
        </w:rPr>
        <w:footnoteReference w:id="10"/>
      </w:r>
    </w:p>
    <w:p w14:paraId="191DD7EC" w14:textId="6ABC78AB" w:rsidR="00D40B24" w:rsidRDefault="00D40B24" w:rsidP="00D40B24">
      <w:pPr>
        <w:spacing w:before="120"/>
        <w:jc w:val="both"/>
        <w:rPr>
          <w:rFonts w:asciiTheme="minorHAnsi" w:hAnsiTheme="minorHAnsi" w:cstheme="minorHAnsi"/>
        </w:rPr>
      </w:pPr>
      <w:r w:rsidRPr="00B7091C">
        <w:rPr>
          <w:rFonts w:asciiTheme="minorHAnsi" w:hAnsiTheme="minorHAnsi" w:cstheme="minorHAnsi"/>
        </w:rPr>
        <w:t xml:space="preserve">MPO </w:t>
      </w:r>
      <w:r>
        <w:rPr>
          <w:rFonts w:asciiTheme="minorHAnsi" w:hAnsiTheme="minorHAnsi" w:cstheme="minorHAnsi"/>
        </w:rPr>
        <w:t>zajišťuje činnost m</w:t>
      </w:r>
      <w:r w:rsidRPr="00B7091C">
        <w:rPr>
          <w:rFonts w:asciiTheme="minorHAnsi" w:hAnsiTheme="minorHAnsi" w:cstheme="minorHAnsi"/>
        </w:rPr>
        <w:t>eziresortní komise, přijímá žádosti o úhradu nákladů</w:t>
      </w:r>
      <w:r>
        <w:rPr>
          <w:rFonts w:asciiTheme="minorHAnsi" w:hAnsiTheme="minorHAnsi" w:cstheme="minorHAnsi"/>
        </w:rPr>
        <w:t xml:space="preserve">, resp. </w:t>
      </w:r>
      <w:r w:rsidR="0048173F">
        <w:rPr>
          <w:rFonts w:asciiTheme="minorHAnsi" w:hAnsiTheme="minorHAnsi" w:cstheme="minorHAnsi"/>
        </w:rPr>
        <w:t xml:space="preserve">žádosti </w:t>
      </w:r>
      <w:r>
        <w:rPr>
          <w:rFonts w:asciiTheme="minorHAnsi" w:hAnsiTheme="minorHAnsi" w:cstheme="minorHAnsi"/>
        </w:rPr>
        <w:t>o</w:t>
      </w:r>
      <w:r w:rsidR="00FD28E6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zařazení projektů</w:t>
      </w:r>
      <w:r w:rsidR="00D34709">
        <w:rPr>
          <w:rFonts w:asciiTheme="minorHAnsi" w:hAnsiTheme="minorHAnsi" w:cstheme="minorHAnsi"/>
        </w:rPr>
        <w:t xml:space="preserve"> k realizaci</w:t>
      </w:r>
      <w:r>
        <w:rPr>
          <w:rFonts w:asciiTheme="minorHAnsi" w:hAnsiTheme="minorHAnsi" w:cstheme="minorHAnsi"/>
        </w:rPr>
        <w:t xml:space="preserve"> (dále také „žádost“)</w:t>
      </w:r>
      <w:r w:rsidRPr="00B7091C">
        <w:rPr>
          <w:rFonts w:asciiTheme="minorHAnsi" w:hAnsiTheme="minorHAnsi" w:cstheme="minorHAnsi"/>
        </w:rPr>
        <w:t xml:space="preserve">, vyjadřuje se </w:t>
      </w:r>
      <w:r w:rsidR="00FA503F">
        <w:rPr>
          <w:rFonts w:asciiTheme="minorHAnsi" w:hAnsiTheme="minorHAnsi" w:cstheme="minorHAnsi"/>
        </w:rPr>
        <w:t>k </w:t>
      </w:r>
      <w:r w:rsidRPr="00B7091C">
        <w:rPr>
          <w:rFonts w:asciiTheme="minorHAnsi" w:hAnsiTheme="minorHAnsi" w:cstheme="minorHAnsi"/>
        </w:rPr>
        <w:t>návrhu na metodickou i</w:t>
      </w:r>
      <w:r w:rsidR="00FD28E6">
        <w:rPr>
          <w:rFonts w:asciiTheme="minorHAnsi" w:hAnsiTheme="minorHAnsi" w:cstheme="minorHAnsi"/>
        </w:rPr>
        <w:t> </w:t>
      </w:r>
      <w:r w:rsidRPr="00B7091C">
        <w:rPr>
          <w:rFonts w:asciiTheme="minorHAnsi" w:hAnsiTheme="minorHAnsi" w:cstheme="minorHAnsi"/>
        </w:rPr>
        <w:t>jinou změnu projektu, vč. přerušení stavby, vydává souhlas zhotoviteli k</w:t>
      </w:r>
      <w:r>
        <w:rPr>
          <w:rFonts w:asciiTheme="minorHAnsi" w:hAnsiTheme="minorHAnsi" w:cstheme="minorHAnsi"/>
        </w:rPr>
        <w:t> </w:t>
      </w:r>
      <w:r w:rsidRPr="00B7091C">
        <w:rPr>
          <w:rFonts w:asciiTheme="minorHAnsi" w:hAnsiTheme="minorHAnsi" w:cstheme="minorHAnsi"/>
        </w:rPr>
        <w:t xml:space="preserve">čerpání rozpočtové rezervy, vydává souhlas </w:t>
      </w:r>
      <w:r w:rsidR="00FA503F">
        <w:rPr>
          <w:rFonts w:asciiTheme="minorHAnsi" w:hAnsiTheme="minorHAnsi" w:cstheme="minorHAnsi"/>
        </w:rPr>
        <w:t>k </w:t>
      </w:r>
      <w:r w:rsidRPr="00B7091C">
        <w:rPr>
          <w:rFonts w:asciiTheme="minorHAnsi" w:hAnsiTheme="minorHAnsi" w:cstheme="minorHAnsi"/>
        </w:rPr>
        <w:t>zadání dodatečných stavebních prací a</w:t>
      </w:r>
      <w:r w:rsidR="0048173F">
        <w:rPr>
          <w:rFonts w:asciiTheme="minorHAnsi" w:hAnsiTheme="minorHAnsi" w:cstheme="minorHAnsi"/>
        </w:rPr>
        <w:t xml:space="preserve"> </w:t>
      </w:r>
      <w:r w:rsidRPr="00B7091C">
        <w:rPr>
          <w:rFonts w:asciiTheme="minorHAnsi" w:hAnsiTheme="minorHAnsi" w:cstheme="minorHAnsi"/>
        </w:rPr>
        <w:t xml:space="preserve">posuzuje závěrečnou zprávu předkladatele </w:t>
      </w:r>
      <w:r w:rsidR="00122EBB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PKÚ</w:t>
      </w:r>
      <w:r w:rsidR="00122EBB">
        <w:rPr>
          <w:rFonts w:asciiTheme="minorHAnsi" w:hAnsiTheme="minorHAnsi" w:cstheme="minorHAnsi"/>
        </w:rPr>
        <w:t>)</w:t>
      </w:r>
      <w:r w:rsidR="008D2104">
        <w:rPr>
          <w:rFonts w:asciiTheme="minorHAnsi" w:hAnsiTheme="minorHAnsi" w:cstheme="minorHAnsi"/>
        </w:rPr>
        <w:t>.</w:t>
      </w:r>
    </w:p>
    <w:p w14:paraId="28F14829" w14:textId="284B728D" w:rsidR="00D40B24" w:rsidRPr="00C823EF" w:rsidRDefault="00D40B24" w:rsidP="00D40B24">
      <w:pPr>
        <w:spacing w:before="120"/>
        <w:jc w:val="both"/>
        <w:rPr>
          <w:rFonts w:asciiTheme="minorHAnsi" w:hAnsiTheme="minorHAnsi" w:cstheme="minorHAnsi"/>
        </w:rPr>
      </w:pPr>
      <w:r w:rsidRPr="000F24DF">
        <w:rPr>
          <w:rFonts w:asciiTheme="minorHAnsi" w:hAnsiTheme="minorHAnsi" w:cstheme="minorHAnsi"/>
        </w:rPr>
        <w:t>Meziresortní komise</w:t>
      </w:r>
      <w:r w:rsidRPr="000F24DF">
        <w:rPr>
          <w:rFonts w:asciiTheme="minorHAnsi" w:hAnsiTheme="minorHAnsi" w:cstheme="minorHAnsi"/>
          <w:b/>
        </w:rPr>
        <w:t xml:space="preserve"> </w:t>
      </w:r>
      <w:r w:rsidRPr="00C823EF">
        <w:rPr>
          <w:rFonts w:asciiTheme="minorHAnsi" w:hAnsiTheme="minorHAnsi" w:cstheme="minorHAnsi"/>
        </w:rPr>
        <w:t xml:space="preserve">vyhlašuje výzvu </w:t>
      </w:r>
      <w:r w:rsidRPr="003F3459">
        <w:rPr>
          <w:rFonts w:asciiTheme="minorHAnsi" w:hAnsiTheme="minorHAnsi" w:cstheme="minorHAnsi"/>
        </w:rPr>
        <w:t xml:space="preserve">k předložení projektů na odstranění ekologických škod </w:t>
      </w:r>
      <w:r w:rsidR="0048173F" w:rsidRPr="003F3459">
        <w:rPr>
          <w:rFonts w:asciiTheme="minorHAnsi" w:hAnsiTheme="minorHAnsi" w:cstheme="minorHAnsi"/>
        </w:rPr>
        <w:t xml:space="preserve">vzniklých </w:t>
      </w:r>
      <w:r w:rsidRPr="003F3459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 </w:t>
      </w:r>
      <w:r w:rsidRPr="003F3459">
        <w:rPr>
          <w:rFonts w:asciiTheme="minorHAnsi" w:hAnsiTheme="minorHAnsi" w:cstheme="minorHAnsi"/>
        </w:rPr>
        <w:t>Ú</w:t>
      </w:r>
      <w:r>
        <w:rPr>
          <w:rFonts w:asciiTheme="minorHAnsi" w:hAnsiTheme="minorHAnsi" w:cstheme="minorHAnsi"/>
        </w:rPr>
        <w:t>K a KK</w:t>
      </w:r>
      <w:r w:rsidRPr="003F3459">
        <w:rPr>
          <w:rFonts w:asciiTheme="minorHAnsi" w:hAnsiTheme="minorHAnsi" w:cstheme="minorHAnsi"/>
        </w:rPr>
        <w:t xml:space="preserve"> v souvislosti s těžební činností státních hnědouhelných společností v období před jejich privatizací podle usnesení vlády </w:t>
      </w:r>
      <w:r>
        <w:rPr>
          <w:rFonts w:asciiTheme="minorHAnsi" w:hAnsiTheme="minorHAnsi" w:cstheme="minorHAnsi"/>
        </w:rPr>
        <w:t xml:space="preserve">ČR </w:t>
      </w:r>
      <w:r w:rsidRPr="003F3459">
        <w:rPr>
          <w:rFonts w:asciiTheme="minorHAnsi" w:hAnsiTheme="minorHAnsi" w:cstheme="minorHAnsi"/>
        </w:rPr>
        <w:t>ze dne 20. </w:t>
      </w:r>
      <w:r w:rsidR="00292F3E">
        <w:rPr>
          <w:rFonts w:asciiTheme="minorHAnsi" w:hAnsiTheme="minorHAnsi" w:cstheme="minorHAnsi"/>
        </w:rPr>
        <w:t>února</w:t>
      </w:r>
      <w:r w:rsidRPr="003F3459">
        <w:rPr>
          <w:rFonts w:asciiTheme="minorHAnsi" w:hAnsiTheme="minorHAnsi" w:cstheme="minorHAnsi"/>
        </w:rPr>
        <w:t> 2002 č. 189 a</w:t>
      </w:r>
      <w:r w:rsidR="00FD28E6">
        <w:rPr>
          <w:rFonts w:asciiTheme="minorHAnsi" w:hAnsiTheme="minorHAnsi" w:cstheme="minorHAnsi"/>
        </w:rPr>
        <w:t> </w:t>
      </w:r>
      <w:r w:rsidRPr="003F3459">
        <w:rPr>
          <w:rFonts w:asciiTheme="minorHAnsi" w:hAnsiTheme="minorHAnsi" w:cstheme="minorHAnsi"/>
        </w:rPr>
        <w:t>žádosti o úhradu jejich realizace státem</w:t>
      </w:r>
      <w:r w:rsidRPr="00070C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(dále také „výzva k předložení projektů“)</w:t>
      </w:r>
      <w:r w:rsidRPr="00C823EF">
        <w:rPr>
          <w:rFonts w:asciiTheme="minorHAnsi" w:hAnsiTheme="minorHAnsi" w:cstheme="minorHAnsi"/>
        </w:rPr>
        <w:t>, projednává doručené žádosti a</w:t>
      </w:r>
      <w:r>
        <w:rPr>
          <w:rFonts w:asciiTheme="minorHAnsi" w:hAnsiTheme="minorHAnsi" w:cstheme="minorHAnsi"/>
        </w:rPr>
        <w:t> </w:t>
      </w:r>
      <w:r w:rsidRPr="00C823EF">
        <w:rPr>
          <w:rFonts w:asciiTheme="minorHAnsi" w:hAnsiTheme="minorHAnsi" w:cstheme="minorHAnsi"/>
        </w:rPr>
        <w:t>rozhoduje o jejich schválení, svolává mimořádná jednání k řešení projektů neodkladného charakteru a doporučuje odborně způsobil</w:t>
      </w:r>
      <w:r w:rsidR="0048173F">
        <w:rPr>
          <w:rFonts w:asciiTheme="minorHAnsi" w:hAnsiTheme="minorHAnsi" w:cstheme="minorHAnsi"/>
        </w:rPr>
        <w:t>é</w:t>
      </w:r>
      <w:r w:rsidRPr="00C823EF">
        <w:rPr>
          <w:rFonts w:asciiTheme="minorHAnsi" w:hAnsiTheme="minorHAnsi" w:cstheme="minorHAnsi"/>
        </w:rPr>
        <w:t xml:space="preserve"> osob</w:t>
      </w:r>
      <w:r w:rsidR="0048173F">
        <w:rPr>
          <w:rFonts w:asciiTheme="minorHAnsi" w:hAnsiTheme="minorHAnsi" w:cstheme="minorHAnsi"/>
        </w:rPr>
        <w:t>y</w:t>
      </w:r>
      <w:r w:rsidRPr="00C823EF">
        <w:rPr>
          <w:rFonts w:asciiTheme="minorHAnsi" w:hAnsiTheme="minorHAnsi" w:cstheme="minorHAnsi"/>
        </w:rPr>
        <w:t xml:space="preserve"> pro supervizi.</w:t>
      </w:r>
    </w:p>
    <w:p w14:paraId="4B6A150D" w14:textId="663266EE" w:rsidR="00D40B24" w:rsidRDefault="00D40B24" w:rsidP="00D40B24">
      <w:pPr>
        <w:spacing w:before="120"/>
        <w:jc w:val="both"/>
        <w:rPr>
          <w:rFonts w:asciiTheme="minorHAnsi" w:hAnsiTheme="minorHAnsi" w:cstheme="minorHAnsi"/>
        </w:rPr>
      </w:pPr>
      <w:r w:rsidRPr="00B7091C">
        <w:rPr>
          <w:rFonts w:asciiTheme="minorHAnsi" w:hAnsiTheme="minorHAnsi" w:cstheme="minorHAnsi"/>
          <w:b/>
        </w:rPr>
        <w:t>Palivový kombinát Ústí, státní podnik</w:t>
      </w:r>
      <w:r w:rsidR="0048173F">
        <w:rPr>
          <w:rFonts w:asciiTheme="minorHAnsi" w:hAnsiTheme="minorHAnsi" w:cstheme="minorHAnsi"/>
          <w:b/>
        </w:rPr>
        <w:t>,</w:t>
      </w:r>
      <w:r w:rsidR="004E0BC4" w:rsidRPr="00CB7B86">
        <w:rPr>
          <w:rFonts w:asciiTheme="minorHAnsi" w:hAnsiTheme="minorHAnsi" w:cstheme="minorHAnsi"/>
        </w:rPr>
        <w:t xml:space="preserve"> </w:t>
      </w:r>
      <w:r w:rsidRPr="00B7091C">
        <w:rPr>
          <w:rFonts w:asciiTheme="minorHAnsi" w:hAnsiTheme="minorHAnsi" w:cstheme="minorHAnsi"/>
        </w:rPr>
        <w:t xml:space="preserve">byl založen </w:t>
      </w:r>
      <w:r w:rsidR="0048173F" w:rsidRPr="00B7091C">
        <w:rPr>
          <w:rFonts w:asciiTheme="minorHAnsi" w:hAnsiTheme="minorHAnsi" w:cstheme="minorHAnsi"/>
        </w:rPr>
        <w:t>s účinností od 1. 1. 1991</w:t>
      </w:r>
      <w:r w:rsidR="0048173F">
        <w:rPr>
          <w:rFonts w:asciiTheme="minorHAnsi" w:hAnsiTheme="minorHAnsi" w:cstheme="minorHAnsi"/>
        </w:rPr>
        <w:t xml:space="preserve"> r</w:t>
      </w:r>
      <w:r w:rsidRPr="00B7091C">
        <w:rPr>
          <w:rFonts w:asciiTheme="minorHAnsi" w:hAnsiTheme="minorHAnsi" w:cstheme="minorHAnsi"/>
        </w:rPr>
        <w:t xml:space="preserve">ozhodnutím č. 144/1990 ministra hospodářství ČSFR ze dne 17. 12. 1990 čj. 1642/401 </w:t>
      </w:r>
      <w:r w:rsidR="00FA503F">
        <w:rPr>
          <w:rFonts w:asciiTheme="minorHAnsi" w:hAnsiTheme="minorHAnsi" w:cstheme="minorHAnsi"/>
        </w:rPr>
        <w:t>v </w:t>
      </w:r>
      <w:r w:rsidRPr="00B7091C">
        <w:rPr>
          <w:rFonts w:asciiTheme="minorHAnsi" w:hAnsiTheme="minorHAnsi" w:cstheme="minorHAnsi"/>
        </w:rPr>
        <w:t>souladu s ustanovením § 13 zákona č.</w:t>
      </w:r>
      <w:r>
        <w:rPr>
          <w:rFonts w:asciiTheme="minorHAnsi" w:hAnsiTheme="minorHAnsi" w:cstheme="minorHAnsi"/>
        </w:rPr>
        <w:t> </w:t>
      </w:r>
      <w:r w:rsidRPr="00B7091C">
        <w:rPr>
          <w:rFonts w:asciiTheme="minorHAnsi" w:hAnsiTheme="minorHAnsi" w:cstheme="minorHAnsi"/>
        </w:rPr>
        <w:t>111/1990 Sb.</w:t>
      </w:r>
      <w:r w:rsidRPr="00B7091C">
        <w:rPr>
          <w:rStyle w:val="Znakapoznpodarou"/>
          <w:rFonts w:asciiTheme="minorHAnsi" w:hAnsiTheme="minorHAnsi" w:cstheme="minorHAnsi"/>
        </w:rPr>
        <w:footnoteReference w:id="11"/>
      </w:r>
      <w:r w:rsidRPr="00B7091C">
        <w:rPr>
          <w:rFonts w:asciiTheme="minorHAnsi" w:hAnsiTheme="minorHAnsi" w:cstheme="minorHAnsi"/>
        </w:rPr>
        <w:t xml:space="preserve">. </w:t>
      </w:r>
    </w:p>
    <w:p w14:paraId="3FB66A7D" w14:textId="30D50847" w:rsidR="00D40B24" w:rsidRPr="00A97803" w:rsidRDefault="00D40B24" w:rsidP="00D40B24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PKÚ</w:t>
      </w:r>
      <w:r w:rsidRPr="00B7091C">
        <w:rPr>
          <w:rFonts w:asciiTheme="minorHAnsi" w:hAnsiTheme="minorHAnsi" w:cstheme="minorHAnsi"/>
        </w:rPr>
        <w:t xml:space="preserve"> podává žádosti o</w:t>
      </w:r>
      <w:r>
        <w:rPr>
          <w:rFonts w:asciiTheme="minorHAnsi" w:hAnsiTheme="minorHAnsi" w:cstheme="minorHAnsi"/>
        </w:rPr>
        <w:t> </w:t>
      </w:r>
      <w:r w:rsidRPr="00B7091C">
        <w:rPr>
          <w:rFonts w:asciiTheme="minorHAnsi" w:hAnsiTheme="minorHAnsi" w:cstheme="minorHAnsi"/>
        </w:rPr>
        <w:t xml:space="preserve">zařazení projektů do programu, uzavírá dohody o součinnosti s vybraným zhotovitelem, zajišťuje stavebně technický a autorský dozor při realizaci projektů, organizaci kontrolních dnů v souladu s podmínkami stanovenými ve </w:t>
      </w:r>
      <w:r w:rsidR="0048173F">
        <w:rPr>
          <w:rFonts w:asciiTheme="minorHAnsi" w:hAnsiTheme="minorHAnsi" w:cstheme="minorHAnsi"/>
        </w:rPr>
        <w:t>s</w:t>
      </w:r>
      <w:r w:rsidR="00CB7B86" w:rsidRPr="00070C62">
        <w:rPr>
          <w:rFonts w:asciiTheme="minorHAnsi" w:hAnsiTheme="minorHAnsi" w:cstheme="minorHAnsi"/>
        </w:rPr>
        <w:t>měrnic</w:t>
      </w:r>
      <w:r w:rsidR="00CB7B86">
        <w:rPr>
          <w:rFonts w:asciiTheme="minorHAnsi" w:hAnsiTheme="minorHAnsi" w:cstheme="minorHAnsi"/>
        </w:rPr>
        <w:t>i</w:t>
      </w:r>
      <w:r w:rsidR="00CB7B86" w:rsidRPr="00070C62">
        <w:rPr>
          <w:rFonts w:asciiTheme="minorHAnsi" w:hAnsiTheme="minorHAnsi" w:cstheme="minorHAnsi"/>
        </w:rPr>
        <w:t xml:space="preserve"> meziresortní komise k řešení těžebně ekologických škod vzniklých před privatizací těžebních hnědouhelných společností v Ústeckém a Karlovarském kraji (dále také „Směrnice“)</w:t>
      </w:r>
      <w:r w:rsidRPr="00B7091C">
        <w:rPr>
          <w:rFonts w:asciiTheme="minorHAnsi" w:hAnsiTheme="minorHAnsi" w:cstheme="minorHAnsi"/>
        </w:rPr>
        <w:t xml:space="preserve"> a vydává </w:t>
      </w:r>
      <w:r w:rsidR="0048173F" w:rsidRPr="00B7091C">
        <w:rPr>
          <w:rFonts w:asciiTheme="minorHAnsi" w:hAnsiTheme="minorHAnsi" w:cstheme="minorHAnsi"/>
        </w:rPr>
        <w:t xml:space="preserve">k jednotlivým fakturám </w:t>
      </w:r>
      <w:r w:rsidRPr="00B7091C">
        <w:rPr>
          <w:rFonts w:asciiTheme="minorHAnsi" w:hAnsiTheme="minorHAnsi" w:cstheme="minorHAnsi"/>
        </w:rPr>
        <w:t>souhlas s rozsahem provedených prací.</w:t>
      </w:r>
    </w:p>
    <w:p w14:paraId="54202449" w14:textId="77777777" w:rsidR="00BA40FD" w:rsidRPr="00EF4CB4" w:rsidRDefault="00BA40FD" w:rsidP="00EF4CB4">
      <w:pPr>
        <w:pStyle w:val="Odstavecseseznamem"/>
        <w:ind w:left="0"/>
        <w:rPr>
          <w:rFonts w:asciiTheme="minorHAnsi" w:hAnsiTheme="minorHAnsi" w:cstheme="minorHAnsi"/>
          <w:b/>
          <w:color w:val="000000"/>
        </w:rPr>
      </w:pPr>
    </w:p>
    <w:p w14:paraId="701CED6B" w14:textId="5F5F089B" w:rsidR="00BA40FD" w:rsidRPr="00BA40FD" w:rsidRDefault="00BA40FD" w:rsidP="003B52ED">
      <w:pPr>
        <w:jc w:val="both"/>
        <w:rPr>
          <w:rFonts w:asciiTheme="minorHAnsi" w:hAnsiTheme="minorHAnsi" w:cstheme="minorHAnsi"/>
          <w:b/>
          <w:u w:val="single"/>
        </w:rPr>
      </w:pPr>
      <w:r w:rsidRPr="00BA40FD">
        <w:rPr>
          <w:rFonts w:asciiTheme="minorHAnsi" w:hAnsiTheme="minorHAnsi" w:cstheme="minorHAnsi"/>
          <w:b/>
          <w:u w:val="single"/>
        </w:rPr>
        <w:t xml:space="preserve">Koncepční cíle a přínosy rekultivací </w:t>
      </w:r>
      <w:r w:rsidR="00FA503F">
        <w:rPr>
          <w:rFonts w:asciiTheme="minorHAnsi" w:hAnsiTheme="minorHAnsi" w:cstheme="minorHAnsi"/>
          <w:b/>
          <w:u w:val="single"/>
        </w:rPr>
        <w:t>v </w:t>
      </w:r>
      <w:r w:rsidRPr="00BA40FD">
        <w:rPr>
          <w:rFonts w:asciiTheme="minorHAnsi" w:hAnsiTheme="minorHAnsi" w:cstheme="minorHAnsi"/>
          <w:b/>
          <w:u w:val="single"/>
        </w:rPr>
        <w:t>lokalit</w:t>
      </w:r>
      <w:r w:rsidR="003B52ED">
        <w:rPr>
          <w:rFonts w:asciiTheme="minorHAnsi" w:hAnsiTheme="minorHAnsi" w:cstheme="minorHAnsi"/>
          <w:b/>
          <w:u w:val="single"/>
        </w:rPr>
        <w:t>ách</w:t>
      </w:r>
      <w:r w:rsidRPr="00BA40FD">
        <w:rPr>
          <w:rFonts w:asciiTheme="minorHAnsi" w:hAnsiTheme="minorHAnsi" w:cstheme="minorHAnsi"/>
          <w:b/>
          <w:u w:val="single"/>
        </w:rPr>
        <w:t xml:space="preserve"> býval</w:t>
      </w:r>
      <w:r w:rsidR="003B52ED">
        <w:rPr>
          <w:rFonts w:asciiTheme="minorHAnsi" w:hAnsiTheme="minorHAnsi" w:cstheme="minorHAnsi"/>
          <w:b/>
          <w:u w:val="single"/>
        </w:rPr>
        <w:t>ých</w:t>
      </w:r>
      <w:r w:rsidRPr="00BA40FD">
        <w:rPr>
          <w:rFonts w:asciiTheme="minorHAnsi" w:hAnsiTheme="minorHAnsi" w:cstheme="minorHAnsi"/>
          <w:b/>
          <w:u w:val="single"/>
        </w:rPr>
        <w:t xml:space="preserve"> lom</w:t>
      </w:r>
      <w:r w:rsidR="003B52ED">
        <w:rPr>
          <w:rFonts w:asciiTheme="minorHAnsi" w:hAnsiTheme="minorHAnsi" w:cstheme="minorHAnsi"/>
          <w:b/>
          <w:u w:val="single"/>
        </w:rPr>
        <w:t>ů</w:t>
      </w:r>
      <w:r w:rsidRPr="00BA40FD">
        <w:rPr>
          <w:rFonts w:asciiTheme="minorHAnsi" w:hAnsiTheme="minorHAnsi" w:cstheme="minorHAnsi"/>
          <w:b/>
          <w:u w:val="single"/>
        </w:rPr>
        <w:t xml:space="preserve"> Ležáky a Chabařovice</w:t>
      </w:r>
    </w:p>
    <w:p w14:paraId="20CD071A" w14:textId="1001076D" w:rsidR="00BA40FD" w:rsidRPr="00070C62" w:rsidRDefault="00CB7B86" w:rsidP="00BA40FD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MF </w:t>
      </w:r>
      <w:r w:rsidR="00BA40FD" w:rsidRPr="00A205C7">
        <w:rPr>
          <w:rFonts w:asciiTheme="minorHAnsi" w:hAnsiTheme="minorHAnsi" w:cstheme="minorHAnsi"/>
        </w:rPr>
        <w:t>stanovilo pravidla</w:t>
      </w:r>
      <w:r w:rsidR="00BA40FD" w:rsidRPr="00070C62">
        <w:rPr>
          <w:rFonts w:asciiTheme="minorHAnsi" w:hAnsiTheme="minorHAnsi" w:cstheme="minorHAnsi"/>
        </w:rPr>
        <w:t xml:space="preserve"> </w:t>
      </w:r>
      <w:r w:rsidR="00FA702D">
        <w:rPr>
          <w:rFonts w:asciiTheme="minorHAnsi" w:hAnsiTheme="minorHAnsi" w:cstheme="minorHAnsi"/>
        </w:rPr>
        <w:t xml:space="preserve">pro </w:t>
      </w:r>
      <w:r w:rsidR="00BA40FD" w:rsidRPr="00070C62">
        <w:rPr>
          <w:rFonts w:asciiTheme="minorHAnsi" w:hAnsiTheme="minorHAnsi" w:cstheme="minorHAnsi"/>
        </w:rPr>
        <w:t xml:space="preserve">proces řešení ekologických škod vzniklých před privatizací hnědouhelných těžebních společností v Ústeckém a Karlovarském kraji </w:t>
      </w:r>
      <w:r w:rsidR="00BA40FD">
        <w:rPr>
          <w:rFonts w:asciiTheme="minorHAnsi" w:hAnsiTheme="minorHAnsi" w:cstheme="minorHAnsi"/>
        </w:rPr>
        <w:t>ve dvou</w:t>
      </w:r>
      <w:r w:rsidR="00BA40FD" w:rsidRPr="00070C62">
        <w:rPr>
          <w:rFonts w:asciiTheme="minorHAnsi" w:hAnsiTheme="minorHAnsi" w:cstheme="minorHAnsi"/>
        </w:rPr>
        <w:t xml:space="preserve"> základních dokument</w:t>
      </w:r>
      <w:r w:rsidR="00BA40FD">
        <w:rPr>
          <w:rFonts w:asciiTheme="minorHAnsi" w:hAnsiTheme="minorHAnsi" w:cstheme="minorHAnsi"/>
        </w:rPr>
        <w:t>ech</w:t>
      </w:r>
      <w:r w:rsidR="00BA40FD" w:rsidRPr="00070C62">
        <w:rPr>
          <w:rFonts w:asciiTheme="minorHAnsi" w:hAnsiTheme="minorHAnsi" w:cstheme="minorHAnsi"/>
        </w:rPr>
        <w:t xml:space="preserve">, a to </w:t>
      </w:r>
      <w:r w:rsidR="00FA503F">
        <w:rPr>
          <w:rFonts w:asciiTheme="minorHAnsi" w:hAnsiTheme="minorHAnsi" w:cstheme="minorHAnsi"/>
        </w:rPr>
        <w:t>v </w:t>
      </w:r>
      <w:r w:rsidR="00BA40FD" w:rsidRPr="00EF4CB4">
        <w:rPr>
          <w:rFonts w:asciiTheme="minorHAnsi" w:hAnsiTheme="minorHAnsi" w:cstheme="minorHAnsi"/>
          <w:i/>
        </w:rPr>
        <w:t>Koncepci řešení ekologických škod vzniklých před privatizací hnědouhelných těžebních společností v Ústeckém a Karlovarském kraji</w:t>
      </w:r>
      <w:r w:rsidR="00BA40FD" w:rsidRPr="00070C62">
        <w:rPr>
          <w:rFonts w:asciiTheme="minorHAnsi" w:hAnsiTheme="minorHAnsi" w:cstheme="minorHAnsi"/>
        </w:rPr>
        <w:t xml:space="preserve"> (dále </w:t>
      </w:r>
      <w:r w:rsidR="00CE63C4">
        <w:rPr>
          <w:rFonts w:asciiTheme="minorHAnsi" w:hAnsiTheme="minorHAnsi" w:cstheme="minorHAnsi"/>
        </w:rPr>
        <w:t>jen</w:t>
      </w:r>
      <w:r w:rsidR="00BA40FD" w:rsidRPr="00070C62">
        <w:rPr>
          <w:rFonts w:asciiTheme="minorHAnsi" w:hAnsiTheme="minorHAnsi" w:cstheme="minorHAnsi"/>
        </w:rPr>
        <w:t xml:space="preserve"> „Koncepce“) a</w:t>
      </w:r>
      <w:r w:rsidR="0021749D">
        <w:rPr>
          <w:rFonts w:asciiTheme="minorHAnsi" w:hAnsiTheme="minorHAnsi" w:cstheme="minorHAnsi"/>
        </w:rPr>
        <w:t xml:space="preserve"> </w:t>
      </w:r>
      <w:r w:rsidR="00CE63C4">
        <w:rPr>
          <w:rFonts w:asciiTheme="minorHAnsi" w:hAnsiTheme="minorHAnsi" w:cstheme="minorHAnsi"/>
        </w:rPr>
        <w:t xml:space="preserve">ve </w:t>
      </w:r>
      <w:r w:rsidR="00BB142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měrnici.</w:t>
      </w:r>
    </w:p>
    <w:p w14:paraId="74963334" w14:textId="05A6F446" w:rsidR="00BA40FD" w:rsidRPr="00C823EF" w:rsidRDefault="00BA40FD" w:rsidP="00BA40FD">
      <w:pPr>
        <w:spacing w:before="120"/>
        <w:jc w:val="both"/>
        <w:rPr>
          <w:rFonts w:asciiTheme="minorHAnsi" w:hAnsiTheme="minorHAnsi" w:cstheme="minorHAnsi"/>
        </w:rPr>
      </w:pPr>
      <w:r w:rsidRPr="00C823EF">
        <w:rPr>
          <w:rFonts w:asciiTheme="minorHAnsi" w:hAnsiTheme="minorHAnsi" w:cstheme="minorHAnsi"/>
          <w:b/>
        </w:rPr>
        <w:lastRenderedPageBreak/>
        <w:t>Koncepce</w:t>
      </w:r>
      <w:r w:rsidRPr="00C823EF">
        <w:rPr>
          <w:rFonts w:asciiTheme="minorHAnsi" w:hAnsiTheme="minorHAnsi" w:cstheme="minorHAnsi"/>
        </w:rPr>
        <w:t xml:space="preserve"> z října 2003 převzala u projektů rekultivace lomu Ležáky a lomu Chabařovice koncepční a strategické cíle obsažené </w:t>
      </w:r>
      <w:r w:rsidR="00FA503F">
        <w:rPr>
          <w:rFonts w:asciiTheme="minorHAnsi" w:hAnsiTheme="minorHAnsi" w:cstheme="minorHAnsi"/>
        </w:rPr>
        <w:t>v </w:t>
      </w:r>
      <w:r w:rsidRPr="00C823EF">
        <w:rPr>
          <w:rFonts w:asciiTheme="minorHAnsi" w:hAnsiTheme="minorHAnsi" w:cstheme="minorHAnsi"/>
        </w:rPr>
        <w:t>dokumentech schválených v předchozích obdobích</w:t>
      </w:r>
      <w:r w:rsidRPr="00C823EF">
        <w:rPr>
          <w:rStyle w:val="Znakapoznpodarou"/>
          <w:rFonts w:asciiTheme="minorHAnsi" w:hAnsiTheme="minorHAnsi" w:cstheme="minorHAnsi"/>
        </w:rPr>
        <w:footnoteReference w:id="12"/>
      </w:r>
      <w:r w:rsidRPr="00C823EF">
        <w:rPr>
          <w:rFonts w:asciiTheme="minorHAnsi" w:hAnsiTheme="minorHAnsi" w:cstheme="minorHAnsi"/>
        </w:rPr>
        <w:t>. Koncepce byla aktualizována v září 2</w:t>
      </w:r>
      <w:r>
        <w:rPr>
          <w:rFonts w:asciiTheme="minorHAnsi" w:hAnsiTheme="minorHAnsi" w:cstheme="minorHAnsi"/>
        </w:rPr>
        <w:t xml:space="preserve">006, </w:t>
      </w:r>
      <w:r w:rsidR="00CE63C4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 xml:space="preserve">březnu 2010 a </w:t>
      </w:r>
      <w:r w:rsidR="00CE63C4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>červnu 2014.</w:t>
      </w:r>
    </w:p>
    <w:p w14:paraId="41374C06" w14:textId="70F5DDE5" w:rsidR="009A3949" w:rsidRDefault="00BA40FD" w:rsidP="009A3949">
      <w:pPr>
        <w:spacing w:before="120"/>
        <w:jc w:val="both"/>
        <w:rPr>
          <w:rFonts w:asciiTheme="minorHAnsi" w:hAnsiTheme="minorHAnsi" w:cstheme="minorHAnsi"/>
          <w:b/>
          <w:u w:val="single"/>
        </w:rPr>
      </w:pPr>
      <w:r w:rsidRPr="00C823EF">
        <w:rPr>
          <w:rFonts w:asciiTheme="minorHAnsi" w:hAnsiTheme="minorHAnsi" w:cstheme="minorHAnsi"/>
          <w:b/>
        </w:rPr>
        <w:t>Směrnice</w:t>
      </w:r>
      <w:r w:rsidRPr="00C823EF">
        <w:rPr>
          <w:rFonts w:asciiTheme="minorHAnsi" w:hAnsiTheme="minorHAnsi" w:cstheme="minorHAnsi"/>
        </w:rPr>
        <w:t xml:space="preserve"> </w:t>
      </w:r>
      <w:r w:rsidRPr="000F24DF">
        <w:rPr>
          <w:rFonts w:asciiTheme="minorHAnsi" w:hAnsiTheme="minorHAnsi" w:cstheme="minorHAnsi"/>
        </w:rPr>
        <w:t>z prosince 2002 je metodikou, která stanovuje postupy a procesní zásady pro proces odstraňování ekologických škod vzniklých před privatizací těžebních hnědouhelných společností v ÚK a KK. Směrnice</w:t>
      </w:r>
      <w:r w:rsidRPr="00C823EF">
        <w:rPr>
          <w:rFonts w:asciiTheme="minorHAnsi" w:hAnsiTheme="minorHAnsi" w:cstheme="minorHAnsi"/>
        </w:rPr>
        <w:t xml:space="preserve"> byla aktualizována v lednu 2005 a </w:t>
      </w:r>
      <w:r w:rsidR="00CE63C4">
        <w:rPr>
          <w:rFonts w:asciiTheme="minorHAnsi" w:hAnsiTheme="minorHAnsi" w:cstheme="minorHAnsi"/>
        </w:rPr>
        <w:t xml:space="preserve">v </w:t>
      </w:r>
      <w:r w:rsidRPr="00C823EF">
        <w:rPr>
          <w:rFonts w:asciiTheme="minorHAnsi" w:hAnsiTheme="minorHAnsi" w:cstheme="minorHAnsi"/>
        </w:rPr>
        <w:t>listopadu 2007.</w:t>
      </w:r>
    </w:p>
    <w:p w14:paraId="49BD1575" w14:textId="77777777" w:rsidR="003F0AF1" w:rsidRDefault="003F0AF1" w:rsidP="00EF4CB4">
      <w:pPr>
        <w:ind w:right="68"/>
        <w:jc w:val="both"/>
        <w:rPr>
          <w:rFonts w:asciiTheme="minorHAnsi" w:hAnsiTheme="minorHAnsi" w:cstheme="minorHAnsi"/>
          <w:b/>
          <w:u w:val="single"/>
        </w:rPr>
      </w:pPr>
    </w:p>
    <w:p w14:paraId="75ECF661" w14:textId="03BA7CCC" w:rsidR="003F0AF1" w:rsidRPr="003F0AF1" w:rsidRDefault="003F0AF1" w:rsidP="0065600F">
      <w:pPr>
        <w:ind w:right="70"/>
        <w:jc w:val="both"/>
        <w:rPr>
          <w:rFonts w:asciiTheme="minorHAnsi" w:hAnsiTheme="minorHAnsi" w:cstheme="minorHAnsi"/>
          <w:u w:val="single"/>
        </w:rPr>
      </w:pPr>
      <w:bookmarkStart w:id="1" w:name="_Toc437502440"/>
      <w:r w:rsidRPr="003F0AF1">
        <w:rPr>
          <w:rFonts w:asciiTheme="minorHAnsi" w:hAnsiTheme="minorHAnsi" w:cstheme="minorHAnsi"/>
          <w:b/>
          <w:u w:val="single"/>
        </w:rPr>
        <w:t xml:space="preserve">Finanční prostředky na </w:t>
      </w:r>
      <w:r w:rsidR="000126D2" w:rsidRPr="000126D2">
        <w:rPr>
          <w:rFonts w:asciiTheme="minorHAnsi" w:hAnsiTheme="minorHAnsi" w:cstheme="minorHAnsi"/>
          <w:b/>
          <w:i/>
          <w:u w:val="single"/>
        </w:rPr>
        <w:t xml:space="preserve">odstraňování </w:t>
      </w:r>
      <w:r w:rsidRPr="000126D2">
        <w:rPr>
          <w:rFonts w:asciiTheme="minorHAnsi" w:hAnsiTheme="minorHAnsi" w:cstheme="minorHAnsi"/>
          <w:b/>
          <w:i/>
          <w:u w:val="single"/>
        </w:rPr>
        <w:t>ek</w:t>
      </w:r>
      <w:r w:rsidRPr="003F0AF1">
        <w:rPr>
          <w:rFonts w:asciiTheme="minorHAnsi" w:hAnsiTheme="minorHAnsi" w:cstheme="minorHAnsi"/>
          <w:b/>
          <w:i/>
          <w:u w:val="single"/>
        </w:rPr>
        <w:t>ologických škod v ÚK a KK</w:t>
      </w:r>
      <w:bookmarkEnd w:id="1"/>
    </w:p>
    <w:p w14:paraId="1EB4CF04" w14:textId="1112D82B" w:rsidR="003F0AF1" w:rsidRDefault="003F0AF1" w:rsidP="003F0AF1">
      <w:pPr>
        <w:spacing w:before="120"/>
        <w:jc w:val="both"/>
        <w:rPr>
          <w:rFonts w:asciiTheme="minorHAnsi" w:hAnsiTheme="minorHAnsi" w:cstheme="minorHAnsi"/>
        </w:rPr>
      </w:pPr>
      <w:r w:rsidRPr="003F0AF1">
        <w:rPr>
          <w:rFonts w:asciiTheme="minorHAnsi" w:hAnsiTheme="minorHAnsi" w:cstheme="minorHAnsi"/>
        </w:rPr>
        <w:t>Na projekty PKÚ týkající se jezer Most a Chabařovice byly ke dni 31.</w:t>
      </w:r>
      <w:r w:rsidR="00F2744D">
        <w:rPr>
          <w:rFonts w:asciiTheme="minorHAnsi" w:hAnsiTheme="minorHAnsi" w:cstheme="minorHAnsi"/>
        </w:rPr>
        <w:t xml:space="preserve"> </w:t>
      </w:r>
      <w:r w:rsidRPr="003F0AF1">
        <w:rPr>
          <w:rFonts w:asciiTheme="minorHAnsi" w:hAnsiTheme="minorHAnsi" w:cstheme="minorHAnsi"/>
        </w:rPr>
        <w:t>12.</w:t>
      </w:r>
      <w:r w:rsidR="00F2744D">
        <w:rPr>
          <w:rFonts w:asciiTheme="minorHAnsi" w:hAnsiTheme="minorHAnsi" w:cstheme="minorHAnsi"/>
        </w:rPr>
        <w:t xml:space="preserve"> </w:t>
      </w:r>
      <w:r w:rsidRPr="003F0AF1">
        <w:rPr>
          <w:rFonts w:asciiTheme="minorHAnsi" w:hAnsiTheme="minorHAnsi" w:cstheme="minorHAnsi"/>
        </w:rPr>
        <w:t xml:space="preserve">2014 čerpány finanční prostředky </w:t>
      </w:r>
      <w:r w:rsidR="0065600F">
        <w:rPr>
          <w:rFonts w:asciiTheme="minorHAnsi" w:hAnsiTheme="minorHAnsi" w:cstheme="minorHAnsi"/>
        </w:rPr>
        <w:t xml:space="preserve">určené na </w:t>
      </w:r>
      <w:r w:rsidR="000126D2">
        <w:rPr>
          <w:rFonts w:asciiTheme="minorHAnsi" w:hAnsiTheme="minorHAnsi" w:cstheme="minorHAnsi"/>
          <w:i/>
        </w:rPr>
        <w:t xml:space="preserve">odstraňování </w:t>
      </w:r>
      <w:r w:rsidRPr="003F0AF1">
        <w:rPr>
          <w:rFonts w:asciiTheme="minorHAnsi" w:hAnsiTheme="minorHAnsi" w:cstheme="minorHAnsi"/>
          <w:i/>
        </w:rPr>
        <w:t>ekologických škod v ÚK a KK</w:t>
      </w:r>
      <w:r w:rsidRPr="003F0AF1">
        <w:rPr>
          <w:rFonts w:asciiTheme="minorHAnsi" w:hAnsiTheme="minorHAnsi" w:cstheme="minorHAnsi"/>
        </w:rPr>
        <w:t xml:space="preserve"> v celkové výši 2 807,36 mil. Kč, z toho na realizaci projektů 2 770,78 mil. Kč a na zajištění supervize projektů 36,58 mil. Kč.</w:t>
      </w:r>
    </w:p>
    <w:p w14:paraId="197695F6" w14:textId="42845138" w:rsidR="003F0AF1" w:rsidRPr="00EF4CB4" w:rsidRDefault="003F0AF1" w:rsidP="003F0AF1">
      <w:pPr>
        <w:spacing w:before="120"/>
        <w:jc w:val="both"/>
        <w:rPr>
          <w:rFonts w:asciiTheme="minorHAnsi" w:hAnsiTheme="minorHAnsi" w:cstheme="minorHAnsi"/>
          <w:iCs/>
        </w:rPr>
      </w:pPr>
      <w:r w:rsidRPr="00094DFE">
        <w:rPr>
          <w:rFonts w:asciiTheme="minorHAnsi" w:hAnsiTheme="minorHAnsi" w:cstheme="minorHAnsi"/>
        </w:rPr>
        <w:t xml:space="preserve">Přehledy čerpání finančních prostředků na </w:t>
      </w:r>
      <w:r w:rsidR="000126D2">
        <w:rPr>
          <w:rFonts w:asciiTheme="minorHAnsi" w:hAnsiTheme="minorHAnsi" w:cstheme="minorHAnsi"/>
          <w:i/>
        </w:rPr>
        <w:t xml:space="preserve">odstraňování </w:t>
      </w:r>
      <w:r w:rsidRPr="00094DFE">
        <w:rPr>
          <w:rFonts w:asciiTheme="minorHAnsi" w:hAnsiTheme="minorHAnsi" w:cstheme="minorHAnsi"/>
          <w:i/>
        </w:rPr>
        <w:t xml:space="preserve">ekologických škod v ÚK </w:t>
      </w:r>
      <w:r w:rsidR="00292F3E">
        <w:rPr>
          <w:rFonts w:asciiTheme="minorHAnsi" w:hAnsiTheme="minorHAnsi" w:cstheme="minorHAnsi"/>
          <w:i/>
        </w:rPr>
        <w:t xml:space="preserve">a KK </w:t>
      </w:r>
      <w:r w:rsidRPr="00094DFE">
        <w:rPr>
          <w:rFonts w:asciiTheme="minorHAnsi" w:hAnsiTheme="minorHAnsi" w:cstheme="minorHAnsi"/>
        </w:rPr>
        <w:t>a</w:t>
      </w:r>
      <w:r w:rsidR="00F2744D">
        <w:rPr>
          <w:rFonts w:asciiTheme="minorHAnsi" w:hAnsiTheme="minorHAnsi" w:cstheme="minorHAnsi"/>
        </w:rPr>
        <w:t> </w:t>
      </w:r>
      <w:r w:rsidRPr="00094DFE">
        <w:rPr>
          <w:rFonts w:asciiTheme="minorHAnsi" w:hAnsiTheme="minorHAnsi" w:cstheme="minorHAnsi"/>
        </w:rPr>
        <w:t xml:space="preserve">ostatních zdrojů financování </w:t>
      </w:r>
      <w:r w:rsidR="00E4304E" w:rsidRPr="00E4304E">
        <w:rPr>
          <w:rFonts w:asciiTheme="minorHAnsi" w:hAnsiTheme="minorHAnsi" w:cstheme="minorHAnsi"/>
        </w:rPr>
        <w:t xml:space="preserve">zahlazování následků hornické činnosti (dále také „ZNHČ“) </w:t>
      </w:r>
      <w:r w:rsidRPr="00094DFE">
        <w:rPr>
          <w:rFonts w:asciiTheme="minorHAnsi" w:hAnsiTheme="minorHAnsi" w:cstheme="minorHAnsi"/>
        </w:rPr>
        <w:t xml:space="preserve">jsou uvedeny </w:t>
      </w:r>
      <w:r w:rsidRPr="004D5F40">
        <w:rPr>
          <w:rFonts w:asciiTheme="minorHAnsi" w:hAnsiTheme="minorHAnsi" w:cstheme="minorHAnsi"/>
        </w:rPr>
        <w:t>v </w:t>
      </w:r>
      <w:r w:rsidR="00205FE0">
        <w:rPr>
          <w:rFonts w:asciiTheme="minorHAnsi" w:hAnsiTheme="minorHAnsi" w:cstheme="minorHAnsi"/>
        </w:rPr>
        <w:t>p</w:t>
      </w:r>
      <w:r w:rsidRPr="004D5F40">
        <w:rPr>
          <w:rFonts w:asciiTheme="minorHAnsi" w:hAnsiTheme="minorHAnsi" w:cstheme="minorHAnsi"/>
        </w:rPr>
        <w:t>říloze č. 1.</w:t>
      </w:r>
      <w:r>
        <w:rPr>
          <w:rFonts w:asciiTheme="minorHAnsi" w:hAnsiTheme="minorHAnsi" w:cstheme="minorHAnsi"/>
        </w:rPr>
        <w:t xml:space="preserve"> </w:t>
      </w:r>
    </w:p>
    <w:p w14:paraId="3BEE6E1A" w14:textId="77777777" w:rsidR="00630CA1" w:rsidRDefault="00630CA1" w:rsidP="00EF4CB4">
      <w:pPr>
        <w:ind w:right="68"/>
        <w:jc w:val="both"/>
        <w:rPr>
          <w:rFonts w:asciiTheme="minorHAnsi" w:hAnsiTheme="minorHAnsi" w:cstheme="minorHAnsi"/>
          <w:b/>
          <w:u w:val="single"/>
        </w:rPr>
      </w:pPr>
    </w:p>
    <w:p w14:paraId="016C5F05" w14:textId="77777777" w:rsidR="00BA40FD" w:rsidRPr="00BA40FD" w:rsidRDefault="00BA40FD" w:rsidP="00EF4CB4">
      <w:pPr>
        <w:ind w:right="68"/>
        <w:jc w:val="both"/>
        <w:rPr>
          <w:rFonts w:asciiTheme="minorHAnsi" w:hAnsiTheme="minorHAnsi" w:cstheme="minorHAnsi"/>
          <w:b/>
          <w:u w:val="single"/>
        </w:rPr>
      </w:pPr>
      <w:r w:rsidRPr="00BA40FD">
        <w:rPr>
          <w:rFonts w:asciiTheme="minorHAnsi" w:hAnsiTheme="minorHAnsi" w:cstheme="minorHAnsi"/>
          <w:b/>
          <w:u w:val="single"/>
        </w:rPr>
        <w:t>Lom Ležáky</w:t>
      </w:r>
    </w:p>
    <w:p w14:paraId="53240323" w14:textId="5074065A" w:rsidR="00D327FA" w:rsidRPr="00107CCD" w:rsidRDefault="00D327FA" w:rsidP="001121CE">
      <w:pPr>
        <w:spacing w:before="120"/>
        <w:jc w:val="both"/>
        <w:rPr>
          <w:rFonts w:ascii="Calibri" w:eastAsia="Calibri" w:hAnsi="Calibri" w:cs="Calibri"/>
          <w:bCs/>
        </w:rPr>
      </w:pPr>
      <w:r>
        <w:rPr>
          <w:rFonts w:asciiTheme="minorHAnsi" w:hAnsiTheme="minorHAnsi" w:cstheme="minorHAnsi"/>
          <w:bCs/>
        </w:rPr>
        <w:t xml:space="preserve">V roce </w:t>
      </w:r>
      <w:r w:rsidRPr="001121CE">
        <w:rPr>
          <w:rFonts w:asciiTheme="minorHAnsi" w:hAnsiTheme="minorHAnsi" w:cstheme="minorHAnsi"/>
        </w:rPr>
        <w:t>1995</w:t>
      </w:r>
      <w:r>
        <w:rPr>
          <w:rFonts w:asciiTheme="minorHAnsi" w:hAnsiTheme="minorHAnsi" w:cstheme="minorHAnsi"/>
          <w:bCs/>
        </w:rPr>
        <w:t xml:space="preserve"> </w:t>
      </w:r>
      <w:r w:rsidR="00BA40FD" w:rsidRPr="00070C62">
        <w:rPr>
          <w:rFonts w:asciiTheme="minorHAnsi" w:hAnsiTheme="minorHAnsi" w:cstheme="minorHAnsi"/>
          <w:bCs/>
        </w:rPr>
        <w:t xml:space="preserve">byla </w:t>
      </w:r>
      <w:r>
        <w:rPr>
          <w:rFonts w:asciiTheme="minorHAnsi" w:hAnsiTheme="minorHAnsi" w:cstheme="minorHAnsi"/>
          <w:bCs/>
        </w:rPr>
        <w:t>Mosteckou uhelnou společností, a.</w:t>
      </w:r>
      <w:r w:rsidR="00F2744D">
        <w:rPr>
          <w:rFonts w:asciiTheme="minorHAnsi" w:hAnsiTheme="minorHAnsi" w:cstheme="minorHAnsi"/>
          <w:bCs/>
        </w:rPr>
        <w:t> </w:t>
      </w:r>
      <w:r>
        <w:rPr>
          <w:rFonts w:asciiTheme="minorHAnsi" w:hAnsiTheme="minorHAnsi" w:cstheme="minorHAnsi"/>
          <w:bCs/>
        </w:rPr>
        <w:t>s.</w:t>
      </w:r>
      <w:r w:rsidR="00F2744D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vybrána p</w:t>
      </w:r>
      <w:r w:rsidRPr="00070C62">
        <w:rPr>
          <w:rFonts w:asciiTheme="minorHAnsi" w:hAnsiTheme="minorHAnsi" w:cstheme="minorHAnsi"/>
          <w:bCs/>
        </w:rPr>
        <w:t xml:space="preserve">ro obnovu lokality bývalého lomu Ležáky </w:t>
      </w:r>
      <w:r w:rsidR="00BA40FD" w:rsidRPr="00070C62">
        <w:rPr>
          <w:rFonts w:asciiTheme="minorHAnsi" w:hAnsiTheme="minorHAnsi" w:cstheme="minorHAnsi"/>
          <w:bCs/>
        </w:rPr>
        <w:t xml:space="preserve">ekonomicky </w:t>
      </w:r>
      <w:r w:rsidR="0015407C">
        <w:rPr>
          <w:rFonts w:asciiTheme="minorHAnsi" w:hAnsiTheme="minorHAnsi" w:cstheme="minorHAnsi"/>
          <w:bCs/>
        </w:rPr>
        <w:t xml:space="preserve">a ekologicky </w:t>
      </w:r>
      <w:r w:rsidR="00BA40FD" w:rsidRPr="00070C62">
        <w:rPr>
          <w:rFonts w:asciiTheme="minorHAnsi" w:hAnsiTheme="minorHAnsi" w:cstheme="minorHAnsi"/>
          <w:bCs/>
        </w:rPr>
        <w:t xml:space="preserve">nejvýhodnější varianta, </w:t>
      </w:r>
      <w:r w:rsidR="00827299">
        <w:rPr>
          <w:rFonts w:asciiTheme="minorHAnsi" w:hAnsiTheme="minorHAnsi" w:cstheme="minorHAnsi"/>
          <w:bCs/>
        </w:rPr>
        <w:t>tzv.</w:t>
      </w:r>
      <w:r w:rsidR="00BA40FD" w:rsidRPr="00070C62">
        <w:rPr>
          <w:rFonts w:asciiTheme="minorHAnsi" w:hAnsiTheme="minorHAnsi" w:cstheme="minorHAnsi"/>
          <w:bCs/>
        </w:rPr>
        <w:t xml:space="preserve"> mokrá varianta, s celkovými odhadovanými náklady v částce 1,782 mld. Kč</w:t>
      </w:r>
      <w:r w:rsidR="00F35F2D">
        <w:rPr>
          <w:rFonts w:asciiTheme="minorHAnsi" w:hAnsiTheme="minorHAnsi" w:cstheme="minorHAnsi"/>
          <w:bCs/>
        </w:rPr>
        <w:t xml:space="preserve"> dle </w:t>
      </w:r>
      <w:r w:rsidR="00F35F2D" w:rsidRPr="00EF4CB4">
        <w:rPr>
          <w:rFonts w:asciiTheme="minorHAnsi" w:hAnsiTheme="minorHAnsi" w:cstheme="minorHAnsi"/>
          <w:bCs/>
          <w:i/>
        </w:rPr>
        <w:t>Technického projektu likvidace lomu Ležáky</w:t>
      </w:r>
      <w:r w:rsidR="00F35F2D">
        <w:rPr>
          <w:rFonts w:asciiTheme="minorHAnsi" w:hAnsiTheme="minorHAnsi" w:cstheme="minorHAnsi"/>
          <w:bCs/>
        </w:rPr>
        <w:t xml:space="preserve"> z roku 1995</w:t>
      </w:r>
      <w:r>
        <w:rPr>
          <w:rFonts w:asciiTheme="minorHAnsi" w:hAnsiTheme="minorHAnsi" w:cstheme="minorHAnsi"/>
          <w:bCs/>
        </w:rPr>
        <w:t xml:space="preserve">. </w:t>
      </w:r>
      <w:r w:rsidRPr="004D0296">
        <w:rPr>
          <w:rFonts w:asciiTheme="minorHAnsi" w:hAnsiTheme="minorHAnsi" w:cstheme="minorHAnsi"/>
          <w:bCs/>
        </w:rPr>
        <w:t>Sanační a rekultivační práce byly započaty Mosteckou uhelnou společností, a. s.</w:t>
      </w:r>
      <w:r w:rsidR="00292F3E">
        <w:rPr>
          <w:rFonts w:asciiTheme="minorHAnsi" w:hAnsiTheme="minorHAnsi" w:cstheme="minorHAnsi"/>
          <w:bCs/>
        </w:rPr>
        <w:t>,</w:t>
      </w:r>
      <w:r w:rsidRPr="004D0296">
        <w:rPr>
          <w:rFonts w:asciiTheme="minorHAnsi" w:hAnsiTheme="minorHAnsi" w:cstheme="minorHAnsi"/>
          <w:bCs/>
        </w:rPr>
        <w:t xml:space="preserve"> sanace probíhala v rozsahu vytvořené rezervy na zahlazení následků těžby.</w:t>
      </w:r>
      <w:r>
        <w:rPr>
          <w:rFonts w:asciiTheme="minorHAnsi" w:hAnsiTheme="minorHAnsi" w:cstheme="minorHAnsi"/>
          <w:bCs/>
        </w:rPr>
        <w:t xml:space="preserve"> </w:t>
      </w:r>
      <w:r w:rsidR="00FA503F">
        <w:rPr>
          <w:rFonts w:asciiTheme="minorHAnsi" w:hAnsiTheme="minorHAnsi" w:cstheme="minorHAnsi"/>
          <w:bCs/>
        </w:rPr>
        <w:t>V </w:t>
      </w:r>
      <w:r w:rsidRPr="004D0296">
        <w:rPr>
          <w:rFonts w:asciiTheme="minorHAnsi" w:hAnsiTheme="minorHAnsi" w:cstheme="minorHAnsi"/>
          <w:bCs/>
        </w:rPr>
        <w:t xml:space="preserve">roce 2004 byla na základě </w:t>
      </w:r>
      <w:r w:rsidRPr="000126D2">
        <w:rPr>
          <w:rFonts w:asciiTheme="minorHAnsi" w:hAnsiTheme="minorHAnsi" w:cstheme="minorHAnsi"/>
          <w:bCs/>
          <w:i/>
        </w:rPr>
        <w:t>smlouvy o prodeji části podniku</w:t>
      </w:r>
      <w:r w:rsidRPr="004D0296">
        <w:rPr>
          <w:rFonts w:asciiTheme="minorHAnsi" w:hAnsiTheme="minorHAnsi" w:cstheme="minorHAnsi"/>
          <w:bCs/>
        </w:rPr>
        <w:t xml:space="preserve"> ze dne 17. 12. 2003 prodána státu </w:t>
      </w:r>
      <w:r w:rsidRPr="004D0296">
        <w:rPr>
          <w:rFonts w:ascii="Calibri" w:eastAsia="Calibri" w:hAnsi="Calibri" w:cs="Calibri"/>
          <w:bCs/>
        </w:rPr>
        <w:t xml:space="preserve">část podniku Důl Kohinoor a lokalita Ležáky, </w:t>
      </w:r>
      <w:r w:rsidR="00292F3E">
        <w:rPr>
          <w:rFonts w:ascii="Calibri" w:eastAsia="Calibri" w:hAnsi="Calibri" w:cs="Calibri"/>
          <w:bCs/>
        </w:rPr>
        <w:t>které</w:t>
      </w:r>
      <w:r w:rsidRPr="004D0296">
        <w:rPr>
          <w:rFonts w:ascii="Calibri" w:eastAsia="Calibri" w:hAnsi="Calibri" w:cs="Calibri"/>
          <w:bCs/>
        </w:rPr>
        <w:t xml:space="preserve"> byly začleněny do PKÚ</w:t>
      </w:r>
      <w:r w:rsidR="00122EBB">
        <w:rPr>
          <w:rFonts w:ascii="Calibri" w:eastAsia="Calibri" w:hAnsi="Calibri" w:cs="Calibri"/>
          <w:bCs/>
        </w:rPr>
        <w:t>.</w:t>
      </w:r>
      <w:r w:rsidRPr="004D0296">
        <w:rPr>
          <w:rFonts w:ascii="Calibri" w:hAnsi="Calibri" w:cs="Calibri"/>
        </w:rPr>
        <w:t xml:space="preserve"> </w:t>
      </w:r>
      <w:r w:rsidRPr="004D0296">
        <w:rPr>
          <w:rFonts w:ascii="Calibri" w:eastAsia="Calibri" w:hAnsi="Calibri" w:cs="Calibri"/>
          <w:bCs/>
        </w:rPr>
        <w:t>V rámci tohoto prodeje přešla na PKÚ mimo jin</w:t>
      </w:r>
      <w:r>
        <w:rPr>
          <w:rFonts w:ascii="Calibri" w:eastAsia="Calibri" w:hAnsi="Calibri" w:cs="Calibri"/>
          <w:bCs/>
        </w:rPr>
        <w:t>é</w:t>
      </w:r>
      <w:r w:rsidR="00463EBA">
        <w:rPr>
          <w:rFonts w:ascii="Calibri" w:eastAsia="Calibri" w:hAnsi="Calibri" w:cs="Calibri"/>
          <w:bCs/>
        </w:rPr>
        <w:t xml:space="preserve"> i</w:t>
      </w:r>
      <w:r>
        <w:rPr>
          <w:rFonts w:ascii="Calibri" w:eastAsia="Calibri" w:hAnsi="Calibri" w:cs="Calibri"/>
          <w:bCs/>
        </w:rPr>
        <w:t xml:space="preserve"> povinnost dokončit likvidaci l</w:t>
      </w:r>
      <w:r w:rsidRPr="004D0296">
        <w:rPr>
          <w:rFonts w:ascii="Calibri" w:eastAsia="Calibri" w:hAnsi="Calibri" w:cs="Calibri"/>
          <w:bCs/>
        </w:rPr>
        <w:t>omu Ležáky.</w:t>
      </w:r>
    </w:p>
    <w:p w14:paraId="3585F851" w14:textId="3CA15F5B" w:rsidR="00BA40FD" w:rsidRPr="00070C62" w:rsidRDefault="00452369" w:rsidP="00BA40FD">
      <w:pPr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</w:t>
      </w:r>
      <w:r w:rsidR="00BA40FD" w:rsidRPr="00070C62">
        <w:rPr>
          <w:rFonts w:asciiTheme="minorHAnsi" w:hAnsiTheme="minorHAnsi" w:cstheme="minorHAnsi"/>
          <w:bCs/>
        </w:rPr>
        <w:t>ikvidac</w:t>
      </w:r>
      <w:r>
        <w:rPr>
          <w:rFonts w:asciiTheme="minorHAnsi" w:hAnsiTheme="minorHAnsi" w:cstheme="minorHAnsi"/>
          <w:bCs/>
        </w:rPr>
        <w:t>e</w:t>
      </w:r>
      <w:r w:rsidR="00BA40FD" w:rsidRPr="00070C62">
        <w:rPr>
          <w:rFonts w:asciiTheme="minorHAnsi" w:hAnsiTheme="minorHAnsi" w:cstheme="minorHAnsi"/>
          <w:bCs/>
        </w:rPr>
        <w:t xml:space="preserve"> lomu Ležáky hydrickou cestou</w:t>
      </w:r>
      <w:r w:rsidR="00C40099">
        <w:rPr>
          <w:rFonts w:asciiTheme="minorHAnsi" w:hAnsiTheme="minorHAnsi" w:cstheme="minorHAnsi"/>
          <w:bCs/>
        </w:rPr>
        <w:t xml:space="preserve"> –</w:t>
      </w:r>
      <w:r w:rsidR="00BA40FD" w:rsidRPr="00070C62">
        <w:rPr>
          <w:rFonts w:asciiTheme="minorHAnsi" w:hAnsiTheme="minorHAnsi" w:cstheme="minorHAnsi"/>
          <w:bCs/>
        </w:rPr>
        <w:t xml:space="preserve"> tj. vytvořením vodní nádrže, která vznikla zatopením zbytkové jámy lomu</w:t>
      </w:r>
      <w:r w:rsidR="00C40099">
        <w:rPr>
          <w:rFonts w:asciiTheme="minorHAnsi" w:hAnsiTheme="minorHAnsi" w:cstheme="minorHAnsi"/>
          <w:bCs/>
        </w:rPr>
        <w:t>,</w:t>
      </w:r>
      <w:r w:rsidR="00BA40FD" w:rsidRPr="00070C62">
        <w:rPr>
          <w:rFonts w:asciiTheme="minorHAnsi" w:hAnsiTheme="minorHAnsi" w:cstheme="minorHAnsi"/>
          <w:bCs/>
        </w:rPr>
        <w:t xml:space="preserve"> včetně vytvoření vodovodního přivaděče </w:t>
      </w:r>
      <w:r w:rsidR="00C40099">
        <w:rPr>
          <w:rFonts w:asciiTheme="minorHAnsi" w:hAnsiTheme="minorHAnsi" w:cstheme="minorHAnsi"/>
          <w:bCs/>
        </w:rPr>
        <w:t xml:space="preserve">– </w:t>
      </w:r>
      <w:r>
        <w:rPr>
          <w:rFonts w:asciiTheme="minorHAnsi" w:hAnsiTheme="minorHAnsi" w:cstheme="minorHAnsi"/>
          <w:bCs/>
        </w:rPr>
        <w:t xml:space="preserve">byla realizována </w:t>
      </w:r>
      <w:r w:rsidR="00BA40FD" w:rsidRPr="00070C62">
        <w:rPr>
          <w:rFonts w:asciiTheme="minorHAnsi" w:hAnsiTheme="minorHAnsi" w:cstheme="minorHAnsi"/>
          <w:bCs/>
        </w:rPr>
        <w:t>v souladu se souhlasnými stanovisky orgánů státní správy a samosprávy.</w:t>
      </w:r>
    </w:p>
    <w:p w14:paraId="6F94096D" w14:textId="696B48A8" w:rsidR="00BA40FD" w:rsidRPr="00070C62" w:rsidRDefault="00BA40FD" w:rsidP="00BA40FD">
      <w:pPr>
        <w:tabs>
          <w:tab w:val="left" w:pos="9645"/>
        </w:tabs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</w:rPr>
      </w:pPr>
      <w:r w:rsidRPr="00070C62">
        <w:rPr>
          <w:rFonts w:asciiTheme="minorHAnsi" w:eastAsia="Calibri" w:hAnsiTheme="minorHAnsi" w:cstheme="minorHAnsi"/>
          <w:bCs/>
        </w:rPr>
        <w:t xml:space="preserve">Rekultivace území bývalého lomu Ležáky byla prováděna dle strategických dokumentů </w:t>
      </w:r>
      <w:r w:rsidR="00D327FA" w:rsidRPr="00070C62">
        <w:rPr>
          <w:rFonts w:asciiTheme="minorHAnsi" w:eastAsia="Calibri" w:hAnsiTheme="minorHAnsi" w:cstheme="minorHAnsi"/>
          <w:bCs/>
        </w:rPr>
        <w:t xml:space="preserve">schválených </w:t>
      </w:r>
      <w:r w:rsidR="00D327FA">
        <w:rPr>
          <w:rFonts w:asciiTheme="minorHAnsi" w:eastAsia="Calibri" w:hAnsiTheme="minorHAnsi" w:cstheme="minorHAnsi"/>
          <w:bCs/>
        </w:rPr>
        <w:t xml:space="preserve">vládou ČR </w:t>
      </w:r>
      <w:r w:rsidR="00FA503F">
        <w:rPr>
          <w:rFonts w:asciiTheme="minorHAnsi" w:eastAsia="Calibri" w:hAnsiTheme="minorHAnsi" w:cstheme="minorHAnsi"/>
          <w:bCs/>
        </w:rPr>
        <w:t>s </w:t>
      </w:r>
      <w:r w:rsidRPr="00070C62">
        <w:rPr>
          <w:rFonts w:asciiTheme="minorHAnsi" w:eastAsia="Calibri" w:hAnsiTheme="minorHAnsi" w:cstheme="minorHAnsi"/>
          <w:bCs/>
        </w:rPr>
        <w:t xml:space="preserve">cílem vytvoření ekologicky a esteticky plnohodnotného území </w:t>
      </w:r>
      <w:r w:rsidR="000126D2">
        <w:rPr>
          <w:rFonts w:asciiTheme="minorHAnsi" w:eastAsia="Calibri" w:hAnsiTheme="minorHAnsi" w:cstheme="minorHAnsi"/>
          <w:bCs/>
        </w:rPr>
        <w:t>poskytujícího podmín</w:t>
      </w:r>
      <w:r w:rsidRPr="00070C62">
        <w:rPr>
          <w:rFonts w:asciiTheme="minorHAnsi" w:eastAsia="Calibri" w:hAnsiTheme="minorHAnsi" w:cstheme="minorHAnsi"/>
          <w:bCs/>
        </w:rPr>
        <w:t>k</w:t>
      </w:r>
      <w:r w:rsidR="000126D2">
        <w:rPr>
          <w:rFonts w:asciiTheme="minorHAnsi" w:eastAsia="Calibri" w:hAnsiTheme="minorHAnsi" w:cstheme="minorHAnsi"/>
          <w:bCs/>
        </w:rPr>
        <w:t>y</w:t>
      </w:r>
      <w:r w:rsidRPr="00070C62">
        <w:rPr>
          <w:rFonts w:asciiTheme="minorHAnsi" w:eastAsia="Calibri" w:hAnsiTheme="minorHAnsi" w:cstheme="minorHAnsi"/>
          <w:bCs/>
        </w:rPr>
        <w:t xml:space="preserve"> pro sport, oddych a rekreaci a</w:t>
      </w:r>
      <w:r w:rsidR="000126D2">
        <w:rPr>
          <w:rFonts w:asciiTheme="minorHAnsi" w:eastAsia="Calibri" w:hAnsiTheme="minorHAnsi" w:cstheme="minorHAnsi"/>
          <w:bCs/>
        </w:rPr>
        <w:t xml:space="preserve"> </w:t>
      </w:r>
      <w:r w:rsidRPr="00070C62">
        <w:rPr>
          <w:rFonts w:asciiTheme="minorHAnsi" w:eastAsia="Calibri" w:hAnsiTheme="minorHAnsi" w:cstheme="minorHAnsi"/>
          <w:bCs/>
        </w:rPr>
        <w:t xml:space="preserve">současně </w:t>
      </w:r>
      <w:r w:rsidR="000126D2">
        <w:rPr>
          <w:rFonts w:asciiTheme="minorHAnsi" w:eastAsia="Calibri" w:hAnsiTheme="minorHAnsi" w:cstheme="minorHAnsi"/>
          <w:bCs/>
        </w:rPr>
        <w:t xml:space="preserve">podmínky </w:t>
      </w:r>
      <w:r w:rsidR="000126D2" w:rsidRPr="00070C62">
        <w:rPr>
          <w:rFonts w:asciiTheme="minorHAnsi" w:eastAsia="Calibri" w:hAnsiTheme="minorHAnsi" w:cstheme="minorHAnsi"/>
          <w:bCs/>
        </w:rPr>
        <w:t>pro zajištění fu</w:t>
      </w:r>
      <w:r w:rsidR="000126D2">
        <w:rPr>
          <w:rFonts w:asciiTheme="minorHAnsi" w:eastAsia="Calibri" w:hAnsiTheme="minorHAnsi" w:cstheme="minorHAnsi"/>
          <w:bCs/>
        </w:rPr>
        <w:t>nkčnosti území</w:t>
      </w:r>
      <w:r w:rsidR="000126D2" w:rsidRPr="00070C62">
        <w:rPr>
          <w:rFonts w:asciiTheme="minorHAnsi" w:eastAsia="Calibri" w:hAnsiTheme="minorHAnsi" w:cstheme="minorHAnsi"/>
          <w:bCs/>
        </w:rPr>
        <w:t xml:space="preserve"> </w:t>
      </w:r>
      <w:r w:rsidRPr="00070C62">
        <w:rPr>
          <w:rFonts w:asciiTheme="minorHAnsi" w:eastAsia="Calibri" w:hAnsiTheme="minorHAnsi" w:cstheme="minorHAnsi"/>
          <w:bCs/>
        </w:rPr>
        <w:t xml:space="preserve">v oblasti extravilánu </w:t>
      </w:r>
      <w:r w:rsidR="005D3ABA">
        <w:rPr>
          <w:rFonts w:asciiTheme="minorHAnsi" w:eastAsia="Calibri" w:hAnsiTheme="minorHAnsi" w:cstheme="minorHAnsi"/>
          <w:bCs/>
        </w:rPr>
        <w:t>s</w:t>
      </w:r>
      <w:r w:rsidRPr="00070C62">
        <w:rPr>
          <w:rFonts w:asciiTheme="minorHAnsi" w:eastAsia="Calibri" w:hAnsiTheme="minorHAnsi" w:cstheme="minorHAnsi"/>
          <w:bCs/>
        </w:rPr>
        <w:t>tatutárního města Most</w:t>
      </w:r>
      <w:r>
        <w:rPr>
          <w:rFonts w:asciiTheme="minorHAnsi" w:eastAsia="Calibri" w:hAnsiTheme="minorHAnsi" w:cstheme="minorHAnsi"/>
          <w:bCs/>
        </w:rPr>
        <w:t>.</w:t>
      </w:r>
    </w:p>
    <w:p w14:paraId="1D3A8346" w14:textId="3E7DDFCF" w:rsidR="00BA40FD" w:rsidRDefault="00BA40FD" w:rsidP="00BA40FD">
      <w:pPr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color w:val="000000" w:themeColor="text1"/>
        </w:rPr>
        <w:t>Z</w:t>
      </w:r>
      <w:r w:rsidRPr="00070C62">
        <w:rPr>
          <w:rFonts w:asciiTheme="minorHAnsi" w:hAnsiTheme="minorHAnsi" w:cstheme="minorHAnsi"/>
          <w:bCs/>
          <w:color w:val="000000" w:themeColor="text1"/>
        </w:rPr>
        <w:t>ákladní parametry hydrické rekultivace lomu Ležáky</w:t>
      </w:r>
      <w:r w:rsidRPr="00070C62">
        <w:rPr>
          <w:rFonts w:asciiTheme="minorHAnsi" w:hAnsiTheme="minorHAnsi" w:cstheme="minorHAnsi"/>
          <w:color w:val="000000" w:themeColor="text1"/>
        </w:rPr>
        <w:t xml:space="preserve"> </w:t>
      </w:r>
      <w:r w:rsidRPr="00070C62">
        <w:rPr>
          <w:rFonts w:asciiTheme="minorHAnsi" w:hAnsiTheme="minorHAnsi" w:cstheme="minorHAnsi"/>
          <w:bCs/>
          <w:color w:val="000000" w:themeColor="text1"/>
        </w:rPr>
        <w:t>byly zpracovány</w:t>
      </w:r>
      <w:r w:rsidRPr="00070C6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ve</w:t>
      </w:r>
      <w:r w:rsidRPr="00070C62">
        <w:rPr>
          <w:rFonts w:asciiTheme="minorHAnsi" w:hAnsiTheme="minorHAnsi" w:cstheme="minorHAnsi"/>
          <w:color w:val="000000" w:themeColor="text1"/>
        </w:rPr>
        <w:t xml:space="preserve"> studi</w:t>
      </w:r>
      <w:r>
        <w:rPr>
          <w:rFonts w:asciiTheme="minorHAnsi" w:hAnsiTheme="minorHAnsi" w:cstheme="minorHAnsi"/>
          <w:color w:val="000000" w:themeColor="text1"/>
        </w:rPr>
        <w:t>i</w:t>
      </w:r>
      <w:r w:rsidRPr="00070C62">
        <w:rPr>
          <w:rFonts w:asciiTheme="minorHAnsi" w:hAnsiTheme="minorHAnsi" w:cstheme="minorHAnsi"/>
          <w:color w:val="000000" w:themeColor="text1"/>
        </w:rPr>
        <w:t xml:space="preserve"> </w:t>
      </w:r>
      <w:r w:rsidRPr="00EF4CB4">
        <w:rPr>
          <w:rFonts w:asciiTheme="minorHAnsi" w:hAnsiTheme="minorHAnsi" w:cstheme="minorHAnsi"/>
          <w:i/>
          <w:color w:val="000000" w:themeColor="text1"/>
        </w:rPr>
        <w:t>Souhrnné řešení rekultivace lokality Ležáky</w:t>
      </w:r>
      <w:r w:rsidRPr="00070C62">
        <w:rPr>
          <w:rFonts w:asciiTheme="minorHAnsi" w:hAnsiTheme="minorHAnsi" w:cstheme="minorHAnsi"/>
          <w:color w:val="000000" w:themeColor="text1"/>
        </w:rPr>
        <w:t xml:space="preserve"> </w:t>
      </w:r>
      <w:r w:rsidR="00FA503F">
        <w:rPr>
          <w:rFonts w:asciiTheme="minorHAnsi" w:hAnsiTheme="minorHAnsi" w:cstheme="minorHAnsi"/>
          <w:color w:val="000000" w:themeColor="text1"/>
        </w:rPr>
        <w:t>z </w:t>
      </w:r>
      <w:r w:rsidRPr="00070C62">
        <w:rPr>
          <w:rFonts w:asciiTheme="minorHAnsi" w:hAnsiTheme="minorHAnsi" w:cstheme="minorHAnsi"/>
          <w:color w:val="000000" w:themeColor="text1"/>
        </w:rPr>
        <w:t>dubn</w:t>
      </w:r>
      <w:r>
        <w:rPr>
          <w:rFonts w:asciiTheme="minorHAnsi" w:hAnsiTheme="minorHAnsi" w:cstheme="minorHAnsi"/>
          <w:color w:val="000000" w:themeColor="text1"/>
        </w:rPr>
        <w:t>a</w:t>
      </w:r>
      <w:r w:rsidRPr="00070C62">
        <w:rPr>
          <w:rFonts w:asciiTheme="minorHAnsi" w:hAnsiTheme="minorHAnsi" w:cstheme="minorHAnsi"/>
          <w:color w:val="000000" w:themeColor="text1"/>
        </w:rPr>
        <w:t xml:space="preserve"> 1999</w:t>
      </w:r>
      <w:r w:rsidRPr="00070C62">
        <w:rPr>
          <w:rFonts w:asciiTheme="minorHAnsi" w:hAnsiTheme="minorHAnsi" w:cstheme="minorHAnsi"/>
          <w:bCs/>
          <w:color w:val="000000" w:themeColor="text1"/>
        </w:rPr>
        <w:t xml:space="preserve">. </w:t>
      </w:r>
      <w:r w:rsidRPr="00070C62">
        <w:rPr>
          <w:rFonts w:asciiTheme="minorHAnsi" w:hAnsiTheme="minorHAnsi" w:cstheme="minorHAnsi"/>
          <w:bCs/>
        </w:rPr>
        <w:t xml:space="preserve">Pro samotnou vodní nádrž </w:t>
      </w:r>
      <w:r w:rsidR="00C42BD4">
        <w:rPr>
          <w:rFonts w:asciiTheme="minorHAnsi" w:hAnsiTheme="minorHAnsi" w:cstheme="minorHAnsi"/>
          <w:bCs/>
        </w:rPr>
        <w:t xml:space="preserve">(budoucí jezero </w:t>
      </w:r>
      <w:r w:rsidR="00C42BD4">
        <w:rPr>
          <w:rFonts w:asciiTheme="minorHAnsi" w:hAnsiTheme="minorHAnsi" w:cstheme="minorHAnsi"/>
          <w:bCs/>
        </w:rPr>
        <w:lastRenderedPageBreak/>
        <w:t xml:space="preserve">Most) </w:t>
      </w:r>
      <w:r w:rsidRPr="00070C62">
        <w:rPr>
          <w:rFonts w:asciiTheme="minorHAnsi" w:hAnsiTheme="minorHAnsi" w:cstheme="minorHAnsi"/>
          <w:bCs/>
        </w:rPr>
        <w:t xml:space="preserve">byly </w:t>
      </w:r>
      <w:r w:rsidR="00FA503F">
        <w:rPr>
          <w:rFonts w:asciiTheme="minorHAnsi" w:hAnsiTheme="minorHAnsi" w:cstheme="minorHAnsi"/>
          <w:bCs/>
        </w:rPr>
        <w:t>v </w:t>
      </w:r>
      <w:r>
        <w:rPr>
          <w:rFonts w:asciiTheme="minorHAnsi" w:hAnsiTheme="minorHAnsi" w:cstheme="minorHAnsi"/>
          <w:bCs/>
        </w:rPr>
        <w:t>této</w:t>
      </w:r>
      <w:r w:rsidRPr="00070C62">
        <w:rPr>
          <w:rFonts w:asciiTheme="minorHAnsi" w:hAnsiTheme="minorHAnsi" w:cstheme="minorHAnsi"/>
          <w:bCs/>
        </w:rPr>
        <w:t xml:space="preserve"> studii stanoveny a </w:t>
      </w:r>
      <w:r w:rsidR="0015407C">
        <w:rPr>
          <w:rFonts w:asciiTheme="minorHAnsi" w:hAnsiTheme="minorHAnsi" w:cstheme="minorHAnsi"/>
          <w:bCs/>
        </w:rPr>
        <w:t xml:space="preserve">realizací </w:t>
      </w:r>
      <w:r w:rsidRPr="00070C62">
        <w:rPr>
          <w:rFonts w:asciiTheme="minorHAnsi" w:hAnsiTheme="minorHAnsi" w:cstheme="minorHAnsi"/>
          <w:bCs/>
        </w:rPr>
        <w:t xml:space="preserve">následně dosaženy fyzické parametry </w:t>
      </w:r>
      <w:r w:rsidR="00874B78">
        <w:rPr>
          <w:rFonts w:asciiTheme="minorHAnsi" w:hAnsiTheme="minorHAnsi" w:cstheme="minorHAnsi"/>
          <w:bCs/>
        </w:rPr>
        <w:t xml:space="preserve">uvedené </w:t>
      </w:r>
      <w:r>
        <w:rPr>
          <w:rFonts w:asciiTheme="minorHAnsi" w:hAnsiTheme="minorHAnsi" w:cstheme="minorHAnsi"/>
          <w:bCs/>
        </w:rPr>
        <w:t>v </w:t>
      </w:r>
      <w:r w:rsidRPr="00070C62">
        <w:rPr>
          <w:rFonts w:asciiTheme="minorHAnsi" w:hAnsiTheme="minorHAnsi" w:cstheme="minorHAnsi"/>
          <w:bCs/>
        </w:rPr>
        <w:t>tabulce</w:t>
      </w:r>
      <w:r w:rsidR="00874B78">
        <w:rPr>
          <w:rFonts w:asciiTheme="minorHAnsi" w:hAnsiTheme="minorHAnsi" w:cstheme="minorHAnsi"/>
          <w:bCs/>
        </w:rPr>
        <w:t xml:space="preserve"> č. 1</w:t>
      </w:r>
      <w:r w:rsidRPr="00070C62">
        <w:rPr>
          <w:rFonts w:asciiTheme="minorHAnsi" w:hAnsiTheme="minorHAnsi" w:cstheme="minorHAnsi"/>
          <w:bCs/>
        </w:rPr>
        <w:t>.</w:t>
      </w:r>
    </w:p>
    <w:p w14:paraId="20333F9C" w14:textId="0EE43125" w:rsidR="00413324" w:rsidRPr="00EF4CB4" w:rsidRDefault="00BA40FD" w:rsidP="00EF4CB4">
      <w:pPr>
        <w:pStyle w:val="Titulek"/>
        <w:spacing w:before="120" w:after="0"/>
        <w:ind w:left="1276" w:hanging="1276"/>
        <w:jc w:val="both"/>
        <w:rPr>
          <w:rFonts w:asciiTheme="minorHAnsi" w:hAnsiTheme="minorHAnsi" w:cstheme="minorHAnsi"/>
          <w:sz w:val="24"/>
        </w:rPr>
      </w:pPr>
      <w:r w:rsidRPr="00F304B3">
        <w:rPr>
          <w:rFonts w:asciiTheme="minorHAnsi" w:hAnsiTheme="minorHAnsi" w:cstheme="minorHAnsi"/>
          <w:color w:val="auto"/>
          <w:sz w:val="24"/>
          <w:szCs w:val="24"/>
        </w:rPr>
        <w:t>Tabulka č. </w:t>
      </w:r>
      <w:r w:rsidR="009A3949" w:rsidRPr="00F304B3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486C06" w:rsidRPr="00F304B3">
        <w:rPr>
          <w:rFonts w:asciiTheme="minorHAnsi" w:hAnsiTheme="minorHAnsi" w:cstheme="minorHAnsi"/>
          <w:color w:val="auto"/>
          <w:sz w:val="24"/>
          <w:szCs w:val="24"/>
        </w:rPr>
        <w:t> –</w:t>
      </w:r>
      <w:r w:rsidRPr="00F304B3">
        <w:rPr>
          <w:rFonts w:asciiTheme="minorHAnsi" w:hAnsiTheme="minorHAnsi" w:cstheme="minorHAnsi"/>
          <w:color w:val="auto"/>
          <w:sz w:val="24"/>
          <w:szCs w:val="24"/>
        </w:rPr>
        <w:t> Parametry jezera Most</w:t>
      </w:r>
    </w:p>
    <w:tbl>
      <w:tblPr>
        <w:tblW w:w="906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3061"/>
        <w:gridCol w:w="3061"/>
      </w:tblGrid>
      <w:tr w:rsidR="00413324" w:rsidRPr="00E213BC" w14:paraId="6FE2FE49" w14:textId="77777777" w:rsidTr="00EF4CB4">
        <w:trPr>
          <w:trHeight w:val="283"/>
        </w:trPr>
        <w:tc>
          <w:tcPr>
            <w:tcW w:w="2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91C0921" w14:textId="77777777" w:rsidR="00413324" w:rsidRPr="00E213BC" w:rsidRDefault="00413324" w:rsidP="00A51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13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30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3972AF0" w14:textId="45AA6940" w:rsidR="00413324" w:rsidRPr="00E213BC" w:rsidRDefault="00413324" w:rsidP="004133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13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Souhrnné řešení rekultivace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(studie z roku </w:t>
            </w:r>
            <w:r w:rsidRPr="00E213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1999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9572995" w14:textId="20600141" w:rsidR="00413324" w:rsidRPr="00E213BC" w:rsidRDefault="00413324" w:rsidP="004133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13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Stav k datu napuštění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 </w:t>
            </w:r>
            <w:r w:rsidRPr="00E213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září 2014</w:t>
            </w:r>
          </w:p>
        </w:tc>
      </w:tr>
      <w:tr w:rsidR="00413324" w:rsidRPr="00E213BC" w14:paraId="2780150D" w14:textId="77777777" w:rsidTr="00EF4CB4">
        <w:trPr>
          <w:trHeight w:val="300"/>
        </w:trPr>
        <w:tc>
          <w:tcPr>
            <w:tcW w:w="2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2422975" w14:textId="77777777" w:rsidR="00413324" w:rsidRPr="00E213BC" w:rsidRDefault="00413324" w:rsidP="00A511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F3D5FEB" w14:textId="77777777" w:rsidR="00413324" w:rsidRPr="00E213BC" w:rsidRDefault="00413324" w:rsidP="00A511A8">
            <w:pPr>
              <w:ind w:right="113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095A24D" w14:textId="77777777" w:rsidR="00413324" w:rsidRPr="00E213BC" w:rsidRDefault="00413324" w:rsidP="00A511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3324" w:rsidRPr="00E213BC" w14:paraId="051EACA7" w14:textId="77777777" w:rsidTr="00EF4CB4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6C96" w14:textId="77777777" w:rsidR="00413324" w:rsidRPr="00E213BC" w:rsidRDefault="00413324" w:rsidP="00A511A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3BC">
              <w:rPr>
                <w:rFonts w:ascii="Calibri" w:hAnsi="Calibri" w:cs="Calibri"/>
                <w:color w:val="000000"/>
                <w:sz w:val="20"/>
                <w:szCs w:val="20"/>
              </w:rPr>
              <w:t>Plocha hydrické rekultivace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A0AA" w14:textId="77777777" w:rsidR="00413324" w:rsidRPr="00E213BC" w:rsidRDefault="00413324" w:rsidP="00A511A8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3BC">
              <w:rPr>
                <w:rFonts w:ascii="Calibri" w:hAnsi="Calibri" w:cs="Calibri"/>
                <w:color w:val="000000"/>
                <w:sz w:val="20"/>
                <w:szCs w:val="20"/>
              </w:rPr>
              <w:t>322,5 ha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E826E" w14:textId="77777777" w:rsidR="00413324" w:rsidRPr="00E213BC" w:rsidRDefault="00413324" w:rsidP="00A511A8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3BC">
              <w:rPr>
                <w:rFonts w:ascii="Calibri" w:hAnsi="Calibri" w:cs="Calibri"/>
                <w:color w:val="000000"/>
                <w:sz w:val="20"/>
                <w:szCs w:val="20"/>
              </w:rPr>
              <w:t>309,4 ha</w:t>
            </w:r>
          </w:p>
        </w:tc>
      </w:tr>
      <w:tr w:rsidR="00413324" w:rsidRPr="00E213BC" w14:paraId="2A271520" w14:textId="77777777" w:rsidTr="00EF4CB4">
        <w:trPr>
          <w:trHeight w:val="34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2B5C" w14:textId="77777777" w:rsidR="00413324" w:rsidRPr="00E213BC" w:rsidRDefault="00413324" w:rsidP="00A511A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3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Objem vody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0DBD" w14:textId="77777777" w:rsidR="00413324" w:rsidRPr="00E213BC" w:rsidRDefault="00413324" w:rsidP="00A511A8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3BC">
              <w:rPr>
                <w:rFonts w:ascii="Calibri" w:hAnsi="Calibri" w:cs="Calibri"/>
                <w:color w:val="000000"/>
                <w:sz w:val="20"/>
                <w:szCs w:val="20"/>
              </w:rPr>
              <w:t>cca 77 mil. m</w:t>
            </w:r>
            <w:r w:rsidRPr="00E213BC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9D0AB" w14:textId="77777777" w:rsidR="00413324" w:rsidRPr="00E213BC" w:rsidRDefault="00413324" w:rsidP="00A511A8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3BC">
              <w:rPr>
                <w:rFonts w:ascii="Calibri" w:hAnsi="Calibri" w:cs="Calibri"/>
                <w:color w:val="000000"/>
                <w:sz w:val="20"/>
                <w:szCs w:val="20"/>
              </w:rPr>
              <w:t>cca 71 mil. m</w:t>
            </w:r>
            <w:r w:rsidRPr="00E213BC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413324" w:rsidRPr="00E213BC" w14:paraId="6492C483" w14:textId="77777777" w:rsidTr="00EF4CB4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40C5" w14:textId="77777777" w:rsidR="00413324" w:rsidRPr="00E213BC" w:rsidRDefault="00413324" w:rsidP="00A511A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3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Kóta hladiny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9EBC" w14:textId="77777777" w:rsidR="00413324" w:rsidRPr="00E213BC" w:rsidRDefault="00413324" w:rsidP="00A511A8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3BC">
              <w:rPr>
                <w:rFonts w:ascii="Calibri" w:hAnsi="Calibri" w:cs="Calibri"/>
                <w:color w:val="000000"/>
                <w:sz w:val="20"/>
                <w:szCs w:val="20"/>
              </w:rPr>
              <w:t>199 m n. m.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54B9E" w14:textId="77777777" w:rsidR="00413324" w:rsidRPr="00E213BC" w:rsidRDefault="00413324" w:rsidP="00A511A8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3BC">
              <w:rPr>
                <w:rFonts w:ascii="Calibri" w:hAnsi="Calibri" w:cs="Calibri"/>
                <w:color w:val="000000"/>
                <w:sz w:val="20"/>
                <w:szCs w:val="20"/>
              </w:rPr>
              <w:t>199 m n. m.</w:t>
            </w:r>
          </w:p>
        </w:tc>
      </w:tr>
      <w:tr w:rsidR="00413324" w:rsidRPr="00E213BC" w14:paraId="4F9D17C1" w14:textId="77777777" w:rsidTr="00EF4CB4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C6CE" w14:textId="3ADE69A8" w:rsidR="00413324" w:rsidRPr="00E213BC" w:rsidRDefault="00413324" w:rsidP="0041332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3BC">
              <w:rPr>
                <w:rFonts w:ascii="Calibri" w:hAnsi="Calibri" w:cs="Calibri"/>
                <w:color w:val="000000"/>
                <w:sz w:val="20"/>
                <w:szCs w:val="20"/>
              </w:rPr>
              <w:t>Max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imální</w:t>
            </w:r>
            <w:r w:rsidRPr="00E213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hloubka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B848" w14:textId="77777777" w:rsidR="00413324" w:rsidRPr="00E213BC" w:rsidRDefault="00413324" w:rsidP="00A511A8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3BC">
              <w:rPr>
                <w:rFonts w:ascii="Calibri" w:hAnsi="Calibri" w:cs="Calibri"/>
                <w:color w:val="000000"/>
                <w:sz w:val="20"/>
                <w:szCs w:val="20"/>
              </w:rPr>
              <w:t>59 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68E47" w14:textId="77777777" w:rsidR="00413324" w:rsidRPr="00E213BC" w:rsidRDefault="00413324" w:rsidP="00A511A8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3BC">
              <w:rPr>
                <w:rFonts w:ascii="Calibri" w:hAnsi="Calibri" w:cs="Calibri"/>
                <w:color w:val="000000"/>
                <w:sz w:val="20"/>
                <w:szCs w:val="20"/>
              </w:rPr>
              <w:t>75 m</w:t>
            </w:r>
          </w:p>
        </w:tc>
      </w:tr>
    </w:tbl>
    <w:p w14:paraId="46E573D3" w14:textId="0A14BA7A" w:rsidR="00BA40FD" w:rsidRPr="00EF4CB4" w:rsidRDefault="00BA40FD" w:rsidP="00BA40FD">
      <w:pPr>
        <w:jc w:val="both"/>
        <w:rPr>
          <w:rFonts w:asciiTheme="minorHAnsi" w:hAnsiTheme="minorHAnsi" w:cstheme="minorHAnsi"/>
          <w:sz w:val="20"/>
        </w:rPr>
      </w:pPr>
      <w:r w:rsidRPr="00EF4CB4">
        <w:rPr>
          <w:rFonts w:asciiTheme="minorHAnsi" w:hAnsiTheme="minorHAnsi" w:cstheme="minorHAnsi"/>
          <w:b/>
          <w:sz w:val="20"/>
        </w:rPr>
        <w:t>Zdroj:</w:t>
      </w:r>
      <w:r w:rsidRPr="00EF4CB4">
        <w:rPr>
          <w:rFonts w:asciiTheme="minorHAnsi" w:hAnsiTheme="minorHAnsi" w:cstheme="minorHAnsi"/>
          <w:sz w:val="20"/>
        </w:rPr>
        <w:t xml:space="preserve"> studie </w:t>
      </w:r>
      <w:r w:rsidRPr="00874B78">
        <w:rPr>
          <w:rFonts w:asciiTheme="minorHAnsi" w:hAnsiTheme="minorHAnsi" w:cstheme="minorHAnsi"/>
          <w:bCs/>
          <w:i/>
          <w:sz w:val="20"/>
        </w:rPr>
        <w:t>Souhrnné řešení rekultivace lokality Ležáky</w:t>
      </w:r>
      <w:r w:rsidRPr="00EF4CB4">
        <w:rPr>
          <w:rFonts w:asciiTheme="minorHAnsi" w:hAnsiTheme="minorHAnsi" w:cstheme="minorHAnsi"/>
          <w:bCs/>
          <w:sz w:val="20"/>
        </w:rPr>
        <w:t xml:space="preserve"> z roku 1999, www.pku.cz</w:t>
      </w:r>
      <w:r w:rsidR="00474E74" w:rsidRPr="00EF4CB4">
        <w:rPr>
          <w:rFonts w:asciiTheme="minorHAnsi" w:hAnsiTheme="minorHAnsi" w:cstheme="minorHAnsi"/>
          <w:bCs/>
          <w:sz w:val="20"/>
        </w:rPr>
        <w:t>.</w:t>
      </w:r>
    </w:p>
    <w:p w14:paraId="6B995166" w14:textId="3CA8E0E7" w:rsidR="00BA40FD" w:rsidRPr="00E30F2C" w:rsidRDefault="00BA40FD" w:rsidP="00BA40FD">
      <w:pPr>
        <w:spacing w:before="120"/>
        <w:jc w:val="both"/>
        <w:rPr>
          <w:rFonts w:asciiTheme="minorHAnsi" w:hAnsiTheme="minorHAnsi" w:cstheme="minorHAnsi"/>
          <w:bCs/>
          <w:color w:val="000000" w:themeColor="text1"/>
        </w:rPr>
      </w:pPr>
      <w:r w:rsidRPr="00E30F2C">
        <w:rPr>
          <w:rFonts w:asciiTheme="minorHAnsi" w:hAnsiTheme="minorHAnsi" w:cstheme="minorHAnsi"/>
          <w:bCs/>
          <w:color w:val="000000" w:themeColor="text1"/>
        </w:rPr>
        <w:t>PKÚ po převzetí odpovědnosti za</w:t>
      </w:r>
      <w:r w:rsidR="005E2CB5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E30F2C">
        <w:rPr>
          <w:rFonts w:asciiTheme="minorHAnsi" w:hAnsiTheme="minorHAnsi" w:cstheme="minorHAnsi"/>
          <w:bCs/>
          <w:color w:val="000000" w:themeColor="text1"/>
        </w:rPr>
        <w:t>dokončení předmětné rekultivace dokončil vodní dílo v parametrech stanovených předchozími řešiteli projektu a následným rozhodnutím Krajského úřadu Ústeckého kraje ze dne 5. 11. 2012, kterým byla povolena aktualizace vodohospodářské bilance jezera, a</w:t>
      </w:r>
      <w:r w:rsidR="005E2CB5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E30F2C">
        <w:rPr>
          <w:rFonts w:asciiTheme="minorHAnsi" w:hAnsiTheme="minorHAnsi" w:cstheme="minorHAnsi"/>
          <w:bCs/>
          <w:color w:val="000000" w:themeColor="text1"/>
        </w:rPr>
        <w:t xml:space="preserve">to </w:t>
      </w:r>
      <w:r w:rsidR="00FA503F">
        <w:rPr>
          <w:rFonts w:asciiTheme="minorHAnsi" w:hAnsiTheme="minorHAnsi" w:cstheme="minorHAnsi"/>
          <w:bCs/>
          <w:color w:val="000000" w:themeColor="text1"/>
        </w:rPr>
        <w:t>s </w:t>
      </w:r>
      <w:r w:rsidRPr="00E30F2C">
        <w:rPr>
          <w:rFonts w:asciiTheme="minorHAnsi" w:hAnsiTheme="minorHAnsi" w:cstheme="minorHAnsi"/>
          <w:bCs/>
          <w:color w:val="000000" w:themeColor="text1"/>
        </w:rPr>
        <w:t>přihlédnutím k vývoji nutných sanačních prací. V období let 2004</w:t>
      </w:r>
      <w:r w:rsidR="00474E74" w:rsidRPr="00E30F2C">
        <w:rPr>
          <w:rFonts w:asciiTheme="minorHAnsi" w:hAnsiTheme="minorHAnsi" w:cstheme="minorHAnsi"/>
          <w:bCs/>
          <w:color w:val="000000" w:themeColor="text1"/>
        </w:rPr>
        <w:t>–</w:t>
      </w:r>
      <w:r w:rsidRPr="00E30F2C">
        <w:rPr>
          <w:rFonts w:asciiTheme="minorHAnsi" w:hAnsiTheme="minorHAnsi" w:cstheme="minorHAnsi"/>
          <w:bCs/>
          <w:color w:val="000000" w:themeColor="text1"/>
        </w:rPr>
        <w:t xml:space="preserve">2014 byly čerpány finanční prostředky na </w:t>
      </w:r>
      <w:r w:rsidR="00E4304E" w:rsidRPr="00E30F2C">
        <w:rPr>
          <w:rFonts w:asciiTheme="minorHAnsi" w:hAnsiTheme="minorHAnsi" w:cstheme="minorHAnsi"/>
          <w:bCs/>
          <w:color w:val="000000" w:themeColor="text1"/>
        </w:rPr>
        <w:t>ZNHČ</w:t>
      </w:r>
      <w:r w:rsidR="00F34142" w:rsidRPr="00E30F2C">
        <w:rPr>
          <w:rFonts w:asciiTheme="minorHAnsi" w:hAnsiTheme="minorHAnsi" w:cstheme="minorHAnsi"/>
          <w:bCs/>
        </w:rPr>
        <w:t xml:space="preserve"> </w:t>
      </w:r>
      <w:r w:rsidRPr="00E30F2C">
        <w:rPr>
          <w:rFonts w:asciiTheme="minorHAnsi" w:hAnsiTheme="minorHAnsi" w:cstheme="minorHAnsi"/>
          <w:bCs/>
          <w:color w:val="000000" w:themeColor="text1"/>
        </w:rPr>
        <w:t>v lokalitě Ležáky v</w:t>
      </w:r>
      <w:r w:rsidR="00A77C9F">
        <w:rPr>
          <w:rFonts w:asciiTheme="minorHAnsi" w:hAnsiTheme="minorHAnsi" w:cstheme="minorHAnsi"/>
          <w:bCs/>
          <w:color w:val="000000" w:themeColor="text1"/>
        </w:rPr>
        <w:t> </w:t>
      </w:r>
      <w:r w:rsidR="0077397E" w:rsidRPr="00E30F2C">
        <w:rPr>
          <w:rFonts w:asciiTheme="minorHAnsi" w:hAnsiTheme="minorHAnsi" w:cstheme="minorHAnsi"/>
          <w:bCs/>
          <w:color w:val="000000" w:themeColor="text1"/>
        </w:rPr>
        <w:t>celkové</w:t>
      </w:r>
      <w:r w:rsidR="00A77C9F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E30F2C">
        <w:rPr>
          <w:rFonts w:asciiTheme="minorHAnsi" w:hAnsiTheme="minorHAnsi" w:cstheme="minorHAnsi"/>
          <w:bCs/>
          <w:color w:val="000000" w:themeColor="text1"/>
        </w:rPr>
        <w:t>výši 2 4</w:t>
      </w:r>
      <w:r w:rsidR="00296316" w:rsidRPr="00E30F2C">
        <w:rPr>
          <w:rFonts w:asciiTheme="minorHAnsi" w:hAnsiTheme="minorHAnsi" w:cstheme="minorHAnsi"/>
          <w:bCs/>
          <w:color w:val="000000" w:themeColor="text1"/>
        </w:rPr>
        <w:t>24</w:t>
      </w:r>
      <w:r w:rsidRPr="00E30F2C">
        <w:rPr>
          <w:rFonts w:asciiTheme="minorHAnsi" w:hAnsiTheme="minorHAnsi" w:cstheme="minorHAnsi"/>
          <w:bCs/>
          <w:color w:val="000000" w:themeColor="text1"/>
        </w:rPr>
        <w:t>,</w:t>
      </w:r>
      <w:r w:rsidR="00296316" w:rsidRPr="00E30F2C">
        <w:rPr>
          <w:rFonts w:asciiTheme="minorHAnsi" w:hAnsiTheme="minorHAnsi" w:cstheme="minorHAnsi"/>
          <w:bCs/>
          <w:color w:val="000000" w:themeColor="text1"/>
        </w:rPr>
        <w:t>109</w:t>
      </w:r>
      <w:r w:rsidRPr="00E30F2C">
        <w:rPr>
          <w:rFonts w:asciiTheme="minorHAnsi" w:hAnsiTheme="minorHAnsi" w:cstheme="minorHAnsi"/>
          <w:bCs/>
          <w:color w:val="000000" w:themeColor="text1"/>
        </w:rPr>
        <w:t xml:space="preserve"> mil. Kč, z toho </w:t>
      </w:r>
      <w:r w:rsidR="0077397E" w:rsidRPr="00E30F2C">
        <w:rPr>
          <w:rFonts w:asciiTheme="minorHAnsi" w:hAnsiTheme="minorHAnsi" w:cstheme="minorHAnsi"/>
          <w:bCs/>
          <w:color w:val="000000" w:themeColor="text1"/>
        </w:rPr>
        <w:t xml:space="preserve">finanční prostředky určené </w:t>
      </w:r>
      <w:r w:rsidRPr="00E30F2C">
        <w:rPr>
          <w:rFonts w:asciiTheme="minorHAnsi" w:hAnsiTheme="minorHAnsi" w:cstheme="minorHAnsi"/>
          <w:bCs/>
          <w:color w:val="000000" w:themeColor="text1"/>
        </w:rPr>
        <w:t>na</w:t>
      </w:r>
      <w:r w:rsidRPr="00E30F2C">
        <w:rPr>
          <w:rFonts w:asciiTheme="minorHAnsi" w:hAnsiTheme="minorHAnsi" w:cstheme="minorHAnsi"/>
        </w:rPr>
        <w:t xml:space="preserve"> </w:t>
      </w:r>
      <w:r w:rsidR="00945560">
        <w:rPr>
          <w:rFonts w:asciiTheme="minorHAnsi" w:hAnsiTheme="minorHAnsi" w:cstheme="minorHAnsi"/>
          <w:i/>
        </w:rPr>
        <w:t xml:space="preserve">odstraňování </w:t>
      </w:r>
      <w:r w:rsidRPr="00E30F2C">
        <w:rPr>
          <w:rFonts w:asciiTheme="minorHAnsi" w:hAnsiTheme="minorHAnsi" w:cstheme="minorHAnsi"/>
          <w:i/>
        </w:rPr>
        <w:t xml:space="preserve">ekologických škod </w:t>
      </w:r>
      <w:r w:rsidR="00FA503F">
        <w:rPr>
          <w:rFonts w:asciiTheme="minorHAnsi" w:hAnsiTheme="minorHAnsi" w:cstheme="minorHAnsi"/>
          <w:i/>
        </w:rPr>
        <w:t>v</w:t>
      </w:r>
      <w:r w:rsidR="00A511A8">
        <w:rPr>
          <w:rFonts w:asciiTheme="minorHAnsi" w:hAnsiTheme="minorHAnsi" w:cstheme="minorHAnsi"/>
          <w:i/>
        </w:rPr>
        <w:t> </w:t>
      </w:r>
      <w:r w:rsidRPr="00E30F2C">
        <w:rPr>
          <w:rFonts w:asciiTheme="minorHAnsi" w:hAnsiTheme="minorHAnsi" w:cstheme="minorHAnsi"/>
          <w:i/>
        </w:rPr>
        <w:t xml:space="preserve">ÚK a KK </w:t>
      </w:r>
      <w:r w:rsidR="005A317B">
        <w:rPr>
          <w:rFonts w:asciiTheme="minorHAnsi" w:hAnsiTheme="minorHAnsi" w:cstheme="minorHAnsi"/>
        </w:rPr>
        <w:t>činily</w:t>
      </w:r>
      <w:r w:rsidR="0077397E" w:rsidRPr="00E30F2C">
        <w:rPr>
          <w:rFonts w:asciiTheme="minorHAnsi" w:hAnsiTheme="minorHAnsi" w:cstheme="minorHAnsi"/>
        </w:rPr>
        <w:t xml:space="preserve"> </w:t>
      </w:r>
      <w:r w:rsidRPr="00E30F2C">
        <w:rPr>
          <w:rFonts w:asciiTheme="minorHAnsi" w:hAnsiTheme="minorHAnsi" w:cstheme="minorHAnsi"/>
          <w:bCs/>
          <w:color w:val="000000" w:themeColor="text1"/>
        </w:rPr>
        <w:t xml:space="preserve">1 805,937 mil. Kč </w:t>
      </w:r>
      <w:r w:rsidR="0077397E" w:rsidRPr="00E30F2C">
        <w:rPr>
          <w:rFonts w:asciiTheme="minorHAnsi" w:hAnsiTheme="minorHAnsi" w:cstheme="minorHAnsi"/>
          <w:bCs/>
          <w:color w:val="000000" w:themeColor="text1"/>
        </w:rPr>
        <w:t>a ostatní zdroj</w:t>
      </w:r>
      <w:r w:rsidR="005A317B">
        <w:rPr>
          <w:rFonts w:asciiTheme="minorHAnsi" w:hAnsiTheme="minorHAnsi" w:cstheme="minorHAnsi"/>
          <w:bCs/>
          <w:color w:val="000000" w:themeColor="text1"/>
        </w:rPr>
        <w:t>e</w:t>
      </w:r>
      <w:r w:rsidR="0077397E" w:rsidRPr="00E30F2C">
        <w:rPr>
          <w:rFonts w:asciiTheme="minorHAnsi" w:hAnsiTheme="minorHAnsi" w:cstheme="minorHAnsi"/>
          <w:bCs/>
          <w:color w:val="000000" w:themeColor="text1"/>
        </w:rPr>
        <w:t xml:space="preserve"> 618,172</w:t>
      </w:r>
      <w:r w:rsidR="00A77C9F">
        <w:rPr>
          <w:rFonts w:asciiTheme="minorHAnsi" w:hAnsiTheme="minorHAnsi" w:cstheme="minorHAnsi"/>
          <w:bCs/>
          <w:color w:val="000000" w:themeColor="text1"/>
        </w:rPr>
        <w:t> </w:t>
      </w:r>
      <w:r w:rsidR="0077397E" w:rsidRPr="00E30F2C">
        <w:rPr>
          <w:rFonts w:asciiTheme="minorHAnsi" w:hAnsiTheme="minorHAnsi" w:cstheme="minorHAnsi"/>
          <w:bCs/>
          <w:color w:val="000000" w:themeColor="text1"/>
        </w:rPr>
        <w:t>mil.</w:t>
      </w:r>
      <w:r w:rsidR="00A77C9F">
        <w:rPr>
          <w:rFonts w:asciiTheme="minorHAnsi" w:hAnsiTheme="minorHAnsi" w:cstheme="minorHAnsi"/>
          <w:bCs/>
          <w:color w:val="000000" w:themeColor="text1"/>
        </w:rPr>
        <w:t> </w:t>
      </w:r>
      <w:r w:rsidR="0077397E" w:rsidRPr="00E30F2C">
        <w:rPr>
          <w:rFonts w:asciiTheme="minorHAnsi" w:hAnsiTheme="minorHAnsi" w:cstheme="minorHAnsi"/>
          <w:bCs/>
          <w:color w:val="000000" w:themeColor="text1"/>
        </w:rPr>
        <w:t>Kč</w:t>
      </w:r>
      <w:r w:rsidR="005A317B">
        <w:rPr>
          <w:rFonts w:asciiTheme="minorHAnsi" w:hAnsiTheme="minorHAnsi" w:cstheme="minorHAnsi"/>
          <w:bCs/>
          <w:color w:val="000000" w:themeColor="text1"/>
        </w:rPr>
        <w:t>;</w:t>
      </w:r>
      <w:r w:rsidR="00274281" w:rsidRPr="00E30F2C">
        <w:rPr>
          <w:rFonts w:asciiTheme="minorHAnsi" w:hAnsiTheme="minorHAnsi" w:cstheme="minorHAnsi"/>
          <w:bCs/>
          <w:color w:val="000000" w:themeColor="text1"/>
        </w:rPr>
        <w:t xml:space="preserve"> podrobný přehled je uveden </w:t>
      </w:r>
      <w:r w:rsidR="00FA503F">
        <w:rPr>
          <w:rFonts w:asciiTheme="minorHAnsi" w:hAnsiTheme="minorHAnsi" w:cstheme="minorHAnsi"/>
          <w:bCs/>
          <w:color w:val="000000" w:themeColor="text1"/>
        </w:rPr>
        <w:t>v </w:t>
      </w:r>
      <w:r w:rsidR="005A317B">
        <w:rPr>
          <w:rFonts w:asciiTheme="minorHAnsi" w:hAnsiTheme="minorHAnsi" w:cstheme="minorHAnsi"/>
          <w:bCs/>
          <w:color w:val="000000" w:themeColor="text1"/>
        </w:rPr>
        <w:t>p</w:t>
      </w:r>
      <w:r w:rsidRPr="00E30F2C">
        <w:rPr>
          <w:rFonts w:asciiTheme="minorHAnsi" w:hAnsiTheme="minorHAnsi" w:cstheme="minorHAnsi"/>
          <w:bCs/>
          <w:color w:val="000000" w:themeColor="text1"/>
        </w:rPr>
        <w:t>řílo</w:t>
      </w:r>
      <w:r w:rsidR="00274281" w:rsidRPr="00E30F2C">
        <w:rPr>
          <w:rFonts w:asciiTheme="minorHAnsi" w:hAnsiTheme="minorHAnsi" w:cstheme="minorHAnsi"/>
          <w:bCs/>
          <w:color w:val="000000" w:themeColor="text1"/>
        </w:rPr>
        <w:t>ze</w:t>
      </w:r>
      <w:r w:rsidRPr="00E30F2C">
        <w:rPr>
          <w:rFonts w:asciiTheme="minorHAnsi" w:hAnsiTheme="minorHAnsi" w:cstheme="minorHAnsi"/>
          <w:bCs/>
          <w:color w:val="000000" w:themeColor="text1"/>
        </w:rPr>
        <w:t xml:space="preserve"> č. </w:t>
      </w:r>
      <w:r w:rsidR="009A3949" w:rsidRPr="00E30F2C">
        <w:rPr>
          <w:rFonts w:asciiTheme="minorHAnsi" w:hAnsiTheme="minorHAnsi" w:cstheme="minorHAnsi"/>
          <w:bCs/>
          <w:color w:val="000000" w:themeColor="text1"/>
        </w:rPr>
        <w:t>1</w:t>
      </w:r>
      <w:r w:rsidRPr="00E30F2C">
        <w:rPr>
          <w:rFonts w:asciiTheme="minorHAnsi" w:hAnsiTheme="minorHAnsi" w:cstheme="minorHAnsi"/>
          <w:bCs/>
          <w:color w:val="000000" w:themeColor="text1"/>
        </w:rPr>
        <w:t xml:space="preserve">. </w:t>
      </w:r>
    </w:p>
    <w:p w14:paraId="73D49789" w14:textId="04374345" w:rsidR="00BA40FD" w:rsidRPr="009E7D6E" w:rsidRDefault="005A317B" w:rsidP="00BA40FD">
      <w:pPr>
        <w:spacing w:before="120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D</w:t>
      </w:r>
      <w:r w:rsidR="00BA40FD" w:rsidRPr="009E7D6E">
        <w:rPr>
          <w:rFonts w:asciiTheme="minorHAnsi" w:hAnsiTheme="minorHAnsi" w:cstheme="minorHAnsi"/>
          <w:bCs/>
          <w:color w:val="000000" w:themeColor="text1"/>
        </w:rPr>
        <w:t xml:space="preserve">o doby ukončení kontroly NKÚ nebyl </w:t>
      </w:r>
      <w:r>
        <w:rPr>
          <w:rFonts w:asciiTheme="minorHAnsi" w:hAnsiTheme="minorHAnsi" w:cstheme="minorHAnsi"/>
          <w:bCs/>
          <w:color w:val="000000" w:themeColor="text1"/>
        </w:rPr>
        <w:t>v</w:t>
      </w:r>
      <w:r w:rsidRPr="009E7D6E">
        <w:rPr>
          <w:rFonts w:asciiTheme="minorHAnsi" w:hAnsiTheme="minorHAnsi" w:cstheme="minorHAnsi"/>
          <w:bCs/>
          <w:color w:val="000000" w:themeColor="text1"/>
        </w:rPr>
        <w:t xml:space="preserve"> lokalitě lomu Ležáky </w:t>
      </w:r>
      <w:r w:rsidR="00BA40FD" w:rsidRPr="009E7D6E">
        <w:rPr>
          <w:rFonts w:asciiTheme="minorHAnsi" w:hAnsiTheme="minorHAnsi" w:cstheme="minorHAnsi"/>
          <w:bCs/>
          <w:color w:val="000000" w:themeColor="text1"/>
        </w:rPr>
        <w:t>zrušen dobývací prostor a lokalita je pro veřejnost nepřístupná.</w:t>
      </w:r>
    </w:p>
    <w:p w14:paraId="4502BB47" w14:textId="77777777" w:rsidR="00630CA1" w:rsidRDefault="00630CA1" w:rsidP="00EF4CB4">
      <w:pPr>
        <w:ind w:right="68"/>
        <w:jc w:val="both"/>
        <w:rPr>
          <w:rFonts w:asciiTheme="minorHAnsi" w:hAnsiTheme="minorHAnsi" w:cstheme="minorHAnsi"/>
          <w:b/>
          <w:u w:val="single"/>
        </w:rPr>
      </w:pPr>
    </w:p>
    <w:p w14:paraId="7AE1A977" w14:textId="77777777" w:rsidR="00BA40FD" w:rsidRPr="00BA40FD" w:rsidRDefault="00BA40FD" w:rsidP="00EF4CB4">
      <w:pPr>
        <w:ind w:right="68"/>
        <w:jc w:val="both"/>
        <w:rPr>
          <w:rFonts w:asciiTheme="minorHAnsi" w:hAnsiTheme="minorHAnsi" w:cstheme="minorHAnsi"/>
          <w:b/>
          <w:u w:val="single"/>
        </w:rPr>
      </w:pPr>
      <w:r w:rsidRPr="00BA40FD">
        <w:rPr>
          <w:rFonts w:asciiTheme="minorHAnsi" w:hAnsiTheme="minorHAnsi" w:cstheme="minorHAnsi"/>
          <w:b/>
          <w:u w:val="single"/>
        </w:rPr>
        <w:t>Lom Chabařovice</w:t>
      </w:r>
    </w:p>
    <w:p w14:paraId="63B19CB7" w14:textId="376979D4" w:rsidR="005A55FF" w:rsidRDefault="005A55FF" w:rsidP="00BA40FD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Vláda ČR svými usneseními </w:t>
      </w:r>
      <w:r w:rsidRPr="00070C62">
        <w:rPr>
          <w:rFonts w:asciiTheme="minorHAnsi" w:hAnsiTheme="minorHAnsi" w:cstheme="minorHAnsi"/>
        </w:rPr>
        <w:t>ze dne 11. září 1991 č. 331</w:t>
      </w:r>
      <w:r>
        <w:rPr>
          <w:rStyle w:val="Znakapoznpodarou"/>
          <w:rFonts w:asciiTheme="minorHAnsi" w:hAnsiTheme="minorHAnsi" w:cstheme="minorHAnsi"/>
        </w:rPr>
        <w:footnoteReference w:id="13"/>
      </w:r>
      <w:r w:rsidRPr="00070C62">
        <w:rPr>
          <w:rFonts w:asciiTheme="minorHAnsi" w:hAnsiTheme="minorHAnsi" w:cstheme="minorHAnsi"/>
        </w:rPr>
        <w:t xml:space="preserve"> a ze dne 30.</w:t>
      </w:r>
      <w:r>
        <w:rPr>
          <w:rFonts w:asciiTheme="minorHAnsi" w:hAnsiTheme="minorHAnsi" w:cstheme="minorHAnsi"/>
        </w:rPr>
        <w:t> ř</w:t>
      </w:r>
      <w:r w:rsidRPr="00070C62">
        <w:rPr>
          <w:rFonts w:asciiTheme="minorHAnsi" w:hAnsiTheme="minorHAnsi" w:cstheme="minorHAnsi"/>
        </w:rPr>
        <w:t>íjna</w:t>
      </w:r>
      <w:r>
        <w:rPr>
          <w:rFonts w:asciiTheme="minorHAnsi" w:hAnsiTheme="minorHAnsi" w:cstheme="minorHAnsi"/>
        </w:rPr>
        <w:t> </w:t>
      </w:r>
      <w:r w:rsidRPr="00070C62">
        <w:rPr>
          <w:rFonts w:asciiTheme="minorHAnsi" w:hAnsiTheme="minorHAnsi" w:cstheme="minorHAnsi"/>
        </w:rPr>
        <w:t>1991 č. 444</w:t>
      </w:r>
      <w:r>
        <w:rPr>
          <w:rStyle w:val="Znakapoznpodarou"/>
          <w:rFonts w:asciiTheme="minorHAnsi" w:hAnsiTheme="minorHAnsi" w:cstheme="minorHAnsi"/>
        </w:rPr>
        <w:footnoteReference w:id="14"/>
      </w:r>
      <w:r w:rsidRPr="00070C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rozhodla o </w:t>
      </w:r>
      <w:r w:rsidRPr="00070C62">
        <w:rPr>
          <w:rFonts w:asciiTheme="minorHAnsi" w:hAnsiTheme="minorHAnsi" w:cstheme="minorHAnsi"/>
        </w:rPr>
        <w:t xml:space="preserve">ukončení těžby </w:t>
      </w:r>
      <w:r w:rsidR="00A511A8">
        <w:rPr>
          <w:rFonts w:asciiTheme="minorHAnsi" w:hAnsiTheme="minorHAnsi" w:cstheme="minorHAnsi"/>
        </w:rPr>
        <w:t>v l</w:t>
      </w:r>
      <w:r w:rsidRPr="00070C62">
        <w:rPr>
          <w:rFonts w:asciiTheme="minorHAnsi" w:hAnsiTheme="minorHAnsi" w:cstheme="minorHAnsi"/>
        </w:rPr>
        <w:t>omu Chabařovice</w:t>
      </w:r>
      <w:r w:rsidR="00E4304E">
        <w:rPr>
          <w:rFonts w:asciiTheme="minorHAnsi" w:hAnsiTheme="minorHAnsi" w:cstheme="minorHAnsi"/>
        </w:rPr>
        <w:t>.</w:t>
      </w:r>
    </w:p>
    <w:p w14:paraId="3E2F3184" w14:textId="470E333D" w:rsidR="00BA40FD" w:rsidRPr="00070C62" w:rsidRDefault="00F31E36" w:rsidP="00BA40FD">
      <w:pPr>
        <w:spacing w:before="120"/>
        <w:jc w:val="both"/>
        <w:rPr>
          <w:rFonts w:asciiTheme="minorHAnsi" w:hAnsiTheme="minorHAnsi" w:cstheme="minorHAnsi"/>
        </w:rPr>
      </w:pPr>
      <w:r w:rsidRPr="004D0296">
        <w:rPr>
          <w:rFonts w:asciiTheme="minorHAnsi" w:hAnsiTheme="minorHAnsi" w:cstheme="minorHAnsi"/>
        </w:rPr>
        <w:t xml:space="preserve">Pro </w:t>
      </w:r>
      <w:r w:rsidR="00A462C9">
        <w:rPr>
          <w:rFonts w:asciiTheme="minorHAnsi" w:hAnsiTheme="minorHAnsi" w:cstheme="minorHAnsi"/>
        </w:rPr>
        <w:t>l</w:t>
      </w:r>
      <w:r w:rsidRPr="004D0296">
        <w:rPr>
          <w:rFonts w:asciiTheme="minorHAnsi" w:hAnsiTheme="minorHAnsi" w:cstheme="minorHAnsi"/>
        </w:rPr>
        <w:t>om Chabařovice, ke kterému měl PKÚ právo hospodařit, rozpracoval</w:t>
      </w:r>
      <w:r w:rsidRPr="00F31E36">
        <w:rPr>
          <w:rFonts w:asciiTheme="minorHAnsi" w:hAnsiTheme="minorHAnsi" w:cstheme="minorHAnsi"/>
        </w:rPr>
        <w:t xml:space="preserve"> PKÚ </w:t>
      </w:r>
      <w:r>
        <w:rPr>
          <w:rFonts w:asciiTheme="minorHAnsi" w:hAnsiTheme="minorHAnsi" w:cstheme="minorHAnsi"/>
        </w:rPr>
        <w:t>u</w:t>
      </w:r>
      <w:r w:rsidR="00BA40FD" w:rsidRPr="00070C62">
        <w:rPr>
          <w:rFonts w:asciiTheme="minorHAnsi" w:hAnsiTheme="minorHAnsi" w:cstheme="minorHAnsi"/>
        </w:rPr>
        <w:t>končení báňské činnosti</w:t>
      </w:r>
      <w:r w:rsidR="00E30D14">
        <w:rPr>
          <w:rFonts w:asciiTheme="minorHAnsi" w:hAnsiTheme="minorHAnsi" w:cstheme="minorHAnsi"/>
        </w:rPr>
        <w:t xml:space="preserve"> </w:t>
      </w:r>
      <w:r w:rsidR="00BA40FD">
        <w:rPr>
          <w:rFonts w:asciiTheme="minorHAnsi" w:hAnsiTheme="minorHAnsi" w:cstheme="minorHAnsi"/>
        </w:rPr>
        <w:t xml:space="preserve">v roce 1993 </w:t>
      </w:r>
      <w:r w:rsidR="00FA503F">
        <w:rPr>
          <w:rFonts w:asciiTheme="minorHAnsi" w:hAnsiTheme="minorHAnsi" w:cstheme="minorHAnsi"/>
        </w:rPr>
        <w:t>v </w:t>
      </w:r>
      <w:r w:rsidR="00BA40FD" w:rsidRPr="00EF4CB4">
        <w:rPr>
          <w:rFonts w:asciiTheme="minorHAnsi" w:hAnsiTheme="minorHAnsi" w:cstheme="minorHAnsi"/>
          <w:i/>
        </w:rPr>
        <w:t>Projektu likvidace lomu Chabařovice I.</w:t>
      </w:r>
      <w:r w:rsidR="00C4094B">
        <w:rPr>
          <w:rFonts w:asciiTheme="minorHAnsi" w:hAnsiTheme="minorHAnsi" w:cstheme="minorHAnsi"/>
        </w:rPr>
        <w:t xml:space="preserve"> a </w:t>
      </w:r>
      <w:r w:rsidR="00C4094B" w:rsidRPr="00EF4CB4">
        <w:rPr>
          <w:rFonts w:asciiTheme="minorHAnsi" w:hAnsiTheme="minorHAnsi" w:cstheme="minorHAnsi"/>
          <w:i/>
        </w:rPr>
        <w:t>Sociálním projektu útlumu lomu Chabařovice</w:t>
      </w:r>
      <w:r w:rsidR="00253ED8">
        <w:rPr>
          <w:rFonts w:asciiTheme="minorHAnsi" w:hAnsiTheme="minorHAnsi" w:cstheme="minorHAnsi"/>
        </w:rPr>
        <w:t>. J</w:t>
      </w:r>
      <w:r w:rsidR="00BA40FD" w:rsidRPr="000F24DF">
        <w:rPr>
          <w:rFonts w:asciiTheme="minorHAnsi" w:hAnsiTheme="minorHAnsi" w:cstheme="minorHAnsi"/>
        </w:rPr>
        <w:t>ako</w:t>
      </w:r>
      <w:r w:rsidR="00BA40FD" w:rsidRPr="00070C62">
        <w:rPr>
          <w:rFonts w:asciiTheme="minorHAnsi" w:hAnsiTheme="minorHAnsi" w:cstheme="minorHAnsi"/>
        </w:rPr>
        <w:t xml:space="preserve"> varianta likvidace lomu Chabařovice byla na základě požadavků orgán</w:t>
      </w:r>
      <w:r w:rsidR="00BA40FD">
        <w:rPr>
          <w:rFonts w:asciiTheme="minorHAnsi" w:hAnsiTheme="minorHAnsi" w:cstheme="minorHAnsi"/>
        </w:rPr>
        <w:t>ů</w:t>
      </w:r>
      <w:r w:rsidR="00BA40FD" w:rsidRPr="00070C62">
        <w:rPr>
          <w:rFonts w:asciiTheme="minorHAnsi" w:hAnsiTheme="minorHAnsi" w:cstheme="minorHAnsi"/>
        </w:rPr>
        <w:t xml:space="preserve"> státní správy a samosprávy vybrána varianta se</w:t>
      </w:r>
      <w:r w:rsidR="009E2F11">
        <w:rPr>
          <w:rFonts w:asciiTheme="minorHAnsi" w:hAnsiTheme="minorHAnsi" w:cstheme="minorHAnsi"/>
        </w:rPr>
        <w:t xml:space="preserve"> </w:t>
      </w:r>
      <w:r w:rsidR="00BA40FD" w:rsidRPr="00070C62">
        <w:rPr>
          <w:rFonts w:asciiTheme="minorHAnsi" w:hAnsiTheme="minorHAnsi" w:cstheme="minorHAnsi"/>
        </w:rPr>
        <w:t xml:space="preserve">zatopením zbytkové jámy, tzv. mokrá varianta. </w:t>
      </w:r>
      <w:r w:rsidR="00BA40FD" w:rsidRPr="00070C62">
        <w:rPr>
          <w:rFonts w:asciiTheme="minorHAnsi" w:eastAsia="Calibri" w:hAnsiTheme="minorHAnsi" w:cstheme="minorHAnsi"/>
          <w:bCs/>
        </w:rPr>
        <w:t>Rekultivace celého území zbytkové jámy a</w:t>
      </w:r>
      <w:r w:rsidR="009E2F11">
        <w:rPr>
          <w:rFonts w:asciiTheme="minorHAnsi" w:eastAsia="Calibri" w:hAnsiTheme="minorHAnsi" w:cstheme="minorHAnsi"/>
          <w:bCs/>
        </w:rPr>
        <w:t xml:space="preserve"> </w:t>
      </w:r>
      <w:r w:rsidR="00BA40FD" w:rsidRPr="00070C62">
        <w:rPr>
          <w:rFonts w:asciiTheme="minorHAnsi" w:eastAsia="Calibri" w:hAnsiTheme="minorHAnsi" w:cstheme="minorHAnsi"/>
          <w:bCs/>
        </w:rPr>
        <w:t>svahů výsypek lomu Chabařovice byla od počátku koncipována tak, aby toto území mohlo být využíváno mj. i</w:t>
      </w:r>
      <w:r w:rsidR="003A0912">
        <w:rPr>
          <w:rFonts w:asciiTheme="minorHAnsi" w:eastAsia="Calibri" w:hAnsiTheme="minorHAnsi" w:cstheme="minorHAnsi"/>
          <w:bCs/>
        </w:rPr>
        <w:t xml:space="preserve"> </w:t>
      </w:r>
      <w:r w:rsidR="00BA40FD" w:rsidRPr="00070C62">
        <w:rPr>
          <w:rFonts w:asciiTheme="minorHAnsi" w:eastAsia="Calibri" w:hAnsiTheme="minorHAnsi" w:cstheme="minorHAnsi"/>
          <w:bCs/>
        </w:rPr>
        <w:t xml:space="preserve">pro příměstskou rekreaci </w:t>
      </w:r>
      <w:r w:rsidR="003A0912">
        <w:rPr>
          <w:rFonts w:asciiTheme="minorHAnsi" w:eastAsia="Calibri" w:hAnsiTheme="minorHAnsi" w:cstheme="minorHAnsi"/>
          <w:bCs/>
        </w:rPr>
        <w:t>a aby mohlo</w:t>
      </w:r>
      <w:r w:rsidR="00BA40FD" w:rsidRPr="00070C62">
        <w:rPr>
          <w:rFonts w:asciiTheme="minorHAnsi" w:eastAsia="Calibri" w:hAnsiTheme="minorHAnsi" w:cstheme="minorHAnsi"/>
          <w:bCs/>
        </w:rPr>
        <w:t xml:space="preserve"> sloužit všestrannému využití </w:t>
      </w:r>
      <w:r w:rsidR="003A0912">
        <w:rPr>
          <w:rFonts w:asciiTheme="minorHAnsi" w:eastAsia="Calibri" w:hAnsiTheme="minorHAnsi" w:cstheme="minorHAnsi"/>
          <w:bCs/>
        </w:rPr>
        <w:t xml:space="preserve">ze strany </w:t>
      </w:r>
      <w:r w:rsidR="00BA40FD" w:rsidRPr="00070C62">
        <w:rPr>
          <w:rFonts w:asciiTheme="minorHAnsi" w:eastAsia="Calibri" w:hAnsiTheme="minorHAnsi" w:cstheme="minorHAnsi"/>
          <w:bCs/>
        </w:rPr>
        <w:t>obyvatel přilehlých měst a</w:t>
      </w:r>
      <w:r w:rsidR="009E2F11">
        <w:rPr>
          <w:rFonts w:asciiTheme="minorHAnsi" w:eastAsia="Calibri" w:hAnsiTheme="minorHAnsi" w:cstheme="minorHAnsi"/>
          <w:bCs/>
        </w:rPr>
        <w:t xml:space="preserve"> </w:t>
      </w:r>
      <w:r w:rsidR="00BA40FD" w:rsidRPr="00070C62">
        <w:rPr>
          <w:rFonts w:asciiTheme="minorHAnsi" w:eastAsia="Calibri" w:hAnsiTheme="minorHAnsi" w:cstheme="minorHAnsi"/>
          <w:bCs/>
        </w:rPr>
        <w:t>obc</w:t>
      </w:r>
      <w:r w:rsidR="00BA40FD" w:rsidRPr="00070C62">
        <w:rPr>
          <w:rFonts w:asciiTheme="minorHAnsi" w:hAnsiTheme="minorHAnsi" w:cstheme="minorHAnsi"/>
        </w:rPr>
        <w:t xml:space="preserve">í. </w:t>
      </w:r>
    </w:p>
    <w:p w14:paraId="1008A73F" w14:textId="3EBFBEE0" w:rsidR="005F661C" w:rsidRPr="001C2FE8" w:rsidRDefault="005F661C" w:rsidP="005F661C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Předmětem </w:t>
      </w:r>
      <w:r w:rsidRPr="00EF4CB4">
        <w:rPr>
          <w:rFonts w:asciiTheme="minorHAnsi" w:hAnsiTheme="minorHAnsi" w:cstheme="minorHAnsi"/>
          <w:i/>
        </w:rPr>
        <w:t>Projektu likvidace lomu Chabařovice I.</w:t>
      </w:r>
      <w:r w:rsidRPr="005F661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bylo rozpracování tzv. mokré varianty, která nebyla variantou </w:t>
      </w:r>
      <w:r w:rsidRPr="005F661C">
        <w:rPr>
          <w:rFonts w:asciiTheme="minorHAnsi" w:hAnsiTheme="minorHAnsi" w:cstheme="minorHAnsi"/>
        </w:rPr>
        <w:t>optimální, ale dotčenými orgány státní správy a samosprávy žádan</w:t>
      </w:r>
      <w:r w:rsidR="00292F3E">
        <w:rPr>
          <w:rFonts w:asciiTheme="minorHAnsi" w:hAnsiTheme="minorHAnsi" w:cstheme="minorHAnsi"/>
        </w:rPr>
        <w:t>ou</w:t>
      </w:r>
      <w:r w:rsidR="00565DDF">
        <w:rPr>
          <w:rStyle w:val="Znakapoznpodarou"/>
          <w:rFonts w:asciiTheme="minorHAnsi" w:hAnsiTheme="minorHAnsi" w:cstheme="minorHAnsi"/>
        </w:rPr>
        <w:footnoteReference w:id="15"/>
      </w:r>
      <w:r w:rsidRPr="005F661C">
        <w:rPr>
          <w:rFonts w:asciiTheme="minorHAnsi" w:hAnsiTheme="minorHAnsi" w:cstheme="minorHAnsi"/>
        </w:rPr>
        <w:t xml:space="preserve">. </w:t>
      </w:r>
    </w:p>
    <w:p w14:paraId="0823280A" w14:textId="15B2983E" w:rsidR="00BA40FD" w:rsidRPr="00BA40FD" w:rsidRDefault="00BA40FD" w:rsidP="00BA40FD">
      <w:pPr>
        <w:tabs>
          <w:tab w:val="left" w:pos="9645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070C62">
        <w:rPr>
          <w:rFonts w:asciiTheme="minorHAnsi" w:hAnsiTheme="minorHAnsi" w:cstheme="minorHAnsi"/>
        </w:rPr>
        <w:lastRenderedPageBreak/>
        <w:t>Pro jezero Chabařovice byly v </w:t>
      </w:r>
      <w:r w:rsidR="009507B9" w:rsidRPr="00140192">
        <w:rPr>
          <w:rFonts w:ascii="Calibri" w:hAnsi="Calibri" w:cs="Calibri"/>
          <w:i/>
        </w:rPr>
        <w:t>Generel</w:t>
      </w:r>
      <w:r w:rsidR="009507B9">
        <w:rPr>
          <w:rFonts w:ascii="Calibri" w:hAnsi="Calibri" w:cs="Calibri"/>
          <w:i/>
        </w:rPr>
        <w:t>u</w:t>
      </w:r>
      <w:r w:rsidR="009507B9" w:rsidRPr="00140192">
        <w:rPr>
          <w:rFonts w:ascii="Calibri" w:hAnsi="Calibri" w:cs="Calibri"/>
          <w:i/>
        </w:rPr>
        <w:t xml:space="preserve"> rekultivací do ukončení komplexní revitalizace území dotčeného těžební činností Palivového kombinátu Ústí, s. p.</w:t>
      </w:r>
      <w:r w:rsidR="009507B9" w:rsidRPr="00F304B3">
        <w:rPr>
          <w:rFonts w:ascii="Calibri" w:hAnsi="Calibri" w:cs="Calibri"/>
        </w:rPr>
        <w:t xml:space="preserve"> (</w:t>
      </w:r>
      <w:r w:rsidR="009507B9">
        <w:rPr>
          <w:rFonts w:ascii="Calibri" w:hAnsi="Calibri" w:cs="Calibri"/>
        </w:rPr>
        <w:t>z </w:t>
      </w:r>
      <w:r w:rsidR="009507B9" w:rsidRPr="00F304B3">
        <w:rPr>
          <w:rFonts w:ascii="Calibri" w:hAnsi="Calibri" w:cs="Calibri"/>
        </w:rPr>
        <w:t>roku 1999)</w:t>
      </w:r>
      <w:r w:rsidR="009507B9">
        <w:rPr>
          <w:rFonts w:ascii="Calibri" w:hAnsi="Calibri" w:cs="Calibri"/>
        </w:rPr>
        <w:t xml:space="preserve"> </w:t>
      </w:r>
      <w:r w:rsidRPr="00070C62">
        <w:rPr>
          <w:rFonts w:asciiTheme="minorHAnsi" w:hAnsiTheme="minorHAnsi" w:cstheme="minorHAnsi"/>
        </w:rPr>
        <w:t>navrženy a</w:t>
      </w:r>
      <w:r w:rsidR="0015407C">
        <w:rPr>
          <w:rFonts w:asciiTheme="minorHAnsi" w:hAnsiTheme="minorHAnsi" w:cstheme="minorHAnsi"/>
        </w:rPr>
        <w:t xml:space="preserve"> realizací</w:t>
      </w:r>
      <w:r w:rsidRPr="00070C62">
        <w:rPr>
          <w:rFonts w:asciiTheme="minorHAnsi" w:hAnsiTheme="minorHAnsi" w:cstheme="minorHAnsi"/>
        </w:rPr>
        <w:t xml:space="preserve"> následně dosaženy fyzické parametry </w:t>
      </w:r>
      <w:r w:rsidR="009507B9">
        <w:rPr>
          <w:rFonts w:asciiTheme="minorHAnsi" w:hAnsiTheme="minorHAnsi" w:cstheme="minorHAnsi"/>
        </w:rPr>
        <w:t xml:space="preserve">uvedené </w:t>
      </w:r>
      <w:r>
        <w:rPr>
          <w:rFonts w:asciiTheme="minorHAnsi" w:hAnsiTheme="minorHAnsi" w:cstheme="minorHAnsi"/>
        </w:rPr>
        <w:t>v </w:t>
      </w:r>
      <w:r w:rsidRPr="00070C62">
        <w:rPr>
          <w:rFonts w:asciiTheme="minorHAnsi" w:hAnsiTheme="minorHAnsi" w:cstheme="minorHAnsi"/>
        </w:rPr>
        <w:t>tabulce</w:t>
      </w:r>
      <w:r w:rsidR="009507B9">
        <w:rPr>
          <w:rFonts w:asciiTheme="minorHAnsi" w:hAnsiTheme="minorHAnsi" w:cstheme="minorHAnsi"/>
        </w:rPr>
        <w:t xml:space="preserve"> č. 2</w:t>
      </w:r>
      <w:r w:rsidRPr="00070C62">
        <w:rPr>
          <w:rFonts w:asciiTheme="minorHAnsi" w:hAnsiTheme="minorHAnsi" w:cstheme="minorHAnsi"/>
        </w:rPr>
        <w:t>.</w:t>
      </w:r>
    </w:p>
    <w:p w14:paraId="0210DA2E" w14:textId="77777777" w:rsidR="00567FF8" w:rsidRPr="00FE5D2D" w:rsidRDefault="00BA40FD" w:rsidP="00BA40FD">
      <w:pPr>
        <w:pStyle w:val="Titulek"/>
        <w:spacing w:before="120" w:after="0"/>
        <w:ind w:left="1276" w:hanging="127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FE5D2D">
        <w:rPr>
          <w:rFonts w:asciiTheme="minorHAnsi" w:hAnsiTheme="minorHAnsi" w:cstheme="minorHAnsi"/>
          <w:color w:val="auto"/>
          <w:sz w:val="24"/>
          <w:szCs w:val="24"/>
        </w:rPr>
        <w:t>Tabulka č. </w:t>
      </w:r>
      <w:r w:rsidR="009A3949" w:rsidRPr="00FE5D2D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486C06" w:rsidRPr="00FE5D2D">
        <w:rPr>
          <w:rFonts w:asciiTheme="minorHAnsi" w:hAnsiTheme="minorHAnsi" w:cstheme="minorHAnsi"/>
          <w:color w:val="auto"/>
          <w:sz w:val="24"/>
          <w:szCs w:val="24"/>
        </w:rPr>
        <w:t> –</w:t>
      </w:r>
      <w:r w:rsidRPr="00FE5D2D">
        <w:rPr>
          <w:rFonts w:asciiTheme="minorHAnsi" w:hAnsiTheme="minorHAnsi" w:cstheme="minorHAnsi"/>
          <w:color w:val="auto"/>
          <w:sz w:val="24"/>
          <w:szCs w:val="24"/>
        </w:rPr>
        <w:t> Parametry jezera Chabařovice</w:t>
      </w:r>
    </w:p>
    <w:tbl>
      <w:tblPr>
        <w:tblW w:w="906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057"/>
        <w:gridCol w:w="2057"/>
        <w:gridCol w:w="2268"/>
      </w:tblGrid>
      <w:tr w:rsidR="00567FF8" w:rsidRPr="00E213BC" w14:paraId="05F10CCD" w14:textId="77777777" w:rsidTr="00EF4CB4">
        <w:trPr>
          <w:trHeight w:val="300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B8EB62E" w14:textId="77777777" w:rsidR="00567FF8" w:rsidRPr="00E213BC" w:rsidRDefault="00567FF8" w:rsidP="00232E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13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20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CEFE7A5" w14:textId="5ECD1AB0" w:rsidR="00567FF8" w:rsidRPr="00E213BC" w:rsidRDefault="00567FF8" w:rsidP="00567F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13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Generel rekultivací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 roku </w:t>
            </w:r>
            <w:r w:rsidRPr="00E213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199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0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A9662C1" w14:textId="4F82E69F" w:rsidR="00567FF8" w:rsidRPr="00E213BC" w:rsidRDefault="00567FF8" w:rsidP="00903A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Aktualizace g</w:t>
            </w:r>
            <w:r w:rsidRPr="00E213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enerel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  <w:r w:rsidRPr="00E213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rekultivací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Pr="00E213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2004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65780B3" w14:textId="77777777" w:rsidR="00567FF8" w:rsidRPr="00E213BC" w:rsidRDefault="00567FF8" w:rsidP="00232E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13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Stav ke dni napuštění 8. 8. 2010</w:t>
            </w:r>
          </w:p>
        </w:tc>
      </w:tr>
      <w:tr w:rsidR="00567FF8" w:rsidRPr="00E213BC" w14:paraId="4C81B8F5" w14:textId="77777777" w:rsidTr="00EF4CB4">
        <w:trPr>
          <w:trHeight w:val="300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B84C9AD" w14:textId="77777777" w:rsidR="00567FF8" w:rsidRPr="00E213BC" w:rsidRDefault="00567FF8" w:rsidP="00232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039A3FB" w14:textId="77777777" w:rsidR="00567FF8" w:rsidRPr="00E213BC" w:rsidRDefault="00567FF8" w:rsidP="00232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547527" w14:textId="77777777" w:rsidR="00567FF8" w:rsidRPr="00E213BC" w:rsidRDefault="00567FF8" w:rsidP="00232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91F3003" w14:textId="77777777" w:rsidR="00567FF8" w:rsidRPr="00E213BC" w:rsidRDefault="00567FF8" w:rsidP="00232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67FF8" w:rsidRPr="00E213BC" w14:paraId="52D1AB2B" w14:textId="77777777" w:rsidTr="00EF4CB4">
        <w:trPr>
          <w:trHeight w:val="34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6EFD" w14:textId="77777777" w:rsidR="00567FF8" w:rsidRPr="00E213BC" w:rsidRDefault="00567FF8" w:rsidP="00232E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3BC">
              <w:rPr>
                <w:rFonts w:ascii="Calibri" w:hAnsi="Calibri" w:cs="Calibri"/>
                <w:color w:val="000000"/>
                <w:sz w:val="20"/>
                <w:szCs w:val="20"/>
              </w:rPr>
              <w:t>Plocha hydrické rekultivace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AD88" w14:textId="77777777" w:rsidR="00567FF8" w:rsidRPr="00E213BC" w:rsidRDefault="00567FF8" w:rsidP="00232E99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3BC">
              <w:rPr>
                <w:rFonts w:ascii="Calibri" w:hAnsi="Calibri" w:cs="Calibri"/>
                <w:color w:val="000000"/>
                <w:sz w:val="20"/>
                <w:szCs w:val="20"/>
              </w:rPr>
              <w:t>247,8 ha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4180" w14:textId="77777777" w:rsidR="00567FF8" w:rsidRPr="00E213BC" w:rsidRDefault="00567FF8" w:rsidP="00232E99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3BC">
              <w:rPr>
                <w:rFonts w:ascii="Calibri" w:hAnsi="Calibri" w:cs="Calibri"/>
                <w:color w:val="000000"/>
                <w:sz w:val="20"/>
                <w:szCs w:val="20"/>
              </w:rPr>
              <w:t>247,17 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6B885" w14:textId="77777777" w:rsidR="00567FF8" w:rsidRPr="00E213BC" w:rsidRDefault="00567FF8" w:rsidP="00232E99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3BC">
              <w:rPr>
                <w:rFonts w:ascii="Calibri" w:hAnsi="Calibri" w:cs="Calibri"/>
                <w:color w:val="000000"/>
                <w:sz w:val="20"/>
                <w:szCs w:val="20"/>
              </w:rPr>
              <w:t>252,2 ha</w:t>
            </w:r>
          </w:p>
        </w:tc>
      </w:tr>
      <w:tr w:rsidR="00567FF8" w:rsidRPr="00E213BC" w14:paraId="10F30570" w14:textId="77777777" w:rsidTr="00EF4CB4">
        <w:trPr>
          <w:trHeight w:val="34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7D31" w14:textId="77777777" w:rsidR="00567FF8" w:rsidRPr="00E213BC" w:rsidRDefault="00567FF8" w:rsidP="00232E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3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Objem vody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A235" w14:textId="77777777" w:rsidR="00567FF8" w:rsidRPr="00E213BC" w:rsidRDefault="00567FF8" w:rsidP="00232E99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AA2F" w14:textId="77777777" w:rsidR="00567FF8" w:rsidRPr="00E213BC" w:rsidRDefault="00567FF8" w:rsidP="00232E99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3BC">
              <w:rPr>
                <w:rFonts w:ascii="Calibri" w:hAnsi="Calibri" w:cs="Calibri"/>
                <w:color w:val="000000"/>
                <w:sz w:val="20"/>
                <w:szCs w:val="20"/>
              </w:rPr>
              <w:t>33,874 mil. m</w:t>
            </w:r>
            <w:r w:rsidRPr="00E213BC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3D299" w14:textId="77777777" w:rsidR="00567FF8" w:rsidRPr="00E213BC" w:rsidRDefault="00567FF8" w:rsidP="00232E99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3BC">
              <w:rPr>
                <w:rFonts w:ascii="Calibri" w:hAnsi="Calibri" w:cs="Calibri"/>
                <w:color w:val="000000"/>
                <w:sz w:val="20"/>
                <w:szCs w:val="20"/>
              </w:rPr>
              <w:t>35,601 mil. m</w:t>
            </w:r>
            <w:r w:rsidRPr="00E213BC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567FF8" w:rsidRPr="00E213BC" w14:paraId="12AC9509" w14:textId="77777777" w:rsidTr="00EF4CB4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4299" w14:textId="77777777" w:rsidR="00567FF8" w:rsidRPr="00E213BC" w:rsidRDefault="00567FF8" w:rsidP="00232E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3BC">
              <w:rPr>
                <w:rFonts w:ascii="Calibri" w:hAnsi="Calibri" w:cs="Calibri"/>
                <w:color w:val="000000"/>
                <w:sz w:val="20"/>
                <w:szCs w:val="20"/>
              </w:rPr>
              <w:t>Kóta hladiny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C82A" w14:textId="77777777" w:rsidR="00567FF8" w:rsidRPr="00E213BC" w:rsidRDefault="00567FF8" w:rsidP="00232E99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3BC">
              <w:rPr>
                <w:rFonts w:ascii="Calibri" w:hAnsi="Calibri" w:cs="Calibri"/>
                <w:color w:val="000000"/>
                <w:sz w:val="20"/>
                <w:szCs w:val="20"/>
              </w:rPr>
              <w:t>144,7 m n. m.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D244" w14:textId="77777777" w:rsidR="00567FF8" w:rsidRPr="00E213BC" w:rsidRDefault="00567FF8" w:rsidP="00232E99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3BC">
              <w:rPr>
                <w:rFonts w:ascii="Calibri" w:hAnsi="Calibri" w:cs="Calibri"/>
                <w:color w:val="000000"/>
                <w:sz w:val="20"/>
                <w:szCs w:val="20"/>
              </w:rPr>
              <w:t>145,3 m n. 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160D5" w14:textId="77777777" w:rsidR="00567FF8" w:rsidRPr="00E213BC" w:rsidRDefault="00567FF8" w:rsidP="00232E99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3BC">
              <w:rPr>
                <w:rFonts w:ascii="Calibri" w:hAnsi="Calibri" w:cs="Calibri"/>
                <w:color w:val="000000"/>
                <w:sz w:val="20"/>
                <w:szCs w:val="20"/>
              </w:rPr>
              <w:t>145,7 m n. m.</w:t>
            </w:r>
          </w:p>
        </w:tc>
      </w:tr>
      <w:tr w:rsidR="00567FF8" w:rsidRPr="00E213BC" w14:paraId="61C00E5A" w14:textId="77777777" w:rsidTr="00EF4CB4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42F4" w14:textId="67166EFE" w:rsidR="00567FF8" w:rsidRPr="00E213BC" w:rsidRDefault="00567FF8" w:rsidP="00567F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3BC">
              <w:rPr>
                <w:rFonts w:ascii="Calibri" w:hAnsi="Calibri" w:cs="Calibri"/>
                <w:color w:val="000000"/>
                <w:sz w:val="20"/>
                <w:szCs w:val="20"/>
              </w:rPr>
              <w:t>Max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imální</w:t>
            </w:r>
            <w:r w:rsidRPr="00E213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hloubka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4576" w14:textId="77777777" w:rsidR="00567FF8" w:rsidRPr="00E213BC" w:rsidRDefault="00567FF8" w:rsidP="00232E99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3B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89E7" w14:textId="77777777" w:rsidR="00567FF8" w:rsidRPr="00E213BC" w:rsidRDefault="00567FF8" w:rsidP="00232E99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3B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B18B7" w14:textId="77777777" w:rsidR="00567FF8" w:rsidRPr="00E213BC" w:rsidRDefault="00567FF8" w:rsidP="00232E99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3BC">
              <w:rPr>
                <w:rFonts w:ascii="Calibri" w:hAnsi="Calibri" w:cs="Calibri"/>
                <w:color w:val="000000"/>
                <w:sz w:val="20"/>
                <w:szCs w:val="20"/>
              </w:rPr>
              <w:t>24,70 m</w:t>
            </w:r>
          </w:p>
        </w:tc>
      </w:tr>
    </w:tbl>
    <w:p w14:paraId="5CE777E6" w14:textId="248C5A1B" w:rsidR="00BA40FD" w:rsidRPr="00EF4CB4" w:rsidRDefault="00BA40FD" w:rsidP="00BA40FD">
      <w:pPr>
        <w:jc w:val="both"/>
        <w:rPr>
          <w:rFonts w:asciiTheme="minorHAnsi" w:hAnsiTheme="minorHAnsi" w:cstheme="minorHAnsi"/>
          <w:sz w:val="20"/>
        </w:rPr>
      </w:pPr>
      <w:r w:rsidRPr="00EF4CB4">
        <w:rPr>
          <w:rFonts w:asciiTheme="minorHAnsi" w:hAnsiTheme="minorHAnsi" w:cstheme="minorHAnsi"/>
          <w:b/>
          <w:sz w:val="20"/>
        </w:rPr>
        <w:t>Zdroj:</w:t>
      </w:r>
      <w:r w:rsidRPr="00EF4CB4">
        <w:rPr>
          <w:rFonts w:asciiTheme="minorHAnsi" w:hAnsiTheme="minorHAnsi" w:cstheme="minorHAnsi"/>
          <w:sz w:val="20"/>
        </w:rPr>
        <w:t xml:space="preserve"> </w:t>
      </w:r>
      <w:r w:rsidR="009507B9" w:rsidRPr="00EF4CB4">
        <w:rPr>
          <w:rFonts w:asciiTheme="minorHAnsi" w:hAnsiTheme="minorHAnsi" w:cstheme="minorHAnsi"/>
          <w:sz w:val="20"/>
        </w:rPr>
        <w:t>g</w:t>
      </w:r>
      <w:r w:rsidRPr="00EF4CB4">
        <w:rPr>
          <w:rFonts w:asciiTheme="minorHAnsi" w:hAnsiTheme="minorHAnsi" w:cstheme="minorHAnsi"/>
          <w:sz w:val="20"/>
        </w:rPr>
        <w:t>enerel rekultivací 1999, aktualizace ke dni 1. 1. 2004, www.pku.cz</w:t>
      </w:r>
      <w:r w:rsidR="008B5B7A" w:rsidRPr="00EF4CB4">
        <w:rPr>
          <w:rFonts w:asciiTheme="minorHAnsi" w:hAnsiTheme="minorHAnsi" w:cstheme="minorHAnsi"/>
          <w:sz w:val="20"/>
        </w:rPr>
        <w:t>.</w:t>
      </w:r>
    </w:p>
    <w:p w14:paraId="36EF9AB5" w14:textId="7EA90E72" w:rsidR="00BA40FD" w:rsidRPr="00E30F2C" w:rsidRDefault="00BA40FD" w:rsidP="00BA40FD">
      <w:pPr>
        <w:spacing w:before="120"/>
        <w:jc w:val="both"/>
        <w:rPr>
          <w:rFonts w:asciiTheme="minorHAnsi" w:hAnsiTheme="minorHAnsi" w:cstheme="minorHAnsi"/>
        </w:rPr>
      </w:pPr>
      <w:r w:rsidRPr="00E30F2C">
        <w:rPr>
          <w:rFonts w:asciiTheme="minorHAnsi" w:hAnsiTheme="minorHAnsi" w:cstheme="minorHAnsi"/>
          <w:bCs/>
          <w:color w:val="000000" w:themeColor="text1"/>
        </w:rPr>
        <w:t xml:space="preserve">Likvidaci lomu Chabařovice, sanační a rekultivační práce, prováděl PKÚ v souladu se schváleným </w:t>
      </w:r>
      <w:r w:rsidRPr="00EF4CB4">
        <w:rPr>
          <w:rFonts w:asciiTheme="minorHAnsi" w:hAnsiTheme="minorHAnsi" w:cstheme="minorHAnsi"/>
          <w:bCs/>
          <w:i/>
          <w:color w:val="000000" w:themeColor="text1"/>
        </w:rPr>
        <w:t>Projektem likvidace lomu Chabařovice I.</w:t>
      </w:r>
      <w:r w:rsidRPr="00E30F2C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Pr="00EF4CB4">
        <w:rPr>
          <w:rFonts w:asciiTheme="minorHAnsi" w:hAnsiTheme="minorHAnsi" w:cstheme="minorHAnsi"/>
          <w:bCs/>
          <w:i/>
          <w:color w:val="000000" w:themeColor="text1"/>
        </w:rPr>
        <w:t>Plánem likvidace lomu Chabařovice</w:t>
      </w:r>
      <w:r w:rsidRPr="00E30F2C">
        <w:rPr>
          <w:rFonts w:asciiTheme="minorHAnsi" w:hAnsiTheme="minorHAnsi" w:cstheme="minorHAnsi"/>
          <w:bCs/>
          <w:color w:val="000000" w:themeColor="text1"/>
        </w:rPr>
        <w:t xml:space="preserve"> a v souladu s </w:t>
      </w:r>
      <w:r w:rsidR="00B230B3">
        <w:rPr>
          <w:rFonts w:asciiTheme="minorHAnsi" w:hAnsiTheme="minorHAnsi" w:cstheme="minorHAnsi"/>
          <w:bCs/>
          <w:color w:val="000000" w:themeColor="text1"/>
        </w:rPr>
        <w:t>g</w:t>
      </w:r>
      <w:r w:rsidRPr="00E30F2C">
        <w:rPr>
          <w:rFonts w:asciiTheme="minorHAnsi" w:hAnsiTheme="minorHAnsi" w:cstheme="minorHAnsi"/>
          <w:bCs/>
          <w:color w:val="000000" w:themeColor="text1"/>
        </w:rPr>
        <w:t>enerelem rekultivací.</w:t>
      </w:r>
      <w:r w:rsidRPr="00E30F2C">
        <w:rPr>
          <w:rFonts w:asciiTheme="minorHAnsi" w:eastAsia="Calibri" w:hAnsiTheme="minorHAnsi" w:cstheme="minorHAnsi"/>
          <w:bCs/>
        </w:rPr>
        <w:t xml:space="preserve"> </w:t>
      </w:r>
      <w:r w:rsidRPr="00E30F2C">
        <w:rPr>
          <w:rFonts w:asciiTheme="minorHAnsi" w:hAnsiTheme="minorHAnsi" w:cstheme="minorHAnsi"/>
          <w:bCs/>
          <w:color w:val="000000" w:themeColor="text1"/>
        </w:rPr>
        <w:t>V období let 1991</w:t>
      </w:r>
      <w:r w:rsidR="008B5B7A" w:rsidRPr="00E30F2C">
        <w:rPr>
          <w:rFonts w:asciiTheme="minorHAnsi" w:hAnsiTheme="minorHAnsi" w:cstheme="minorHAnsi"/>
          <w:bCs/>
          <w:color w:val="000000" w:themeColor="text1"/>
        </w:rPr>
        <w:t>–</w:t>
      </w:r>
      <w:r w:rsidRPr="00E30F2C">
        <w:rPr>
          <w:rFonts w:asciiTheme="minorHAnsi" w:hAnsiTheme="minorHAnsi" w:cstheme="minorHAnsi"/>
          <w:bCs/>
          <w:color w:val="000000" w:themeColor="text1"/>
        </w:rPr>
        <w:t xml:space="preserve">2014 byly čerpány finanční prostředky na </w:t>
      </w:r>
      <w:r w:rsidR="00F34142" w:rsidRPr="00E30F2C">
        <w:rPr>
          <w:rFonts w:asciiTheme="minorHAnsi" w:hAnsiTheme="minorHAnsi" w:cstheme="minorHAnsi"/>
          <w:bCs/>
          <w:color w:val="000000" w:themeColor="text1"/>
        </w:rPr>
        <w:t>ZNHČ</w:t>
      </w:r>
      <w:r w:rsidRPr="00E30F2C">
        <w:rPr>
          <w:rFonts w:asciiTheme="minorHAnsi" w:hAnsiTheme="minorHAnsi" w:cstheme="minorHAnsi"/>
          <w:bCs/>
          <w:color w:val="000000" w:themeColor="text1"/>
        </w:rPr>
        <w:t xml:space="preserve"> v lokalitě Chabařovice </w:t>
      </w:r>
      <w:r w:rsidR="00FA503F">
        <w:rPr>
          <w:rFonts w:asciiTheme="minorHAnsi" w:hAnsiTheme="minorHAnsi" w:cstheme="minorHAnsi"/>
          <w:bCs/>
          <w:color w:val="000000" w:themeColor="text1"/>
        </w:rPr>
        <w:t>v </w:t>
      </w:r>
      <w:r w:rsidR="0077397E" w:rsidRPr="00E30F2C">
        <w:rPr>
          <w:rFonts w:asciiTheme="minorHAnsi" w:hAnsiTheme="minorHAnsi" w:cstheme="minorHAnsi"/>
          <w:bCs/>
          <w:color w:val="000000" w:themeColor="text1"/>
        </w:rPr>
        <w:t>celkové</w:t>
      </w:r>
      <w:r w:rsidRPr="00E30F2C">
        <w:rPr>
          <w:rFonts w:asciiTheme="minorHAnsi" w:hAnsiTheme="minorHAnsi" w:cstheme="minorHAnsi"/>
          <w:bCs/>
          <w:color w:val="000000" w:themeColor="text1"/>
        </w:rPr>
        <w:t xml:space="preserve"> výši </w:t>
      </w:r>
      <w:r w:rsidRPr="00E30F2C">
        <w:rPr>
          <w:rFonts w:asciiTheme="minorHAnsi" w:hAnsiTheme="minorHAnsi" w:cstheme="minorHAnsi"/>
        </w:rPr>
        <w:t>5</w:t>
      </w:r>
      <w:r w:rsidR="00296316" w:rsidRPr="00E30F2C">
        <w:rPr>
          <w:rFonts w:asciiTheme="minorHAnsi" w:hAnsiTheme="minorHAnsi" w:cstheme="minorHAnsi"/>
        </w:rPr>
        <w:t> </w:t>
      </w:r>
      <w:r w:rsidRPr="00E30F2C">
        <w:rPr>
          <w:rFonts w:asciiTheme="minorHAnsi" w:hAnsiTheme="minorHAnsi" w:cstheme="minorHAnsi"/>
        </w:rPr>
        <w:t>6</w:t>
      </w:r>
      <w:r w:rsidR="00296316" w:rsidRPr="00E30F2C">
        <w:rPr>
          <w:rFonts w:asciiTheme="minorHAnsi" w:hAnsiTheme="minorHAnsi" w:cstheme="minorHAnsi"/>
        </w:rPr>
        <w:t>88,910</w:t>
      </w:r>
      <w:r w:rsidRPr="00E30F2C">
        <w:rPr>
          <w:rFonts w:asciiTheme="minorHAnsi" w:hAnsiTheme="minorHAnsi" w:cstheme="minorHAnsi"/>
        </w:rPr>
        <w:t xml:space="preserve"> mil. Kč, </w:t>
      </w:r>
      <w:r w:rsidRPr="00E30F2C">
        <w:rPr>
          <w:rFonts w:asciiTheme="minorHAnsi" w:hAnsiTheme="minorHAnsi" w:cstheme="minorHAnsi"/>
          <w:bCs/>
          <w:color w:val="000000" w:themeColor="text1"/>
        </w:rPr>
        <w:t xml:space="preserve">z toho </w:t>
      </w:r>
      <w:r w:rsidR="0077397E" w:rsidRPr="00E30F2C">
        <w:rPr>
          <w:rFonts w:asciiTheme="minorHAnsi" w:hAnsiTheme="minorHAnsi" w:cstheme="minorHAnsi"/>
          <w:bCs/>
          <w:color w:val="000000" w:themeColor="text1"/>
        </w:rPr>
        <w:t xml:space="preserve">finanční prostředky určené </w:t>
      </w:r>
      <w:r w:rsidRPr="00E30F2C">
        <w:rPr>
          <w:rFonts w:asciiTheme="minorHAnsi" w:hAnsiTheme="minorHAnsi" w:cstheme="minorHAnsi"/>
          <w:bCs/>
          <w:color w:val="000000" w:themeColor="text1"/>
        </w:rPr>
        <w:t>na</w:t>
      </w:r>
      <w:r w:rsidRPr="00E30F2C">
        <w:rPr>
          <w:rFonts w:asciiTheme="minorHAnsi" w:hAnsiTheme="minorHAnsi" w:cstheme="minorHAnsi"/>
        </w:rPr>
        <w:t xml:space="preserve"> </w:t>
      </w:r>
      <w:r w:rsidR="00945560">
        <w:rPr>
          <w:rFonts w:asciiTheme="minorHAnsi" w:hAnsiTheme="minorHAnsi" w:cstheme="minorHAnsi"/>
          <w:i/>
        </w:rPr>
        <w:t xml:space="preserve">odstraňování </w:t>
      </w:r>
      <w:r w:rsidRPr="00E30F2C">
        <w:rPr>
          <w:rFonts w:asciiTheme="minorHAnsi" w:hAnsiTheme="minorHAnsi" w:cstheme="minorHAnsi"/>
          <w:i/>
        </w:rPr>
        <w:t xml:space="preserve">ekologických škod </w:t>
      </w:r>
      <w:r w:rsidR="00FA503F">
        <w:rPr>
          <w:rFonts w:asciiTheme="minorHAnsi" w:hAnsiTheme="minorHAnsi" w:cstheme="minorHAnsi"/>
          <w:i/>
        </w:rPr>
        <w:t>v </w:t>
      </w:r>
      <w:r w:rsidRPr="00E30F2C">
        <w:rPr>
          <w:rFonts w:asciiTheme="minorHAnsi" w:hAnsiTheme="minorHAnsi" w:cstheme="minorHAnsi"/>
          <w:i/>
        </w:rPr>
        <w:t>ÚK a KK</w:t>
      </w:r>
      <w:r w:rsidRPr="00E30F2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B230B3">
        <w:rPr>
          <w:rFonts w:asciiTheme="minorHAnsi" w:hAnsiTheme="minorHAnsi" w:cstheme="minorHAnsi"/>
          <w:bCs/>
          <w:color w:val="000000" w:themeColor="text1"/>
        </w:rPr>
        <w:t xml:space="preserve">činily </w:t>
      </w:r>
      <w:r w:rsidRPr="00E30F2C">
        <w:rPr>
          <w:rFonts w:asciiTheme="minorHAnsi" w:hAnsiTheme="minorHAnsi" w:cstheme="minorHAnsi"/>
          <w:bCs/>
          <w:color w:val="000000" w:themeColor="text1"/>
        </w:rPr>
        <w:t>1 001,423 mil. Kč</w:t>
      </w:r>
      <w:r w:rsidR="0077397E" w:rsidRPr="00E30F2C">
        <w:rPr>
          <w:rFonts w:asciiTheme="minorHAnsi" w:hAnsiTheme="minorHAnsi" w:cstheme="minorHAnsi"/>
          <w:bCs/>
          <w:color w:val="000000" w:themeColor="text1"/>
        </w:rPr>
        <w:t xml:space="preserve"> a</w:t>
      </w:r>
      <w:r w:rsidR="00903AC2">
        <w:rPr>
          <w:rFonts w:asciiTheme="minorHAnsi" w:hAnsiTheme="minorHAnsi" w:cstheme="minorHAnsi"/>
          <w:bCs/>
          <w:color w:val="000000" w:themeColor="text1"/>
        </w:rPr>
        <w:t> </w:t>
      </w:r>
      <w:r w:rsidR="0077397E" w:rsidRPr="00E30F2C">
        <w:rPr>
          <w:rFonts w:asciiTheme="minorHAnsi" w:hAnsiTheme="minorHAnsi" w:cstheme="minorHAnsi"/>
          <w:bCs/>
          <w:color w:val="000000" w:themeColor="text1"/>
        </w:rPr>
        <w:t>ostatní zdroj</w:t>
      </w:r>
      <w:r w:rsidR="00B230B3">
        <w:rPr>
          <w:rFonts w:asciiTheme="minorHAnsi" w:hAnsiTheme="minorHAnsi" w:cstheme="minorHAnsi"/>
          <w:bCs/>
          <w:color w:val="000000" w:themeColor="text1"/>
        </w:rPr>
        <w:t>e</w:t>
      </w:r>
      <w:r w:rsidR="0077397E" w:rsidRPr="00E30F2C">
        <w:rPr>
          <w:rFonts w:asciiTheme="minorHAnsi" w:hAnsiTheme="minorHAnsi" w:cstheme="minorHAnsi"/>
          <w:bCs/>
          <w:color w:val="000000" w:themeColor="text1"/>
        </w:rPr>
        <w:t xml:space="preserve"> 4 687,487 mil. Kč</w:t>
      </w:r>
      <w:r w:rsidR="00B230B3">
        <w:rPr>
          <w:rFonts w:asciiTheme="minorHAnsi" w:hAnsiTheme="minorHAnsi" w:cstheme="minorHAnsi"/>
          <w:bCs/>
          <w:color w:val="000000" w:themeColor="text1"/>
        </w:rPr>
        <w:t>;</w:t>
      </w:r>
      <w:r w:rsidR="00274281" w:rsidRPr="00E30F2C">
        <w:rPr>
          <w:rFonts w:asciiTheme="minorHAnsi" w:hAnsiTheme="minorHAnsi" w:cstheme="minorHAnsi"/>
          <w:bCs/>
          <w:color w:val="000000" w:themeColor="text1"/>
        </w:rPr>
        <w:t xml:space="preserve"> podrobný přehled je uveden </w:t>
      </w:r>
      <w:r w:rsidR="00FA503F">
        <w:rPr>
          <w:rFonts w:asciiTheme="minorHAnsi" w:hAnsiTheme="minorHAnsi" w:cstheme="minorHAnsi"/>
          <w:bCs/>
          <w:color w:val="000000" w:themeColor="text1"/>
        </w:rPr>
        <w:t>v </w:t>
      </w:r>
      <w:r w:rsidR="00205FE0">
        <w:rPr>
          <w:rFonts w:asciiTheme="minorHAnsi" w:hAnsiTheme="minorHAnsi" w:cstheme="minorHAnsi"/>
          <w:bCs/>
          <w:color w:val="000000" w:themeColor="text1"/>
        </w:rPr>
        <w:t>p</w:t>
      </w:r>
      <w:r w:rsidRPr="00E30F2C">
        <w:rPr>
          <w:rFonts w:asciiTheme="minorHAnsi" w:hAnsiTheme="minorHAnsi" w:cstheme="minorHAnsi"/>
          <w:bCs/>
          <w:color w:val="000000" w:themeColor="text1"/>
        </w:rPr>
        <w:t>řílo</w:t>
      </w:r>
      <w:r w:rsidR="00274281" w:rsidRPr="00E30F2C">
        <w:rPr>
          <w:rFonts w:asciiTheme="minorHAnsi" w:hAnsiTheme="minorHAnsi" w:cstheme="minorHAnsi"/>
          <w:bCs/>
          <w:color w:val="000000" w:themeColor="text1"/>
        </w:rPr>
        <w:t>ze</w:t>
      </w:r>
      <w:r w:rsidRPr="00E30F2C">
        <w:rPr>
          <w:rFonts w:asciiTheme="minorHAnsi" w:hAnsiTheme="minorHAnsi" w:cstheme="minorHAnsi"/>
          <w:bCs/>
          <w:color w:val="000000" w:themeColor="text1"/>
        </w:rPr>
        <w:t xml:space="preserve"> č.</w:t>
      </w:r>
      <w:r w:rsidR="0048254D">
        <w:rPr>
          <w:rFonts w:asciiTheme="minorHAnsi" w:hAnsiTheme="minorHAnsi" w:cstheme="minorHAnsi"/>
          <w:bCs/>
          <w:color w:val="000000" w:themeColor="text1"/>
        </w:rPr>
        <w:t> 1</w:t>
      </w:r>
      <w:r w:rsidRPr="00E30F2C">
        <w:rPr>
          <w:rFonts w:asciiTheme="minorHAnsi" w:hAnsiTheme="minorHAnsi" w:cstheme="minorHAnsi"/>
          <w:bCs/>
          <w:color w:val="000000" w:themeColor="text1"/>
        </w:rPr>
        <w:t>.</w:t>
      </w:r>
      <w:r w:rsidRPr="00E30F2C">
        <w:rPr>
          <w:rFonts w:asciiTheme="minorHAnsi" w:hAnsiTheme="minorHAnsi" w:cstheme="minorHAnsi"/>
        </w:rPr>
        <w:t xml:space="preserve"> </w:t>
      </w:r>
    </w:p>
    <w:p w14:paraId="210ED7AA" w14:textId="48C26736" w:rsidR="00BA40FD" w:rsidRPr="009E7D6E" w:rsidRDefault="00BA40FD" w:rsidP="00BA40FD">
      <w:pPr>
        <w:spacing w:before="120"/>
        <w:jc w:val="both"/>
        <w:rPr>
          <w:rFonts w:asciiTheme="minorHAnsi" w:hAnsiTheme="minorHAnsi" w:cstheme="minorHAnsi"/>
        </w:rPr>
      </w:pPr>
      <w:r w:rsidRPr="009E7D6E">
        <w:rPr>
          <w:rFonts w:asciiTheme="minorHAnsi" w:hAnsiTheme="minorHAnsi" w:cstheme="minorHAnsi"/>
        </w:rPr>
        <w:t>Dobývací prostor byl v lokalitě Chabařovice zrušen v květnu 2015 a jezero Chabařovice bylo zpřístupněno veřejnosti k příměstské rekreaci. Provoz jezera (</w:t>
      </w:r>
      <w:r w:rsidR="009D3F79" w:rsidRPr="009E7D6E">
        <w:rPr>
          <w:rFonts w:asciiTheme="minorHAnsi" w:hAnsiTheme="minorHAnsi" w:cstheme="minorHAnsi"/>
        </w:rPr>
        <w:t xml:space="preserve">např. </w:t>
      </w:r>
      <w:r w:rsidRPr="009E7D6E">
        <w:rPr>
          <w:rFonts w:asciiTheme="minorHAnsi" w:hAnsiTheme="minorHAnsi" w:cstheme="minorHAnsi"/>
        </w:rPr>
        <w:t>údržbu a</w:t>
      </w:r>
      <w:r w:rsidR="000B2673" w:rsidRPr="009E7D6E">
        <w:rPr>
          <w:rFonts w:asciiTheme="minorHAnsi" w:hAnsiTheme="minorHAnsi" w:cstheme="minorHAnsi"/>
        </w:rPr>
        <w:t> </w:t>
      </w:r>
      <w:r w:rsidRPr="009E7D6E">
        <w:rPr>
          <w:rFonts w:asciiTheme="minorHAnsi" w:hAnsiTheme="minorHAnsi" w:cstheme="minorHAnsi"/>
        </w:rPr>
        <w:t>monitoring) zajišťuje PKÚ</w:t>
      </w:r>
      <w:r w:rsidR="00F34142" w:rsidRPr="009E7D6E">
        <w:rPr>
          <w:rFonts w:asciiTheme="minorHAnsi" w:hAnsiTheme="minorHAnsi" w:cstheme="minorHAnsi"/>
        </w:rPr>
        <w:t xml:space="preserve"> z prostředků </w:t>
      </w:r>
      <w:r w:rsidR="00B64963" w:rsidRPr="009E7D6E">
        <w:rPr>
          <w:rFonts w:asciiTheme="minorHAnsi" w:hAnsiTheme="minorHAnsi" w:cstheme="minorHAnsi"/>
        </w:rPr>
        <w:t xml:space="preserve">státního rozpočtu </w:t>
      </w:r>
      <w:r w:rsidR="00B230B3">
        <w:rPr>
          <w:rFonts w:asciiTheme="minorHAnsi" w:hAnsiTheme="minorHAnsi" w:cstheme="minorHAnsi"/>
        </w:rPr>
        <w:t xml:space="preserve">určených </w:t>
      </w:r>
      <w:r w:rsidR="00F34142" w:rsidRPr="009E7D6E">
        <w:rPr>
          <w:rFonts w:asciiTheme="minorHAnsi" w:hAnsiTheme="minorHAnsi" w:cstheme="minorHAnsi"/>
        </w:rPr>
        <w:t xml:space="preserve">na ZNHČ a </w:t>
      </w:r>
      <w:r w:rsidR="00B230B3">
        <w:rPr>
          <w:rFonts w:asciiTheme="minorHAnsi" w:hAnsiTheme="minorHAnsi" w:cstheme="minorHAnsi"/>
        </w:rPr>
        <w:t>také z </w:t>
      </w:r>
      <w:r w:rsidR="00F34142" w:rsidRPr="009E7D6E">
        <w:rPr>
          <w:rFonts w:asciiTheme="minorHAnsi" w:hAnsiTheme="minorHAnsi" w:cstheme="minorHAnsi"/>
        </w:rPr>
        <w:t>vlastních zdrojů.</w:t>
      </w:r>
    </w:p>
    <w:p w14:paraId="51745A4A" w14:textId="77777777" w:rsidR="00BA40FD" w:rsidRPr="009E7D6E" w:rsidRDefault="00BA40FD" w:rsidP="00BA40FD">
      <w:pPr>
        <w:pStyle w:val="Odstavecseseznamem"/>
        <w:ind w:left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11682A0E" w14:textId="77777777" w:rsidR="00AB7487" w:rsidRPr="00133DDC" w:rsidRDefault="00AB7487" w:rsidP="00AB7487">
      <w:pPr>
        <w:ind w:left="1049" w:right="68" w:hanging="1049"/>
        <w:jc w:val="both"/>
        <w:rPr>
          <w:rFonts w:asciiTheme="minorHAnsi" w:hAnsiTheme="minorHAnsi" w:cstheme="minorHAnsi"/>
          <w:sz w:val="20"/>
          <w:szCs w:val="20"/>
        </w:rPr>
      </w:pPr>
      <w:r w:rsidRPr="00133DDC">
        <w:rPr>
          <w:rFonts w:asciiTheme="minorHAnsi" w:hAnsiTheme="minorHAnsi" w:cstheme="minorHAnsi"/>
          <w:b/>
          <w:sz w:val="20"/>
          <w:szCs w:val="20"/>
        </w:rPr>
        <w:t>Poznámka:</w:t>
      </w:r>
      <w:r w:rsidRPr="00133DDC">
        <w:rPr>
          <w:rFonts w:asciiTheme="minorHAnsi" w:hAnsiTheme="minorHAnsi" w:cstheme="minorHAnsi"/>
          <w:sz w:val="20"/>
          <w:szCs w:val="20"/>
        </w:rPr>
        <w:t xml:space="preserve"> Právní předpisy uvedené v tomto kontrolním závěru jsou aplikovány ve znění účinném pro kontrolované období. </w:t>
      </w:r>
    </w:p>
    <w:p w14:paraId="3F941FB0" w14:textId="77777777" w:rsidR="007F22E4" w:rsidRDefault="007F22E4" w:rsidP="00BA40FD">
      <w:pPr>
        <w:pStyle w:val="Odstavecseseznamem"/>
        <w:ind w:left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30908937" w14:textId="77777777" w:rsidR="007F22E4" w:rsidRDefault="007F22E4" w:rsidP="00BA40FD">
      <w:pPr>
        <w:pStyle w:val="Odstavecseseznamem"/>
        <w:ind w:left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77B8B84C" w14:textId="77777777" w:rsidR="00BA40FD" w:rsidRDefault="00BA40FD" w:rsidP="00BA40FD">
      <w:pPr>
        <w:pStyle w:val="Odstavecseseznamem"/>
        <w:ind w:left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I</w:t>
      </w:r>
      <w:r w:rsidRPr="00B2042C">
        <w:rPr>
          <w:rFonts w:asciiTheme="minorHAnsi" w:hAnsiTheme="minorHAnsi" w:cstheme="minorHAnsi"/>
          <w:b/>
          <w:color w:val="000000"/>
          <w:sz w:val="28"/>
          <w:szCs w:val="28"/>
        </w:rPr>
        <w:t>I. 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SHRNUTÍ </w:t>
      </w:r>
      <w:r w:rsidRPr="00B2042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A VYHODNOCENÍ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ZJIŠTĚNÝCH SKUTEČNOSTÍ</w:t>
      </w:r>
    </w:p>
    <w:p w14:paraId="04833FA3" w14:textId="77777777" w:rsidR="00D40B24" w:rsidRPr="00070C62" w:rsidRDefault="00D40B24" w:rsidP="00D40B24">
      <w:pPr>
        <w:ind w:right="70"/>
        <w:jc w:val="both"/>
        <w:rPr>
          <w:rFonts w:asciiTheme="minorHAnsi" w:hAnsiTheme="minorHAnsi" w:cstheme="minorHAnsi"/>
        </w:rPr>
      </w:pPr>
    </w:p>
    <w:p w14:paraId="3A2D05CA" w14:textId="7B52D07D" w:rsidR="00E514AB" w:rsidRPr="00B013E7" w:rsidRDefault="00484FB9" w:rsidP="00B013E7">
      <w:pPr>
        <w:pStyle w:val="Odstavecseseznamem"/>
        <w:ind w:left="0"/>
        <w:rPr>
          <w:rFonts w:asciiTheme="minorHAnsi" w:hAnsiTheme="minorHAnsi" w:cstheme="minorHAnsi"/>
          <w:b/>
          <w:color w:val="000000"/>
          <w:u w:val="single"/>
        </w:rPr>
      </w:pPr>
      <w:r w:rsidRPr="00B013E7">
        <w:rPr>
          <w:rFonts w:asciiTheme="minorHAnsi" w:hAnsiTheme="minorHAnsi" w:cstheme="minorHAnsi"/>
          <w:b/>
          <w:color w:val="000000"/>
          <w:u w:val="single"/>
        </w:rPr>
        <w:t>Kontrolovaný objem</w:t>
      </w:r>
      <w:r w:rsidR="00B64963">
        <w:rPr>
          <w:rFonts w:asciiTheme="minorHAnsi" w:hAnsiTheme="minorHAnsi" w:cstheme="minorHAnsi"/>
          <w:b/>
          <w:color w:val="000000"/>
          <w:u w:val="single"/>
        </w:rPr>
        <w:t xml:space="preserve"> finančních prostředků</w:t>
      </w:r>
    </w:p>
    <w:p w14:paraId="6C43EB59" w14:textId="218CAF5A" w:rsidR="009D44D1" w:rsidRDefault="00903AC2" w:rsidP="00421D13">
      <w:pPr>
        <w:spacing w:before="120"/>
        <w:jc w:val="both"/>
        <w:rPr>
          <w:rFonts w:asciiTheme="minorHAnsi" w:hAnsiTheme="minorHAnsi" w:cstheme="minorHAnsi"/>
        </w:rPr>
      </w:pPr>
      <w:r w:rsidRPr="00070C62">
        <w:rPr>
          <w:rFonts w:asciiTheme="minorHAnsi" w:hAnsiTheme="minorHAnsi" w:cstheme="minorHAnsi"/>
          <w:b/>
        </w:rPr>
        <w:t xml:space="preserve">NKÚ </w:t>
      </w:r>
      <w:r>
        <w:rPr>
          <w:rFonts w:asciiTheme="minorHAnsi" w:hAnsiTheme="minorHAnsi" w:cstheme="minorHAnsi"/>
          <w:b/>
        </w:rPr>
        <w:t>v</w:t>
      </w:r>
      <w:r w:rsidR="00421D13" w:rsidRPr="00070C62">
        <w:rPr>
          <w:rFonts w:asciiTheme="minorHAnsi" w:hAnsiTheme="minorHAnsi" w:cstheme="minorHAnsi"/>
          <w:b/>
        </w:rPr>
        <w:t xml:space="preserve"> rámci kontroly zkontroloval </w:t>
      </w:r>
      <w:r w:rsidR="001B582C">
        <w:rPr>
          <w:rFonts w:asciiTheme="minorHAnsi" w:hAnsiTheme="minorHAnsi" w:cstheme="minorHAnsi"/>
          <w:b/>
        </w:rPr>
        <w:t>finanční prostředky</w:t>
      </w:r>
      <w:r w:rsidR="00421D13" w:rsidRPr="00070C62">
        <w:rPr>
          <w:rFonts w:asciiTheme="minorHAnsi" w:hAnsiTheme="minorHAnsi" w:cstheme="minorHAnsi"/>
          <w:b/>
        </w:rPr>
        <w:t xml:space="preserve"> </w:t>
      </w:r>
      <w:r w:rsidR="00EC2C4B" w:rsidRPr="0048254D">
        <w:rPr>
          <w:rFonts w:asciiTheme="minorHAnsi" w:hAnsiTheme="minorHAnsi" w:cstheme="minorHAnsi"/>
          <w:b/>
        </w:rPr>
        <w:t xml:space="preserve">poskytnuté </w:t>
      </w:r>
      <w:r w:rsidR="00ED191E" w:rsidRPr="0048254D">
        <w:rPr>
          <w:rFonts w:ascii="Calibri" w:hAnsi="Calibri" w:cs="Calibri"/>
          <w:b/>
          <w:bCs/>
          <w:color w:val="000000"/>
          <w:kern w:val="24"/>
        </w:rPr>
        <w:t xml:space="preserve">na </w:t>
      </w:r>
      <w:r w:rsidR="00945560" w:rsidRPr="00945560">
        <w:rPr>
          <w:rFonts w:asciiTheme="minorHAnsi" w:hAnsiTheme="minorHAnsi" w:cstheme="minorHAnsi"/>
          <w:b/>
          <w:i/>
        </w:rPr>
        <w:t>odstraňování</w:t>
      </w:r>
      <w:r w:rsidR="00945560" w:rsidRPr="00945560">
        <w:rPr>
          <w:rFonts w:ascii="Calibri" w:hAnsi="Calibri" w:cs="Calibri"/>
          <w:b/>
          <w:bCs/>
          <w:i/>
          <w:color w:val="000000"/>
          <w:kern w:val="24"/>
        </w:rPr>
        <w:t xml:space="preserve"> </w:t>
      </w:r>
      <w:r w:rsidR="00ED191E" w:rsidRPr="0048254D">
        <w:rPr>
          <w:rFonts w:ascii="Calibri" w:hAnsi="Calibri" w:cs="Calibri"/>
          <w:b/>
          <w:bCs/>
          <w:i/>
          <w:color w:val="000000"/>
          <w:kern w:val="24"/>
        </w:rPr>
        <w:t>ekologických škod v</w:t>
      </w:r>
      <w:r w:rsidR="00D34C4A" w:rsidRPr="0048254D">
        <w:rPr>
          <w:rFonts w:ascii="Calibri" w:hAnsi="Calibri" w:cs="Calibri"/>
          <w:b/>
          <w:bCs/>
          <w:i/>
          <w:color w:val="000000"/>
          <w:kern w:val="24"/>
        </w:rPr>
        <w:t> Ú</w:t>
      </w:r>
      <w:r w:rsidR="00162EFC" w:rsidRPr="0048254D">
        <w:rPr>
          <w:rFonts w:ascii="Calibri" w:hAnsi="Calibri" w:cs="Calibri"/>
          <w:b/>
          <w:bCs/>
          <w:i/>
          <w:color w:val="000000"/>
          <w:kern w:val="24"/>
        </w:rPr>
        <w:t>K</w:t>
      </w:r>
      <w:r w:rsidR="00D34C4A" w:rsidRPr="0048254D">
        <w:rPr>
          <w:rFonts w:ascii="Calibri" w:hAnsi="Calibri" w:cs="Calibri"/>
          <w:b/>
          <w:bCs/>
          <w:i/>
          <w:color w:val="000000"/>
          <w:kern w:val="24"/>
        </w:rPr>
        <w:t xml:space="preserve"> a K</w:t>
      </w:r>
      <w:r w:rsidR="00162EFC" w:rsidRPr="0048254D">
        <w:rPr>
          <w:rFonts w:ascii="Calibri" w:hAnsi="Calibri" w:cs="Calibri"/>
          <w:b/>
          <w:bCs/>
          <w:i/>
          <w:color w:val="000000"/>
          <w:kern w:val="24"/>
        </w:rPr>
        <w:t>K</w:t>
      </w:r>
      <w:r w:rsidR="00D34C4A">
        <w:rPr>
          <w:rFonts w:ascii="Calibri" w:hAnsi="Calibri" w:cs="Calibri"/>
          <w:bCs/>
          <w:i/>
          <w:color w:val="000000"/>
          <w:kern w:val="24"/>
        </w:rPr>
        <w:t xml:space="preserve"> </w:t>
      </w:r>
      <w:r w:rsidR="00421D13" w:rsidRPr="00070C62">
        <w:rPr>
          <w:rFonts w:asciiTheme="minorHAnsi" w:hAnsiTheme="minorHAnsi" w:cstheme="minorHAnsi"/>
          <w:b/>
        </w:rPr>
        <w:t>v celkové výši 2 039,786 mil. Kč</w:t>
      </w:r>
      <w:r w:rsidR="00191265">
        <w:rPr>
          <w:rFonts w:asciiTheme="minorHAnsi" w:hAnsiTheme="minorHAnsi" w:cstheme="minorHAnsi"/>
          <w:b/>
        </w:rPr>
        <w:t>.</w:t>
      </w:r>
      <w:r w:rsidR="00421D13" w:rsidRPr="00070C62">
        <w:rPr>
          <w:rFonts w:asciiTheme="minorHAnsi" w:hAnsiTheme="minorHAnsi" w:cstheme="minorHAnsi"/>
          <w:b/>
        </w:rPr>
        <w:t xml:space="preserve"> </w:t>
      </w:r>
    </w:p>
    <w:p w14:paraId="435EB4DB" w14:textId="77777777" w:rsidR="00903AC2" w:rsidRPr="00FE5D2D" w:rsidRDefault="00D415A7" w:rsidP="00D9209D">
      <w:pPr>
        <w:tabs>
          <w:tab w:val="right" w:pos="9072"/>
        </w:tabs>
        <w:spacing w:before="120"/>
        <w:jc w:val="both"/>
        <w:rPr>
          <w:rFonts w:asciiTheme="minorHAnsi" w:hAnsiTheme="minorHAnsi" w:cstheme="minorHAnsi"/>
          <w:b/>
        </w:rPr>
      </w:pPr>
      <w:r w:rsidRPr="00FE5D2D">
        <w:rPr>
          <w:rFonts w:asciiTheme="minorHAnsi" w:hAnsiTheme="minorHAnsi" w:cstheme="minorHAnsi"/>
          <w:b/>
        </w:rPr>
        <w:t>Tabulka č.</w:t>
      </w:r>
      <w:r w:rsidR="002D4962" w:rsidRPr="00FE5D2D">
        <w:rPr>
          <w:rFonts w:asciiTheme="minorHAnsi" w:hAnsiTheme="minorHAnsi" w:cstheme="minorHAnsi"/>
          <w:b/>
        </w:rPr>
        <w:t> </w:t>
      </w:r>
      <w:r w:rsidR="00A45056" w:rsidRPr="00FE5D2D">
        <w:rPr>
          <w:rFonts w:asciiTheme="minorHAnsi" w:hAnsiTheme="minorHAnsi" w:cstheme="minorHAnsi"/>
          <w:b/>
        </w:rPr>
        <w:t>3</w:t>
      </w:r>
      <w:r w:rsidR="00B74B7C" w:rsidRPr="00FE5D2D">
        <w:rPr>
          <w:rFonts w:asciiTheme="minorHAnsi" w:hAnsiTheme="minorHAnsi" w:cstheme="minorHAnsi"/>
          <w:b/>
        </w:rPr>
        <w:t> –</w:t>
      </w:r>
      <w:r w:rsidR="002D4962" w:rsidRPr="00FE5D2D">
        <w:rPr>
          <w:rFonts w:asciiTheme="minorHAnsi" w:hAnsiTheme="minorHAnsi" w:cstheme="minorHAnsi"/>
          <w:b/>
        </w:rPr>
        <w:t> </w:t>
      </w:r>
      <w:r w:rsidRPr="00FE5D2D">
        <w:rPr>
          <w:rFonts w:asciiTheme="minorHAnsi" w:hAnsiTheme="minorHAnsi" w:cstheme="minorHAnsi"/>
          <w:b/>
        </w:rPr>
        <w:t>Přehled kontrolovaných projektů</w:t>
      </w:r>
      <w:r w:rsidR="003077CF" w:rsidRPr="00FE5D2D">
        <w:rPr>
          <w:rFonts w:asciiTheme="minorHAnsi" w:hAnsiTheme="minorHAnsi" w:cstheme="minorHAnsi"/>
          <w:b/>
        </w:rPr>
        <w:tab/>
      </w:r>
      <w:r w:rsidR="00FE5D2D">
        <w:rPr>
          <w:rFonts w:asciiTheme="minorHAnsi" w:hAnsiTheme="minorHAnsi" w:cstheme="minorHAnsi"/>
          <w:b/>
        </w:rPr>
        <w:t>(</w:t>
      </w:r>
      <w:r w:rsidR="003077CF" w:rsidRPr="00FE5D2D">
        <w:rPr>
          <w:rFonts w:asciiTheme="minorHAnsi" w:hAnsiTheme="minorHAnsi" w:cstheme="minorHAnsi"/>
          <w:b/>
        </w:rPr>
        <w:t>v mil. Kč</w:t>
      </w:r>
      <w:r w:rsidR="00FE5D2D">
        <w:rPr>
          <w:rFonts w:asciiTheme="minorHAnsi" w:hAnsiTheme="minorHAnsi" w:cstheme="minorHAnsi"/>
          <w:b/>
        </w:rPr>
        <w:t>)</w:t>
      </w:r>
    </w:p>
    <w:tbl>
      <w:tblPr>
        <w:tblpPr w:leftFromText="141" w:rightFromText="141" w:vertAnchor="text" w:horzAnchor="margin" w:tblpX="70" w:tblpY="91"/>
        <w:tblOverlap w:val="never"/>
        <w:tblW w:w="90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9"/>
        <w:gridCol w:w="1133"/>
        <w:gridCol w:w="849"/>
        <w:gridCol w:w="1116"/>
        <w:gridCol w:w="7"/>
        <w:gridCol w:w="850"/>
        <w:gridCol w:w="1111"/>
        <w:gridCol w:w="839"/>
        <w:gridCol w:w="1094"/>
      </w:tblGrid>
      <w:tr w:rsidR="00903AC2" w:rsidRPr="007B01FA" w14:paraId="21558C6D" w14:textId="77777777" w:rsidTr="00EF4CB4">
        <w:trPr>
          <w:trHeight w:val="510"/>
        </w:trPr>
        <w:tc>
          <w:tcPr>
            <w:tcW w:w="2039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34D207C" w14:textId="7B224AF4" w:rsidR="00903AC2" w:rsidRPr="00E673AD" w:rsidRDefault="00903AC2" w:rsidP="0005279F">
            <w:pPr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E673AD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Odstraňování ekologických škod </w:t>
            </w:r>
          </w:p>
          <w:p w14:paraId="60E3F03D" w14:textId="77777777" w:rsidR="00903AC2" w:rsidRPr="00EF4CB4" w:rsidRDefault="00903AC2" w:rsidP="0005279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673AD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v ÚK a KK</w:t>
            </w:r>
          </w:p>
        </w:tc>
        <w:tc>
          <w:tcPr>
            <w:tcW w:w="113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23844108" w14:textId="77777777" w:rsidR="00903AC2" w:rsidRPr="00EF4CB4" w:rsidRDefault="00903AC2" w:rsidP="0005279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4CB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Koncepční dokumenty</w:t>
            </w: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3BFA6D3" w14:textId="77777777" w:rsidR="00903AC2" w:rsidRPr="00EF4CB4" w:rsidRDefault="00903AC2" w:rsidP="0005279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4CB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Realizace</w:t>
            </w: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A6FBB1B" w14:textId="77777777" w:rsidR="00903AC2" w:rsidRPr="00EF4CB4" w:rsidRDefault="00903AC2" w:rsidP="0005279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4CB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Supervize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B69B519" w14:textId="77777777" w:rsidR="00903AC2" w:rsidRPr="00EF4CB4" w:rsidRDefault="00903AC2" w:rsidP="0005279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4CB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Celkem</w:t>
            </w:r>
          </w:p>
        </w:tc>
      </w:tr>
      <w:tr w:rsidR="0005279F" w:rsidRPr="007B01FA" w14:paraId="44124A85" w14:textId="77777777" w:rsidTr="0005279F">
        <w:trPr>
          <w:trHeight w:val="675"/>
        </w:trPr>
        <w:tc>
          <w:tcPr>
            <w:tcW w:w="2039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9F8ED50" w14:textId="77777777" w:rsidR="00903AC2" w:rsidRPr="007B01FA" w:rsidRDefault="00903AC2" w:rsidP="000527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0D5A" w14:textId="77777777" w:rsidR="00903AC2" w:rsidRPr="007D00CA" w:rsidRDefault="00903AC2" w:rsidP="000527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Čerpání </w:t>
            </w:r>
          </w:p>
          <w:p w14:paraId="75CDEFC3" w14:textId="77777777" w:rsidR="00903AC2" w:rsidRPr="007B01FA" w:rsidRDefault="00903AC2" w:rsidP="0005279F">
            <w:pPr>
              <w:ind w:left="-70" w:right="-29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v mil. Kč k</w:t>
            </w:r>
            <w:r w:rsidRPr="007D00C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30.</w:t>
            </w:r>
            <w:r w:rsidRPr="007D00C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  <w:r w:rsidRPr="007D00C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49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0346" w14:textId="77777777" w:rsidR="00903AC2" w:rsidRPr="007B01FA" w:rsidRDefault="00903AC2" w:rsidP="000527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Počet proj</w:t>
            </w:r>
            <w:r w:rsidRPr="007D00CA">
              <w:rPr>
                <w:rFonts w:ascii="Calibri" w:hAnsi="Calibri" w:cs="Calibri"/>
                <w:color w:val="000000"/>
                <w:sz w:val="18"/>
                <w:szCs w:val="18"/>
              </w:rPr>
              <w:t>ektů</w:t>
            </w:r>
          </w:p>
        </w:tc>
        <w:tc>
          <w:tcPr>
            <w:tcW w:w="1123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82F4" w14:textId="77777777" w:rsidR="00903AC2" w:rsidRPr="007D00CA" w:rsidRDefault="00903AC2" w:rsidP="000527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Čerpání </w:t>
            </w:r>
          </w:p>
          <w:p w14:paraId="62E27B1E" w14:textId="77777777" w:rsidR="00903AC2" w:rsidRPr="007B01FA" w:rsidRDefault="00903AC2" w:rsidP="000527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v mil. Kč k</w:t>
            </w:r>
            <w:r w:rsidRPr="007D00C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30.</w:t>
            </w:r>
            <w:r w:rsidRPr="007D00C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  <w:r w:rsidRPr="007D00C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1BBF" w14:textId="77777777" w:rsidR="00903AC2" w:rsidRPr="007B01FA" w:rsidRDefault="00903AC2" w:rsidP="000527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Počet proj</w:t>
            </w:r>
            <w:r w:rsidRPr="007D00CA">
              <w:rPr>
                <w:rFonts w:ascii="Calibri" w:hAnsi="Calibri" w:cs="Calibri"/>
                <w:color w:val="000000"/>
                <w:sz w:val="18"/>
                <w:szCs w:val="18"/>
              </w:rPr>
              <w:t>ektů</w:t>
            </w:r>
          </w:p>
        </w:tc>
        <w:tc>
          <w:tcPr>
            <w:tcW w:w="111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2CCE" w14:textId="77777777" w:rsidR="00903AC2" w:rsidRPr="007B01FA" w:rsidRDefault="00903AC2" w:rsidP="0005279F">
            <w:pPr>
              <w:ind w:left="-7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Čerpání </w:t>
            </w:r>
            <w:r w:rsidRPr="007D00CA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v</w:t>
            </w:r>
            <w:r w:rsidRPr="007D00C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mil. Kč k</w:t>
            </w:r>
            <w:r w:rsidRPr="007D00C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30.</w:t>
            </w:r>
            <w:r w:rsidRPr="007D00C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  <w:r w:rsidRPr="007D00C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39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9A14" w14:textId="77777777" w:rsidR="00903AC2" w:rsidRPr="007B01FA" w:rsidRDefault="00903AC2" w:rsidP="0005279F">
            <w:pPr>
              <w:ind w:left="-163" w:right="-7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Počet projektů</w:t>
            </w:r>
          </w:p>
        </w:tc>
        <w:tc>
          <w:tcPr>
            <w:tcW w:w="109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9B06F" w14:textId="77777777" w:rsidR="00903AC2" w:rsidRPr="007B01FA" w:rsidRDefault="00903AC2" w:rsidP="0005279F">
            <w:pPr>
              <w:ind w:left="-22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Čerpání </w:t>
            </w:r>
            <w:r w:rsidRPr="007D00CA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v</w:t>
            </w:r>
            <w:r w:rsidRPr="007D00C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mil. Kč k</w:t>
            </w:r>
            <w:r w:rsidRPr="007D00C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30.</w:t>
            </w:r>
            <w:r w:rsidRPr="007D00C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  <w:r w:rsidRPr="007D00C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</w:tr>
      <w:tr w:rsidR="00903AC2" w:rsidRPr="007B01FA" w14:paraId="5E88CDA2" w14:textId="77777777" w:rsidTr="00EF4CB4">
        <w:trPr>
          <w:trHeight w:val="225"/>
        </w:trPr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B300" w14:textId="77777777" w:rsidR="00903AC2" w:rsidRPr="007B01FA" w:rsidRDefault="00903AC2" w:rsidP="000527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oncepční a strategické dokumenty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C2F0" w14:textId="77777777" w:rsidR="00903AC2" w:rsidRPr="007B01FA" w:rsidRDefault="00903AC2" w:rsidP="0005279F">
            <w:pPr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13,022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7D60" w14:textId="77777777" w:rsidR="00903AC2" w:rsidRPr="007B01FA" w:rsidRDefault="00903AC2" w:rsidP="0005279F">
            <w:pPr>
              <w:ind w:right="5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C663" w14:textId="77777777" w:rsidR="00903AC2" w:rsidRPr="007B01FA" w:rsidRDefault="00903AC2" w:rsidP="0005279F">
            <w:pPr>
              <w:ind w:right="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76C5" w14:textId="77777777" w:rsidR="00903AC2" w:rsidRPr="007B01FA" w:rsidRDefault="00903AC2" w:rsidP="0005279F">
            <w:pPr>
              <w:ind w:right="5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1CE4" w14:textId="77777777" w:rsidR="00903AC2" w:rsidRPr="007B01FA" w:rsidRDefault="00903AC2" w:rsidP="0005279F">
            <w:pPr>
              <w:ind w:right="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0895" w14:textId="77777777" w:rsidR="00903AC2" w:rsidRPr="007B01FA" w:rsidRDefault="00903AC2" w:rsidP="0005279F">
            <w:pPr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006FC" w14:textId="77777777" w:rsidR="00903AC2" w:rsidRPr="007B01FA" w:rsidRDefault="00903AC2" w:rsidP="0005279F">
            <w:pPr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13,022</w:t>
            </w:r>
          </w:p>
        </w:tc>
      </w:tr>
      <w:tr w:rsidR="00903AC2" w:rsidRPr="007B01FA" w14:paraId="15EF6248" w14:textId="77777777" w:rsidTr="00EF4CB4">
        <w:trPr>
          <w:trHeight w:val="225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A2C2" w14:textId="77777777" w:rsidR="00903AC2" w:rsidRPr="007B01FA" w:rsidRDefault="00903AC2" w:rsidP="000527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Jezero Most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BD53" w14:textId="77777777" w:rsidR="00903AC2" w:rsidRPr="007B01FA" w:rsidRDefault="00903AC2" w:rsidP="0005279F">
            <w:pPr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F29E" w14:textId="77777777" w:rsidR="00903AC2" w:rsidRPr="007B01FA" w:rsidRDefault="00903AC2" w:rsidP="0005279F">
            <w:pPr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6C99" w14:textId="77777777" w:rsidR="00903AC2" w:rsidRPr="007B01FA" w:rsidRDefault="00903AC2" w:rsidP="0005279F">
            <w:pPr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1 438,970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CADA" w14:textId="77777777" w:rsidR="00903AC2" w:rsidRPr="007B01FA" w:rsidRDefault="00903AC2" w:rsidP="0005279F">
            <w:pPr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D98D" w14:textId="77777777" w:rsidR="00903AC2" w:rsidRPr="007B01FA" w:rsidRDefault="00903AC2" w:rsidP="0005279F">
            <w:pPr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17,248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AD39" w14:textId="77777777" w:rsidR="00903AC2" w:rsidRPr="007B01FA" w:rsidRDefault="00903AC2" w:rsidP="0005279F">
            <w:pPr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C239F" w14:textId="77777777" w:rsidR="00903AC2" w:rsidRPr="007B01FA" w:rsidRDefault="00903AC2" w:rsidP="0005279F">
            <w:pPr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1 456,218</w:t>
            </w:r>
          </w:p>
        </w:tc>
      </w:tr>
      <w:tr w:rsidR="00903AC2" w:rsidRPr="007B01FA" w14:paraId="610FAE6B" w14:textId="77777777" w:rsidTr="00EF4CB4">
        <w:trPr>
          <w:trHeight w:val="225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1DA1" w14:textId="77777777" w:rsidR="00903AC2" w:rsidRPr="007B01FA" w:rsidRDefault="00903AC2" w:rsidP="000527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Jezero Chabařovice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692E" w14:textId="77777777" w:rsidR="00903AC2" w:rsidRPr="007B01FA" w:rsidRDefault="00903AC2" w:rsidP="0005279F">
            <w:pPr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CC53" w14:textId="77777777" w:rsidR="00903AC2" w:rsidRPr="007B01FA" w:rsidRDefault="00903AC2" w:rsidP="0005279F">
            <w:pPr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51FD" w14:textId="77777777" w:rsidR="00903AC2" w:rsidRPr="007B01FA" w:rsidRDefault="00903AC2" w:rsidP="0005279F">
            <w:pPr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563,961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2C78" w14:textId="77777777" w:rsidR="00903AC2" w:rsidRPr="007B01FA" w:rsidRDefault="00903AC2" w:rsidP="0005279F">
            <w:pPr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D2C7" w14:textId="77777777" w:rsidR="00903AC2" w:rsidRPr="007B01FA" w:rsidRDefault="00903AC2" w:rsidP="0005279F">
            <w:pPr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6,585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1EAC" w14:textId="77777777" w:rsidR="00903AC2" w:rsidRPr="007B01FA" w:rsidRDefault="00903AC2" w:rsidP="0005279F">
            <w:pPr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620E" w14:textId="77777777" w:rsidR="00903AC2" w:rsidRPr="007B01FA" w:rsidRDefault="00903AC2" w:rsidP="0005279F">
            <w:pPr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570,546</w:t>
            </w:r>
          </w:p>
        </w:tc>
      </w:tr>
      <w:tr w:rsidR="00903AC2" w:rsidRPr="007B01FA" w14:paraId="7368351B" w14:textId="77777777" w:rsidTr="00EF4CB4">
        <w:trPr>
          <w:trHeight w:val="240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17F6" w14:textId="77777777" w:rsidR="00903AC2" w:rsidRPr="007B01FA" w:rsidRDefault="00903AC2" w:rsidP="000527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Celkem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1115" w14:textId="77777777" w:rsidR="00903AC2" w:rsidRPr="007B01FA" w:rsidRDefault="00903AC2" w:rsidP="0005279F">
            <w:pPr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13,022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2EDD" w14:textId="77777777" w:rsidR="00903AC2" w:rsidRPr="007B01FA" w:rsidRDefault="00903AC2" w:rsidP="0005279F">
            <w:pPr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C520" w14:textId="77777777" w:rsidR="00903AC2" w:rsidRPr="007B01FA" w:rsidRDefault="00903AC2" w:rsidP="0005279F">
            <w:pPr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2 002,931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4B99" w14:textId="77777777" w:rsidR="00903AC2" w:rsidRPr="007B01FA" w:rsidRDefault="00903AC2" w:rsidP="0005279F">
            <w:pPr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E082" w14:textId="77777777" w:rsidR="00903AC2" w:rsidRPr="007B01FA" w:rsidRDefault="00903AC2" w:rsidP="0005279F">
            <w:pPr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23,833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B059" w14:textId="77777777" w:rsidR="00903AC2" w:rsidRPr="007B01FA" w:rsidRDefault="00903AC2" w:rsidP="0005279F">
            <w:pPr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B06FF" w14:textId="77777777" w:rsidR="00903AC2" w:rsidRPr="007B01FA" w:rsidRDefault="00903AC2" w:rsidP="0005279F">
            <w:pPr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1FA">
              <w:rPr>
                <w:rFonts w:ascii="Calibri" w:hAnsi="Calibri" w:cs="Calibri"/>
                <w:color w:val="000000"/>
                <w:sz w:val="18"/>
                <w:szCs w:val="18"/>
              </w:rPr>
              <w:t>2 039,786</w:t>
            </w:r>
          </w:p>
        </w:tc>
      </w:tr>
    </w:tbl>
    <w:p w14:paraId="5BCAF767" w14:textId="042A2961" w:rsidR="00421D13" w:rsidRPr="00EF4CB4" w:rsidRDefault="00D95415" w:rsidP="00945560">
      <w:p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EF4CB4">
        <w:rPr>
          <w:rFonts w:asciiTheme="minorHAnsi" w:hAnsiTheme="minorHAnsi" w:cstheme="minorHAnsi"/>
          <w:b/>
          <w:sz w:val="20"/>
          <w:szCs w:val="20"/>
        </w:rPr>
        <w:t>Zdroj:</w:t>
      </w:r>
      <w:r w:rsidRPr="00EF4CB4">
        <w:rPr>
          <w:rFonts w:asciiTheme="minorHAnsi" w:hAnsiTheme="minorHAnsi" w:cstheme="minorHAnsi"/>
          <w:sz w:val="20"/>
          <w:szCs w:val="20"/>
        </w:rPr>
        <w:t xml:space="preserve"> </w:t>
      </w:r>
      <w:r w:rsidR="002421DC" w:rsidRPr="00EF4CB4">
        <w:rPr>
          <w:rFonts w:asciiTheme="minorHAnsi" w:hAnsiTheme="minorHAnsi" w:cstheme="minorHAnsi"/>
          <w:sz w:val="20"/>
          <w:szCs w:val="20"/>
        </w:rPr>
        <w:t>vlastní zpracování</w:t>
      </w:r>
      <w:r w:rsidR="00B64963" w:rsidRPr="00EF4CB4">
        <w:rPr>
          <w:rFonts w:asciiTheme="minorHAnsi" w:hAnsiTheme="minorHAnsi" w:cstheme="minorHAnsi"/>
          <w:sz w:val="20"/>
          <w:szCs w:val="20"/>
        </w:rPr>
        <w:t xml:space="preserve"> NKÚ</w:t>
      </w:r>
      <w:r w:rsidR="00B74B7C" w:rsidRPr="00EF4CB4">
        <w:rPr>
          <w:rFonts w:asciiTheme="minorHAnsi" w:hAnsiTheme="minorHAnsi" w:cstheme="minorHAnsi"/>
          <w:sz w:val="20"/>
          <w:szCs w:val="20"/>
        </w:rPr>
        <w:t>.</w:t>
      </w:r>
    </w:p>
    <w:p w14:paraId="14821724" w14:textId="77777777" w:rsidR="00A04874" w:rsidRDefault="00A04874" w:rsidP="00421D13">
      <w:pPr>
        <w:rPr>
          <w:rFonts w:asciiTheme="minorHAnsi" w:hAnsiTheme="minorHAnsi" w:cstheme="minorHAnsi"/>
          <w:b/>
          <w:color w:val="000000"/>
        </w:rPr>
      </w:pPr>
    </w:p>
    <w:p w14:paraId="5DBE890F" w14:textId="77777777" w:rsidR="00421D13" w:rsidRPr="00B013E7" w:rsidRDefault="00421D13" w:rsidP="00EF4CB4">
      <w:pPr>
        <w:keepNext/>
        <w:rPr>
          <w:rFonts w:asciiTheme="minorHAnsi" w:hAnsiTheme="minorHAnsi" w:cstheme="minorHAnsi"/>
          <w:b/>
          <w:color w:val="000000"/>
          <w:u w:val="single"/>
        </w:rPr>
      </w:pPr>
      <w:r w:rsidRPr="00B013E7">
        <w:rPr>
          <w:rFonts w:asciiTheme="minorHAnsi" w:hAnsiTheme="minorHAnsi" w:cstheme="minorHAnsi"/>
          <w:b/>
          <w:color w:val="000000"/>
          <w:u w:val="single"/>
        </w:rPr>
        <w:lastRenderedPageBreak/>
        <w:t>Nejvyšší kontrolní úřad v rámci kontroly posuzoval zejména</w:t>
      </w:r>
      <w:r w:rsidR="00934EF6" w:rsidRPr="00B013E7">
        <w:rPr>
          <w:rFonts w:asciiTheme="minorHAnsi" w:hAnsiTheme="minorHAnsi" w:cstheme="minorHAnsi"/>
          <w:b/>
          <w:color w:val="000000"/>
          <w:u w:val="single"/>
        </w:rPr>
        <w:t>:</w:t>
      </w:r>
    </w:p>
    <w:p w14:paraId="719CDB23" w14:textId="728E1B41" w:rsidR="00421D13" w:rsidRPr="00C11AF1" w:rsidRDefault="0063105D" w:rsidP="002B6E8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Cs/>
          <w:color w:val="000000"/>
          <w:kern w:val="24"/>
        </w:rPr>
      </w:pPr>
      <w:r>
        <w:rPr>
          <w:rFonts w:ascii="Calibri" w:hAnsi="Calibri" w:cs="Calibri"/>
          <w:bCs/>
          <w:color w:val="000000"/>
          <w:kern w:val="24"/>
        </w:rPr>
        <w:t>u</w:t>
      </w:r>
      <w:r w:rsidR="005100C8">
        <w:rPr>
          <w:rFonts w:ascii="Calibri" w:hAnsi="Calibri" w:cs="Calibri"/>
          <w:bCs/>
          <w:color w:val="000000"/>
          <w:kern w:val="24"/>
        </w:rPr>
        <w:t xml:space="preserve"> vybraného vzorku projektů, z</w:t>
      </w:r>
      <w:r w:rsidR="00934EF6" w:rsidRPr="00C11AF1">
        <w:rPr>
          <w:rFonts w:ascii="Calibri" w:hAnsi="Calibri" w:cs="Calibri"/>
          <w:bCs/>
          <w:color w:val="000000"/>
          <w:kern w:val="24"/>
        </w:rPr>
        <w:t xml:space="preserve">da </w:t>
      </w:r>
      <w:r w:rsidR="005100C8">
        <w:rPr>
          <w:rFonts w:ascii="Calibri" w:hAnsi="Calibri" w:cs="Calibri"/>
          <w:bCs/>
          <w:color w:val="000000"/>
          <w:kern w:val="24"/>
        </w:rPr>
        <w:t xml:space="preserve">byly </w:t>
      </w:r>
      <w:r w:rsidR="00147780" w:rsidRPr="00C11AF1">
        <w:rPr>
          <w:rFonts w:ascii="Calibri" w:hAnsi="Calibri" w:cs="Calibri"/>
          <w:bCs/>
          <w:color w:val="000000"/>
          <w:kern w:val="24"/>
        </w:rPr>
        <w:t>p</w:t>
      </w:r>
      <w:r w:rsidR="00421D13" w:rsidRPr="00C11AF1">
        <w:rPr>
          <w:rFonts w:ascii="Calibri" w:hAnsi="Calibri" w:cs="Calibri"/>
          <w:bCs/>
          <w:color w:val="000000"/>
          <w:kern w:val="24"/>
        </w:rPr>
        <w:t>eněžní prostředky</w:t>
      </w:r>
      <w:r w:rsidR="00ED191E" w:rsidRPr="00A04874">
        <w:rPr>
          <w:rFonts w:ascii="Calibri" w:hAnsi="Calibri" w:cs="Calibri"/>
          <w:bCs/>
          <w:color w:val="000000"/>
          <w:kern w:val="24"/>
        </w:rPr>
        <w:t xml:space="preserve"> </w:t>
      </w:r>
      <w:r>
        <w:rPr>
          <w:rFonts w:ascii="Calibri" w:hAnsi="Calibri" w:cs="Calibri"/>
          <w:bCs/>
          <w:color w:val="000000"/>
          <w:kern w:val="24"/>
        </w:rPr>
        <w:t>určené na</w:t>
      </w:r>
      <w:r w:rsidR="0048254D">
        <w:rPr>
          <w:rFonts w:ascii="Calibri" w:hAnsi="Calibri" w:cs="Calibri"/>
          <w:bCs/>
          <w:color w:val="000000"/>
          <w:kern w:val="24"/>
        </w:rPr>
        <w:t xml:space="preserve"> </w:t>
      </w:r>
      <w:r w:rsidR="00945560">
        <w:rPr>
          <w:rFonts w:asciiTheme="minorHAnsi" w:hAnsiTheme="minorHAnsi" w:cstheme="minorHAnsi"/>
          <w:i/>
        </w:rPr>
        <w:t>odstraňování</w:t>
      </w:r>
      <w:r w:rsidR="00ED191E" w:rsidRPr="00C11AF1">
        <w:rPr>
          <w:rFonts w:ascii="Calibri" w:hAnsi="Calibri" w:cs="Calibri"/>
          <w:bCs/>
          <w:i/>
          <w:color w:val="000000"/>
          <w:kern w:val="24"/>
        </w:rPr>
        <w:t xml:space="preserve"> ekologických škod </w:t>
      </w:r>
      <w:r w:rsidR="00FA503F">
        <w:rPr>
          <w:rFonts w:ascii="Calibri" w:hAnsi="Calibri" w:cs="Calibri"/>
          <w:bCs/>
          <w:i/>
          <w:color w:val="000000"/>
          <w:kern w:val="24"/>
        </w:rPr>
        <w:t>v </w:t>
      </w:r>
      <w:r w:rsidR="00ED191E" w:rsidRPr="00C11AF1">
        <w:rPr>
          <w:rFonts w:ascii="Calibri" w:hAnsi="Calibri" w:cs="Calibri"/>
          <w:bCs/>
          <w:i/>
          <w:color w:val="000000"/>
          <w:kern w:val="24"/>
        </w:rPr>
        <w:t>ÚK a</w:t>
      </w:r>
      <w:r w:rsidR="008C2720" w:rsidRPr="00C11AF1">
        <w:rPr>
          <w:rFonts w:ascii="Calibri" w:hAnsi="Calibri" w:cs="Calibri"/>
          <w:bCs/>
          <w:i/>
          <w:color w:val="000000"/>
          <w:kern w:val="24"/>
        </w:rPr>
        <w:t> </w:t>
      </w:r>
      <w:r w:rsidR="00ED191E" w:rsidRPr="00C11AF1">
        <w:rPr>
          <w:rFonts w:ascii="Calibri" w:hAnsi="Calibri" w:cs="Calibri"/>
          <w:bCs/>
          <w:i/>
          <w:color w:val="000000"/>
          <w:kern w:val="24"/>
        </w:rPr>
        <w:t>KK</w:t>
      </w:r>
      <w:r w:rsidR="00421D13" w:rsidRPr="00C11AF1">
        <w:rPr>
          <w:rFonts w:ascii="Calibri" w:hAnsi="Calibri" w:cs="Calibri"/>
          <w:bCs/>
          <w:color w:val="000000"/>
          <w:kern w:val="24"/>
        </w:rPr>
        <w:t xml:space="preserve"> </w:t>
      </w:r>
      <w:r w:rsidR="00BB1F62" w:rsidRPr="00C11AF1">
        <w:rPr>
          <w:rFonts w:ascii="Calibri" w:hAnsi="Calibri" w:cs="Calibri"/>
          <w:bCs/>
          <w:color w:val="000000"/>
          <w:kern w:val="24"/>
        </w:rPr>
        <w:t xml:space="preserve">vynaloženy a </w:t>
      </w:r>
      <w:r w:rsidR="00421D13" w:rsidRPr="00C11AF1">
        <w:rPr>
          <w:rFonts w:ascii="Calibri" w:hAnsi="Calibri" w:cs="Calibri"/>
          <w:bCs/>
          <w:color w:val="000000"/>
          <w:kern w:val="24"/>
        </w:rPr>
        <w:t>použity účelně a hospodárně</w:t>
      </w:r>
      <w:r>
        <w:rPr>
          <w:rFonts w:ascii="Calibri" w:hAnsi="Calibri" w:cs="Calibri"/>
          <w:bCs/>
          <w:color w:val="000000"/>
          <w:kern w:val="24"/>
        </w:rPr>
        <w:t>;</w:t>
      </w:r>
    </w:p>
    <w:p w14:paraId="298FD3FD" w14:textId="7E7EF00F" w:rsidR="00421D13" w:rsidRDefault="0063105D" w:rsidP="002B6E8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Cs/>
          <w:color w:val="000000"/>
          <w:kern w:val="24"/>
        </w:rPr>
      </w:pPr>
      <w:r>
        <w:rPr>
          <w:rFonts w:ascii="Calibri" w:hAnsi="Calibri" w:cs="Calibri"/>
          <w:bCs/>
          <w:color w:val="000000"/>
          <w:kern w:val="24"/>
        </w:rPr>
        <w:t>z</w:t>
      </w:r>
      <w:r w:rsidR="00934EF6" w:rsidRPr="00C11AF1">
        <w:rPr>
          <w:rFonts w:ascii="Calibri" w:hAnsi="Calibri" w:cs="Calibri"/>
          <w:bCs/>
          <w:color w:val="000000"/>
          <w:kern w:val="24"/>
        </w:rPr>
        <w:t>da</w:t>
      </w:r>
      <w:r w:rsidR="00C20314" w:rsidRPr="00C11AF1">
        <w:rPr>
          <w:rFonts w:ascii="Calibri" w:hAnsi="Calibri" w:cs="Calibri"/>
          <w:bCs/>
          <w:color w:val="000000"/>
          <w:kern w:val="24"/>
        </w:rPr>
        <w:t xml:space="preserve"> a jakým způsobem byl vyřešen</w:t>
      </w:r>
      <w:r w:rsidR="00934EF6" w:rsidRPr="00C11AF1">
        <w:rPr>
          <w:rFonts w:ascii="Calibri" w:hAnsi="Calibri" w:cs="Calibri"/>
          <w:bCs/>
          <w:color w:val="000000"/>
          <w:kern w:val="24"/>
        </w:rPr>
        <w:t xml:space="preserve"> </w:t>
      </w:r>
      <w:r w:rsidR="00147780" w:rsidRPr="00C11AF1">
        <w:rPr>
          <w:rFonts w:ascii="Calibri" w:hAnsi="Calibri" w:cs="Calibri"/>
          <w:bCs/>
          <w:color w:val="000000"/>
          <w:kern w:val="24"/>
        </w:rPr>
        <w:t>způsob majetkoprávního vypořádání</w:t>
      </w:r>
      <w:r w:rsidR="00421D13" w:rsidRPr="00C11AF1">
        <w:rPr>
          <w:rFonts w:ascii="Calibri" w:hAnsi="Calibri" w:cs="Calibri"/>
          <w:bCs/>
          <w:color w:val="000000"/>
          <w:kern w:val="24"/>
        </w:rPr>
        <w:t xml:space="preserve"> </w:t>
      </w:r>
      <w:r w:rsidR="00AC0021">
        <w:rPr>
          <w:rFonts w:ascii="Calibri" w:hAnsi="Calibri" w:cs="Calibri"/>
          <w:bCs/>
          <w:color w:val="000000"/>
          <w:kern w:val="24"/>
        </w:rPr>
        <w:t xml:space="preserve">pozemků v zájmovém území </w:t>
      </w:r>
      <w:r w:rsidR="00147780" w:rsidRPr="00C11AF1">
        <w:rPr>
          <w:rFonts w:ascii="Calibri" w:hAnsi="Calibri" w:cs="Calibri"/>
          <w:bCs/>
          <w:color w:val="000000"/>
          <w:kern w:val="24"/>
        </w:rPr>
        <w:t xml:space="preserve">a převod </w:t>
      </w:r>
      <w:r w:rsidR="00421D13" w:rsidRPr="00C11AF1">
        <w:rPr>
          <w:rFonts w:ascii="Calibri" w:hAnsi="Calibri" w:cs="Calibri"/>
          <w:bCs/>
          <w:color w:val="000000"/>
          <w:kern w:val="24"/>
        </w:rPr>
        <w:t>dokončených rekultivací</w:t>
      </w:r>
      <w:r w:rsidR="00147780" w:rsidRPr="00C11AF1">
        <w:rPr>
          <w:rFonts w:ascii="Calibri" w:hAnsi="Calibri" w:cs="Calibri"/>
          <w:bCs/>
          <w:color w:val="000000"/>
          <w:kern w:val="24"/>
        </w:rPr>
        <w:t xml:space="preserve"> </w:t>
      </w:r>
      <w:r w:rsidR="00EC2C4B" w:rsidRPr="00C11AF1">
        <w:rPr>
          <w:rFonts w:ascii="Calibri" w:hAnsi="Calibri" w:cs="Calibri"/>
          <w:bCs/>
          <w:color w:val="000000"/>
          <w:kern w:val="24"/>
        </w:rPr>
        <w:t xml:space="preserve">na nové </w:t>
      </w:r>
      <w:r w:rsidR="00162EFC">
        <w:rPr>
          <w:rFonts w:ascii="Calibri" w:hAnsi="Calibri" w:cs="Calibri"/>
          <w:bCs/>
          <w:color w:val="000000"/>
          <w:kern w:val="24"/>
        </w:rPr>
        <w:t>vlastníky</w:t>
      </w:r>
      <w:r>
        <w:rPr>
          <w:rFonts w:ascii="Calibri" w:hAnsi="Calibri" w:cs="Calibri"/>
          <w:bCs/>
          <w:color w:val="000000"/>
          <w:kern w:val="24"/>
        </w:rPr>
        <w:t>;</w:t>
      </w:r>
    </w:p>
    <w:p w14:paraId="40603A88" w14:textId="4DA235A1" w:rsidR="00484FB9" w:rsidRPr="00274281" w:rsidRDefault="0063105D" w:rsidP="0027428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Cs/>
          <w:color w:val="000000"/>
          <w:kern w:val="24"/>
        </w:rPr>
      </w:pPr>
      <w:r>
        <w:rPr>
          <w:rFonts w:ascii="Calibri" w:hAnsi="Calibri" w:cs="Calibri"/>
          <w:bCs/>
          <w:color w:val="000000"/>
          <w:kern w:val="24"/>
        </w:rPr>
        <w:t>z</w:t>
      </w:r>
      <w:r w:rsidR="00684419" w:rsidRPr="00274281">
        <w:rPr>
          <w:rFonts w:ascii="Calibri" w:hAnsi="Calibri" w:cs="Calibri"/>
          <w:bCs/>
          <w:color w:val="000000"/>
          <w:kern w:val="24"/>
        </w:rPr>
        <w:t>da byly v průběhu realizace hydrických rekultivací dodržovány právní předpisy</w:t>
      </w:r>
      <w:r w:rsidR="00814F22" w:rsidRPr="00274281">
        <w:rPr>
          <w:rFonts w:ascii="Calibri" w:hAnsi="Calibri" w:cs="Calibri"/>
          <w:bCs/>
          <w:color w:val="000000"/>
          <w:kern w:val="24"/>
        </w:rPr>
        <w:t xml:space="preserve"> a</w:t>
      </w:r>
      <w:r w:rsidR="00274281">
        <w:rPr>
          <w:rFonts w:ascii="Calibri" w:hAnsi="Calibri" w:cs="Calibri"/>
          <w:bCs/>
          <w:color w:val="000000"/>
          <w:kern w:val="24"/>
        </w:rPr>
        <w:t> </w:t>
      </w:r>
      <w:r w:rsidR="003B3267" w:rsidRPr="00274281">
        <w:rPr>
          <w:rFonts w:ascii="Calibri" w:hAnsi="Calibri" w:cs="Calibri"/>
          <w:bCs/>
          <w:color w:val="000000"/>
          <w:kern w:val="24"/>
        </w:rPr>
        <w:t xml:space="preserve">stanovené </w:t>
      </w:r>
      <w:r w:rsidR="00814F22" w:rsidRPr="00274281">
        <w:rPr>
          <w:rFonts w:ascii="Calibri" w:hAnsi="Calibri" w:cs="Calibri"/>
          <w:bCs/>
          <w:color w:val="000000"/>
          <w:kern w:val="24"/>
        </w:rPr>
        <w:t>postupy</w:t>
      </w:r>
      <w:r w:rsidR="00274281" w:rsidRPr="00274281">
        <w:rPr>
          <w:rFonts w:ascii="Calibri" w:hAnsi="Calibri" w:cs="Calibri"/>
          <w:bCs/>
          <w:color w:val="000000"/>
          <w:kern w:val="24"/>
        </w:rPr>
        <w:t>.</w:t>
      </w:r>
      <w:r w:rsidR="006453E0" w:rsidRPr="00274281">
        <w:rPr>
          <w:rFonts w:ascii="Calibri" w:hAnsi="Calibri" w:cs="Calibri"/>
          <w:bCs/>
          <w:color w:val="000000"/>
          <w:kern w:val="24"/>
        </w:rPr>
        <w:t xml:space="preserve"> </w:t>
      </w:r>
    </w:p>
    <w:p w14:paraId="46B2399D" w14:textId="77777777" w:rsidR="00C20314" w:rsidRDefault="00C20314" w:rsidP="00BB1F62">
      <w:pPr>
        <w:jc w:val="both"/>
        <w:rPr>
          <w:rFonts w:ascii="Calibri" w:hAnsi="Calibri" w:cs="Calibri"/>
          <w:b/>
        </w:rPr>
      </w:pPr>
    </w:p>
    <w:p w14:paraId="3E591D71" w14:textId="77777777" w:rsidR="00683684" w:rsidRPr="00BA40FD" w:rsidRDefault="00B2042C" w:rsidP="00683684">
      <w:pPr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BA40FD">
        <w:rPr>
          <w:rFonts w:asciiTheme="minorHAnsi" w:hAnsiTheme="minorHAnsi" w:cstheme="minorHAnsi"/>
          <w:b/>
          <w:color w:val="000000"/>
          <w:u w:val="single"/>
        </w:rPr>
        <w:t>Nejvyšší kontrolní úřad n</w:t>
      </w:r>
      <w:r w:rsidR="00683684" w:rsidRPr="00BA40FD">
        <w:rPr>
          <w:rFonts w:asciiTheme="minorHAnsi" w:hAnsiTheme="minorHAnsi" w:cstheme="minorHAnsi"/>
          <w:b/>
          <w:color w:val="000000"/>
          <w:u w:val="single"/>
        </w:rPr>
        <w:t>a základě skutečností zjištěných při kontrole konstatuje</w:t>
      </w:r>
      <w:r w:rsidR="00E514AB" w:rsidRPr="00BA40FD">
        <w:rPr>
          <w:rFonts w:asciiTheme="minorHAnsi" w:hAnsiTheme="minorHAnsi" w:cstheme="minorHAnsi"/>
          <w:b/>
          <w:color w:val="000000"/>
          <w:u w:val="single"/>
        </w:rPr>
        <w:t>:</w:t>
      </w:r>
      <w:r w:rsidR="00683684" w:rsidRPr="00BA40FD">
        <w:rPr>
          <w:rFonts w:asciiTheme="minorHAnsi" w:hAnsiTheme="minorHAnsi" w:cstheme="minorHAnsi"/>
          <w:b/>
          <w:color w:val="000000"/>
          <w:u w:val="single"/>
        </w:rPr>
        <w:t xml:space="preserve"> </w:t>
      </w:r>
    </w:p>
    <w:p w14:paraId="7BCB56FB" w14:textId="77777777" w:rsidR="00421D13" w:rsidRPr="007A4DB1" w:rsidRDefault="00421D13" w:rsidP="00421D1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24"/>
        </w:rPr>
      </w:pPr>
    </w:p>
    <w:p w14:paraId="42D4E0B5" w14:textId="77777777" w:rsidR="00421D13" w:rsidRPr="008B17EB" w:rsidRDefault="000D4412" w:rsidP="00421D1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24"/>
        </w:rPr>
      </w:pPr>
      <w:r w:rsidRPr="00094DFE">
        <w:rPr>
          <w:rFonts w:ascii="Calibri" w:hAnsi="Calibri" w:cs="Calibri"/>
          <w:b/>
          <w:bCs/>
          <w:color w:val="000000"/>
          <w:kern w:val="24"/>
        </w:rPr>
        <w:t xml:space="preserve">1. </w:t>
      </w:r>
      <w:r w:rsidR="006453E0" w:rsidRPr="00094DFE">
        <w:rPr>
          <w:rFonts w:ascii="Calibri" w:hAnsi="Calibri" w:cs="Calibri"/>
          <w:b/>
          <w:bCs/>
          <w:color w:val="000000"/>
          <w:kern w:val="24"/>
        </w:rPr>
        <w:t>Ú</w:t>
      </w:r>
      <w:r w:rsidR="00EE7995" w:rsidRPr="00094DFE">
        <w:rPr>
          <w:rFonts w:ascii="Calibri" w:hAnsi="Calibri" w:cs="Calibri"/>
          <w:b/>
          <w:bCs/>
          <w:color w:val="000000"/>
          <w:kern w:val="24"/>
        </w:rPr>
        <w:t>čelnost a hospodárnost</w:t>
      </w:r>
    </w:p>
    <w:p w14:paraId="4A51BDA2" w14:textId="1E62C166" w:rsidR="0006063A" w:rsidRPr="009E7D6E" w:rsidRDefault="0006063A" w:rsidP="0006063A">
      <w:pPr>
        <w:spacing w:before="120"/>
        <w:jc w:val="both"/>
        <w:rPr>
          <w:rFonts w:asciiTheme="minorHAnsi" w:hAnsiTheme="minorHAnsi" w:cstheme="minorHAnsi"/>
          <w:b/>
        </w:rPr>
      </w:pPr>
      <w:r w:rsidRPr="009E7D6E">
        <w:rPr>
          <w:rFonts w:asciiTheme="minorHAnsi" w:hAnsiTheme="minorHAnsi" w:cstheme="minorHAnsi"/>
          <w:b/>
        </w:rPr>
        <w:t>V koncepčních a strategických materiálech nebyla nastavena pravidla pro hodnocení a</w:t>
      </w:r>
      <w:r w:rsidR="00FD28E6" w:rsidRPr="009E7D6E">
        <w:rPr>
          <w:rFonts w:asciiTheme="minorHAnsi" w:hAnsiTheme="minorHAnsi" w:cstheme="minorHAnsi"/>
          <w:b/>
        </w:rPr>
        <w:t> </w:t>
      </w:r>
      <w:r w:rsidRPr="009E7D6E">
        <w:rPr>
          <w:rFonts w:asciiTheme="minorHAnsi" w:hAnsiTheme="minorHAnsi" w:cstheme="minorHAnsi"/>
          <w:b/>
        </w:rPr>
        <w:t xml:space="preserve">výběr projektů k realizaci, způsob hodnocení projektů byl stanoven pouze v obecné rovině. Meziresortní komise u předkládaných projektů posuzovala </w:t>
      </w:r>
      <w:r w:rsidR="007F22E4" w:rsidRPr="009E7D6E">
        <w:rPr>
          <w:rFonts w:asciiTheme="minorHAnsi" w:hAnsiTheme="minorHAnsi" w:cstheme="minorHAnsi"/>
          <w:b/>
        </w:rPr>
        <w:t xml:space="preserve">zejména </w:t>
      </w:r>
      <w:r w:rsidRPr="009E7D6E">
        <w:rPr>
          <w:rFonts w:asciiTheme="minorHAnsi" w:hAnsiTheme="minorHAnsi" w:cstheme="minorHAnsi"/>
          <w:b/>
        </w:rPr>
        <w:t>formální náležitosti.</w:t>
      </w:r>
    </w:p>
    <w:p w14:paraId="3CE4BD2E" w14:textId="74811A24" w:rsidR="0006063A" w:rsidRPr="009E7D6E" w:rsidRDefault="00764A62" w:rsidP="0006063A">
      <w:pPr>
        <w:spacing w:before="120"/>
        <w:jc w:val="both"/>
        <w:rPr>
          <w:rFonts w:asciiTheme="minorHAnsi" w:hAnsiTheme="minorHAnsi" w:cstheme="minorHAnsi"/>
          <w:color w:val="000000" w:themeColor="text1"/>
        </w:rPr>
      </w:pPr>
      <w:r w:rsidRPr="009E7D6E">
        <w:rPr>
          <w:rFonts w:asciiTheme="minorHAnsi" w:hAnsiTheme="minorHAnsi" w:cstheme="minorHAnsi"/>
          <w:color w:val="000000" w:themeColor="text1"/>
        </w:rPr>
        <w:t>Re</w:t>
      </w:r>
      <w:r>
        <w:rPr>
          <w:rFonts w:asciiTheme="minorHAnsi" w:hAnsiTheme="minorHAnsi" w:cstheme="minorHAnsi"/>
          <w:color w:val="000000" w:themeColor="text1"/>
        </w:rPr>
        <w:t>kultivace</w:t>
      </w:r>
      <w:r w:rsidRPr="009E7D6E">
        <w:rPr>
          <w:rFonts w:asciiTheme="minorHAnsi" w:hAnsiTheme="minorHAnsi" w:cstheme="minorHAnsi"/>
          <w:color w:val="000000" w:themeColor="text1"/>
        </w:rPr>
        <w:t xml:space="preserve"> </w:t>
      </w:r>
      <w:r w:rsidR="0006063A" w:rsidRPr="009E7D6E">
        <w:rPr>
          <w:rFonts w:asciiTheme="minorHAnsi" w:hAnsiTheme="minorHAnsi" w:cstheme="minorHAnsi"/>
          <w:color w:val="000000" w:themeColor="text1"/>
        </w:rPr>
        <w:t xml:space="preserve">lokalit jezer </w:t>
      </w:r>
      <w:r w:rsidR="0006063A" w:rsidRPr="009E7D6E">
        <w:rPr>
          <w:rFonts w:asciiTheme="minorHAnsi" w:hAnsiTheme="minorHAnsi" w:cstheme="minorHAnsi"/>
        </w:rPr>
        <w:t>Most</w:t>
      </w:r>
      <w:r w:rsidR="0006063A" w:rsidRPr="009E7D6E">
        <w:rPr>
          <w:rFonts w:asciiTheme="minorHAnsi" w:hAnsiTheme="minorHAnsi" w:cstheme="minorHAnsi"/>
          <w:color w:val="000000" w:themeColor="text1"/>
        </w:rPr>
        <w:t xml:space="preserve"> a Chabařovice byla rozdělena do celkem 36 projektů</w:t>
      </w:r>
      <w:r w:rsidR="0006063A" w:rsidRPr="009E7D6E">
        <w:rPr>
          <w:rStyle w:val="Znakapoznpodarou"/>
          <w:rFonts w:asciiTheme="minorHAnsi" w:hAnsiTheme="minorHAnsi" w:cstheme="minorHAnsi"/>
          <w:color w:val="000000" w:themeColor="text1"/>
        </w:rPr>
        <w:footnoteReference w:id="16"/>
      </w:r>
      <w:r w:rsidR="0006063A" w:rsidRPr="009E7D6E">
        <w:rPr>
          <w:rFonts w:asciiTheme="minorHAnsi" w:hAnsiTheme="minorHAnsi" w:cstheme="minorHAnsi"/>
          <w:color w:val="000000" w:themeColor="text1"/>
        </w:rPr>
        <w:t xml:space="preserve">. Meziresortní komise schvalovala jednotlivé projekty samostatně, v okamžiku schválení prvního projektu z dané lokality bylo zřejmé, že meziresortní komise schválí i ostatní projekty z dané lokality, neboť tyto spolu věcně souvisely. V případě jejich neschválení by došlo ke zmaření již dříve vynaložených peněžních prostředků. </w:t>
      </w:r>
    </w:p>
    <w:p w14:paraId="2E3A5292" w14:textId="4C5451D6" w:rsidR="0006063A" w:rsidRPr="009E7D6E" w:rsidRDefault="0006063A" w:rsidP="0006063A">
      <w:pPr>
        <w:spacing w:before="120"/>
        <w:jc w:val="both"/>
        <w:rPr>
          <w:rFonts w:ascii="Calibri" w:hAnsi="Calibri" w:cs="Calibri"/>
          <w:bCs/>
          <w:color w:val="000000"/>
          <w:kern w:val="24"/>
        </w:rPr>
      </w:pPr>
      <w:r w:rsidRPr="009E7D6E">
        <w:rPr>
          <w:rFonts w:ascii="Calibri" w:hAnsi="Calibri" w:cs="Calibri"/>
          <w:bCs/>
          <w:color w:val="000000"/>
          <w:kern w:val="24"/>
        </w:rPr>
        <w:t xml:space="preserve">Na </w:t>
      </w:r>
      <w:r w:rsidRPr="009E7D6E">
        <w:rPr>
          <w:rFonts w:asciiTheme="minorHAnsi" w:hAnsiTheme="minorHAnsi" w:cstheme="minorHAnsi"/>
          <w:color w:val="000000" w:themeColor="text1"/>
        </w:rPr>
        <w:t>vybraném</w:t>
      </w:r>
      <w:r w:rsidRPr="009E7D6E">
        <w:rPr>
          <w:rFonts w:ascii="Calibri" w:hAnsi="Calibri" w:cs="Calibri"/>
          <w:bCs/>
          <w:color w:val="000000"/>
          <w:kern w:val="24"/>
        </w:rPr>
        <w:t xml:space="preserve"> vzorku 15 projektů realizace a 10 projektů supervize bylo ověřeno, že s výjimkou jednoho projektu (viz část II. bod 3) MF prov</w:t>
      </w:r>
      <w:r w:rsidR="00BE7119">
        <w:rPr>
          <w:rFonts w:ascii="Calibri" w:hAnsi="Calibri" w:cs="Calibri"/>
          <w:bCs/>
          <w:color w:val="000000"/>
          <w:kern w:val="24"/>
        </w:rPr>
        <w:t>ádělo</w:t>
      </w:r>
      <w:r w:rsidRPr="009E7D6E">
        <w:rPr>
          <w:rFonts w:ascii="Calibri" w:hAnsi="Calibri" w:cs="Calibri"/>
          <w:bCs/>
          <w:color w:val="000000"/>
          <w:kern w:val="24"/>
        </w:rPr>
        <w:t xml:space="preserve"> výběr</w:t>
      </w:r>
      <w:r w:rsidR="00BE7119">
        <w:rPr>
          <w:rFonts w:ascii="Calibri" w:hAnsi="Calibri" w:cs="Calibri"/>
          <w:bCs/>
          <w:color w:val="000000"/>
          <w:kern w:val="24"/>
        </w:rPr>
        <w:t>y</w:t>
      </w:r>
      <w:r w:rsidRPr="009E7D6E">
        <w:rPr>
          <w:rFonts w:ascii="Calibri" w:hAnsi="Calibri" w:cs="Calibri"/>
          <w:bCs/>
          <w:color w:val="000000"/>
          <w:kern w:val="24"/>
        </w:rPr>
        <w:t xml:space="preserve"> zhotovitel</w:t>
      </w:r>
      <w:r w:rsidR="00BE7119">
        <w:rPr>
          <w:rFonts w:ascii="Calibri" w:hAnsi="Calibri" w:cs="Calibri"/>
          <w:bCs/>
          <w:color w:val="000000"/>
          <w:kern w:val="24"/>
        </w:rPr>
        <w:t>ů</w:t>
      </w:r>
      <w:r w:rsidRPr="009E7D6E">
        <w:rPr>
          <w:rFonts w:ascii="Calibri" w:hAnsi="Calibri" w:cs="Calibri"/>
          <w:bCs/>
          <w:color w:val="000000"/>
          <w:kern w:val="24"/>
        </w:rPr>
        <w:t xml:space="preserve"> v souladu se zákonem o veřejných zakázkách, vybrán byl vždy uchazeč s nejnižší nabídkovou cenou, jejíž výše nepřesáhla předpokládanou cenu. V průběhu realizace projektů nedocházelo k neopodstatněnému navyšování cen, projekty byly ukončeny v dohodnutých termínech a</w:t>
      </w:r>
      <w:r w:rsidR="00BF389B">
        <w:rPr>
          <w:rFonts w:ascii="Calibri" w:hAnsi="Calibri" w:cs="Calibri"/>
          <w:bCs/>
          <w:color w:val="000000"/>
          <w:kern w:val="24"/>
        </w:rPr>
        <w:t> </w:t>
      </w:r>
      <w:r w:rsidRPr="009E7D6E">
        <w:rPr>
          <w:rFonts w:ascii="Calibri" w:hAnsi="Calibri" w:cs="Calibri"/>
          <w:bCs/>
          <w:color w:val="000000"/>
          <w:kern w:val="24"/>
        </w:rPr>
        <w:t>v</w:t>
      </w:r>
      <w:r w:rsidR="00BF389B">
        <w:rPr>
          <w:rFonts w:ascii="Calibri" w:hAnsi="Calibri" w:cs="Calibri"/>
          <w:bCs/>
          <w:color w:val="000000"/>
          <w:kern w:val="24"/>
        </w:rPr>
        <w:t> </w:t>
      </w:r>
      <w:r w:rsidRPr="009E7D6E">
        <w:rPr>
          <w:rFonts w:ascii="Calibri" w:hAnsi="Calibri" w:cs="Calibri"/>
          <w:bCs/>
          <w:color w:val="000000"/>
          <w:kern w:val="24"/>
        </w:rPr>
        <w:t xml:space="preserve">požadované kvalitě. </w:t>
      </w:r>
    </w:p>
    <w:p w14:paraId="0E7E821C" w14:textId="4106CCEF" w:rsidR="0006063A" w:rsidRPr="004D1773" w:rsidRDefault="00BE7119" w:rsidP="0006063A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color w:val="000000"/>
          <w:kern w:val="24"/>
        </w:rPr>
      </w:pPr>
      <w:r>
        <w:rPr>
          <w:rFonts w:ascii="Calibri" w:hAnsi="Calibri" w:cs="Calibri"/>
          <w:b/>
          <w:bCs/>
          <w:color w:val="000000"/>
          <w:kern w:val="24"/>
        </w:rPr>
        <w:t>P</w:t>
      </w:r>
      <w:r w:rsidR="0006063A" w:rsidRPr="009E7D6E">
        <w:rPr>
          <w:rFonts w:ascii="Calibri" w:hAnsi="Calibri" w:cs="Calibri"/>
          <w:b/>
          <w:bCs/>
          <w:color w:val="000000"/>
          <w:kern w:val="24"/>
        </w:rPr>
        <w:t xml:space="preserve">řestože nelze ověřit, zda meziresortní komise hodnotila projekty z hlediska účelnosti a hospodárnosti, nebylo ve fázi realizace u kontrolovaných projektů zjištěno nehospodárné nakládání s použitými prostředky. Vynaložené finanční prostředky ve výši 2 039,786 mil. Kč ke dni 30. 6. 2015 byly použity v souladu se stanoveným účelem, tj. </w:t>
      </w:r>
      <w:r w:rsidR="00FA503F">
        <w:rPr>
          <w:rFonts w:ascii="Calibri" w:hAnsi="Calibri" w:cs="Calibri"/>
          <w:b/>
          <w:bCs/>
          <w:color w:val="000000"/>
          <w:kern w:val="24"/>
        </w:rPr>
        <w:t>k </w:t>
      </w:r>
      <w:r w:rsidR="0006063A" w:rsidRPr="009E7D6E">
        <w:rPr>
          <w:rFonts w:ascii="Calibri" w:hAnsi="Calibri" w:cs="Calibri"/>
          <w:b/>
          <w:bCs/>
          <w:color w:val="000000"/>
          <w:kern w:val="24"/>
        </w:rPr>
        <w:t>realizaci rekultivací lokalit jezer Most a Chabařovice.</w:t>
      </w:r>
    </w:p>
    <w:p w14:paraId="41C27F30" w14:textId="2C88E177" w:rsidR="00E863F3" w:rsidRPr="00421D13" w:rsidRDefault="00E863F3" w:rsidP="00E863F3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kern w:val="24"/>
        </w:rPr>
      </w:pPr>
    </w:p>
    <w:p w14:paraId="643A7CCB" w14:textId="77777777" w:rsidR="00421D13" w:rsidRPr="00BB68BF" w:rsidRDefault="003C4547" w:rsidP="00421D1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24"/>
        </w:rPr>
      </w:pPr>
      <w:r w:rsidRPr="008B17EB">
        <w:rPr>
          <w:rFonts w:ascii="Calibri" w:hAnsi="Calibri" w:cs="Calibri"/>
          <w:b/>
          <w:bCs/>
          <w:color w:val="000000"/>
          <w:kern w:val="24"/>
        </w:rPr>
        <w:t xml:space="preserve">2. </w:t>
      </w:r>
      <w:r w:rsidR="00EE7995">
        <w:rPr>
          <w:rFonts w:ascii="Calibri" w:hAnsi="Calibri" w:cs="Calibri"/>
          <w:b/>
          <w:bCs/>
          <w:color w:val="000000"/>
          <w:kern w:val="24"/>
        </w:rPr>
        <w:t>Majetkoprávní vypořádání</w:t>
      </w:r>
      <w:r w:rsidR="00AC0021">
        <w:rPr>
          <w:rFonts w:ascii="Calibri" w:hAnsi="Calibri" w:cs="Calibri"/>
          <w:b/>
          <w:bCs/>
          <w:color w:val="000000"/>
          <w:kern w:val="24"/>
        </w:rPr>
        <w:t xml:space="preserve"> pozemků v zájmovém území</w:t>
      </w:r>
    </w:p>
    <w:p w14:paraId="32D25482" w14:textId="3CF0B5A8" w:rsidR="00EC2C4B" w:rsidRPr="00814F22" w:rsidRDefault="00FA503F" w:rsidP="003F093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="Calibri" w:hAnsi="Calibri" w:cs="Calibri"/>
          <w:b/>
          <w:bCs/>
          <w:color w:val="000000"/>
          <w:kern w:val="24"/>
        </w:rPr>
        <w:t>V </w:t>
      </w:r>
      <w:r w:rsidR="00421D13" w:rsidRPr="006F387E">
        <w:rPr>
          <w:rFonts w:ascii="Calibri" w:hAnsi="Calibri" w:cs="Calibri"/>
          <w:b/>
          <w:bCs/>
          <w:color w:val="000000"/>
          <w:kern w:val="24"/>
        </w:rPr>
        <w:t xml:space="preserve">době schválení </w:t>
      </w:r>
      <w:r w:rsidR="00A45056">
        <w:rPr>
          <w:rFonts w:ascii="Calibri" w:hAnsi="Calibri" w:cs="Calibri"/>
          <w:b/>
          <w:bCs/>
          <w:color w:val="000000"/>
          <w:kern w:val="24"/>
        </w:rPr>
        <w:t>sanace a rekultivace</w:t>
      </w:r>
      <w:r w:rsidR="00A45056" w:rsidRPr="006F387E">
        <w:rPr>
          <w:rFonts w:ascii="Calibri" w:hAnsi="Calibri" w:cs="Calibri"/>
          <w:b/>
          <w:bCs/>
          <w:color w:val="000000"/>
          <w:kern w:val="24"/>
        </w:rPr>
        <w:t xml:space="preserve"> </w:t>
      </w:r>
      <w:r w:rsidR="006F387E" w:rsidRPr="006F387E">
        <w:rPr>
          <w:rFonts w:ascii="Calibri" w:hAnsi="Calibri" w:cs="Calibri"/>
          <w:b/>
          <w:bCs/>
          <w:color w:val="000000"/>
          <w:kern w:val="24"/>
        </w:rPr>
        <w:t>l</w:t>
      </w:r>
      <w:r w:rsidR="006A5B11" w:rsidRPr="006F387E">
        <w:rPr>
          <w:rFonts w:ascii="Calibri" w:hAnsi="Calibri" w:cs="Calibri"/>
          <w:b/>
          <w:bCs/>
          <w:color w:val="000000"/>
          <w:kern w:val="24"/>
        </w:rPr>
        <w:t>okalit býval</w:t>
      </w:r>
      <w:r w:rsidR="006F387E" w:rsidRPr="006F387E">
        <w:rPr>
          <w:rFonts w:ascii="Calibri" w:hAnsi="Calibri" w:cs="Calibri"/>
          <w:b/>
          <w:bCs/>
          <w:color w:val="000000"/>
          <w:kern w:val="24"/>
        </w:rPr>
        <w:t xml:space="preserve">ých </w:t>
      </w:r>
      <w:r w:rsidR="006A5B11" w:rsidRPr="006F387E">
        <w:rPr>
          <w:rFonts w:ascii="Calibri" w:hAnsi="Calibri" w:cs="Calibri"/>
          <w:b/>
          <w:bCs/>
          <w:color w:val="000000"/>
          <w:kern w:val="24"/>
        </w:rPr>
        <w:t>lom</w:t>
      </w:r>
      <w:r w:rsidR="006F387E" w:rsidRPr="006F387E">
        <w:rPr>
          <w:rFonts w:ascii="Calibri" w:hAnsi="Calibri" w:cs="Calibri"/>
          <w:b/>
          <w:bCs/>
          <w:color w:val="000000"/>
          <w:kern w:val="24"/>
        </w:rPr>
        <w:t>ů</w:t>
      </w:r>
      <w:r w:rsidR="006A5B11" w:rsidRPr="006F387E">
        <w:rPr>
          <w:rFonts w:ascii="Calibri" w:hAnsi="Calibri" w:cs="Calibri"/>
          <w:b/>
          <w:bCs/>
          <w:color w:val="000000"/>
          <w:kern w:val="24"/>
        </w:rPr>
        <w:t xml:space="preserve"> </w:t>
      </w:r>
      <w:r w:rsidR="003905C3" w:rsidRPr="006F387E">
        <w:rPr>
          <w:rFonts w:ascii="Calibri" w:hAnsi="Calibri" w:cs="Calibri"/>
          <w:b/>
          <w:bCs/>
          <w:color w:val="000000"/>
          <w:kern w:val="24"/>
        </w:rPr>
        <w:t>Chabařovice (rok 1993) a</w:t>
      </w:r>
      <w:r w:rsidR="00042B45">
        <w:rPr>
          <w:rFonts w:ascii="Calibri" w:hAnsi="Calibri" w:cs="Calibri"/>
          <w:b/>
          <w:bCs/>
          <w:color w:val="000000"/>
          <w:kern w:val="24"/>
        </w:rPr>
        <w:t> </w:t>
      </w:r>
      <w:r w:rsidR="006A5B11" w:rsidRPr="006F387E">
        <w:rPr>
          <w:rFonts w:ascii="Calibri" w:hAnsi="Calibri" w:cs="Calibri"/>
          <w:b/>
          <w:bCs/>
          <w:color w:val="000000"/>
          <w:kern w:val="24"/>
        </w:rPr>
        <w:t>Ležáky</w:t>
      </w:r>
      <w:r w:rsidR="003905C3" w:rsidRPr="006F387E">
        <w:rPr>
          <w:rFonts w:ascii="Calibri" w:hAnsi="Calibri" w:cs="Calibri"/>
          <w:b/>
          <w:bCs/>
          <w:color w:val="000000"/>
          <w:kern w:val="24"/>
        </w:rPr>
        <w:t xml:space="preserve"> (rok 1995)</w:t>
      </w:r>
      <w:r w:rsidR="006F387E" w:rsidRPr="006F387E">
        <w:rPr>
          <w:rFonts w:ascii="Calibri" w:hAnsi="Calibri" w:cs="Calibri"/>
          <w:b/>
          <w:bCs/>
          <w:color w:val="000000"/>
          <w:kern w:val="24"/>
        </w:rPr>
        <w:t xml:space="preserve"> pomocí hydrických rekultivací</w:t>
      </w:r>
      <w:r w:rsidR="00C11AF1" w:rsidRPr="006F387E">
        <w:rPr>
          <w:rFonts w:ascii="Calibri" w:hAnsi="Calibri" w:cs="Calibri"/>
          <w:b/>
          <w:bCs/>
          <w:color w:val="000000"/>
          <w:kern w:val="24"/>
        </w:rPr>
        <w:t xml:space="preserve"> </w:t>
      </w:r>
      <w:r w:rsidR="00EC2C4B" w:rsidRPr="006F387E">
        <w:rPr>
          <w:rFonts w:ascii="Calibri" w:hAnsi="Calibri" w:cs="Calibri"/>
          <w:b/>
          <w:bCs/>
          <w:color w:val="000000"/>
          <w:kern w:val="24"/>
        </w:rPr>
        <w:t xml:space="preserve">ani </w:t>
      </w:r>
      <w:r w:rsidR="00BE7119">
        <w:rPr>
          <w:rFonts w:ascii="Calibri" w:hAnsi="Calibri" w:cs="Calibri"/>
          <w:b/>
          <w:bCs/>
          <w:color w:val="000000"/>
          <w:kern w:val="24"/>
        </w:rPr>
        <w:t>následně</w:t>
      </w:r>
      <w:r w:rsidR="00814F22" w:rsidRPr="006F387E">
        <w:rPr>
          <w:rFonts w:ascii="Calibri" w:hAnsi="Calibri" w:cs="Calibri"/>
          <w:b/>
          <w:bCs/>
          <w:color w:val="000000"/>
          <w:kern w:val="24"/>
        </w:rPr>
        <w:t xml:space="preserve"> </w:t>
      </w:r>
      <w:r w:rsidR="00EC2C4B" w:rsidRPr="006F387E">
        <w:rPr>
          <w:rFonts w:ascii="Calibri" w:hAnsi="Calibri" w:cs="Calibri"/>
          <w:b/>
          <w:bCs/>
          <w:color w:val="000000"/>
          <w:kern w:val="24"/>
        </w:rPr>
        <w:t xml:space="preserve">v průběhu jejich </w:t>
      </w:r>
      <w:r w:rsidR="00C11AF1" w:rsidRPr="006F387E">
        <w:rPr>
          <w:rFonts w:ascii="Calibri" w:hAnsi="Calibri" w:cs="Calibri"/>
          <w:b/>
          <w:bCs/>
          <w:color w:val="000000"/>
          <w:kern w:val="24"/>
        </w:rPr>
        <w:t xml:space="preserve">vlastní </w:t>
      </w:r>
      <w:r w:rsidR="00EC2C4B" w:rsidRPr="006F387E">
        <w:rPr>
          <w:rFonts w:ascii="Calibri" w:hAnsi="Calibri" w:cs="Calibri"/>
          <w:b/>
          <w:bCs/>
          <w:color w:val="000000"/>
          <w:kern w:val="24"/>
        </w:rPr>
        <w:t xml:space="preserve">realizace </w:t>
      </w:r>
      <w:r w:rsidR="00421D13" w:rsidRPr="006F387E">
        <w:rPr>
          <w:rFonts w:ascii="Calibri" w:hAnsi="Calibri" w:cs="Calibri"/>
          <w:b/>
          <w:bCs/>
          <w:color w:val="000000"/>
          <w:kern w:val="24"/>
        </w:rPr>
        <w:t xml:space="preserve">nebyl </w:t>
      </w:r>
      <w:r w:rsidR="00814F22" w:rsidRPr="006F387E">
        <w:rPr>
          <w:rFonts w:ascii="Calibri" w:hAnsi="Calibri" w:cs="Calibri"/>
          <w:b/>
          <w:bCs/>
          <w:color w:val="000000"/>
          <w:kern w:val="24"/>
        </w:rPr>
        <w:t xml:space="preserve">dostatečně vyjasněn </w:t>
      </w:r>
      <w:r w:rsidR="00421D13" w:rsidRPr="006F387E">
        <w:rPr>
          <w:rFonts w:ascii="Calibri" w:hAnsi="Calibri" w:cs="Calibri"/>
          <w:b/>
          <w:bCs/>
          <w:color w:val="000000"/>
          <w:kern w:val="24"/>
        </w:rPr>
        <w:t>způsob vypořádání majetkoprávních vztahů</w:t>
      </w:r>
      <w:r w:rsidR="00C11AF1" w:rsidRPr="006F387E">
        <w:rPr>
          <w:rFonts w:asciiTheme="minorHAnsi" w:hAnsiTheme="minorHAnsi" w:cstheme="minorHAnsi"/>
          <w:b/>
          <w:color w:val="000000"/>
        </w:rPr>
        <w:t xml:space="preserve"> k rekultivovaným pozemkům </w:t>
      </w:r>
      <w:r w:rsidR="00AC0021" w:rsidRPr="006F387E">
        <w:rPr>
          <w:rFonts w:asciiTheme="minorHAnsi" w:hAnsiTheme="minorHAnsi" w:cstheme="minorHAnsi"/>
          <w:b/>
          <w:color w:val="000000"/>
        </w:rPr>
        <w:t xml:space="preserve">v zájmovém území </w:t>
      </w:r>
      <w:r w:rsidR="00C11AF1" w:rsidRPr="006F387E">
        <w:rPr>
          <w:rFonts w:asciiTheme="minorHAnsi" w:hAnsiTheme="minorHAnsi" w:cstheme="minorHAnsi"/>
          <w:b/>
          <w:color w:val="000000"/>
        </w:rPr>
        <w:t>a nově vzniklým investicím</w:t>
      </w:r>
      <w:r w:rsidR="00636CE5" w:rsidRPr="006F387E">
        <w:rPr>
          <w:rFonts w:asciiTheme="minorHAnsi" w:hAnsiTheme="minorHAnsi" w:cstheme="minorHAnsi"/>
          <w:b/>
          <w:color w:val="000000"/>
        </w:rPr>
        <w:t xml:space="preserve">. </w:t>
      </w:r>
      <w:r w:rsidR="00C11AF1" w:rsidRPr="006F387E">
        <w:rPr>
          <w:rFonts w:asciiTheme="minorHAnsi" w:hAnsiTheme="minorHAnsi" w:cstheme="minorHAnsi"/>
          <w:b/>
          <w:color w:val="000000"/>
        </w:rPr>
        <w:t>Tato problematika nebyla ani po mnoha letech dořešena a do doby ukončení kontroly NKÚ nebyl zná</w:t>
      </w:r>
      <w:r w:rsidR="003905C3" w:rsidRPr="006F387E">
        <w:rPr>
          <w:rFonts w:asciiTheme="minorHAnsi" w:hAnsiTheme="minorHAnsi" w:cstheme="minorHAnsi"/>
          <w:b/>
          <w:color w:val="000000"/>
        </w:rPr>
        <w:t>m</w:t>
      </w:r>
      <w:r w:rsidR="00C11AF1" w:rsidRPr="006F387E">
        <w:rPr>
          <w:rFonts w:asciiTheme="minorHAnsi" w:hAnsiTheme="minorHAnsi" w:cstheme="minorHAnsi"/>
          <w:b/>
          <w:color w:val="000000"/>
        </w:rPr>
        <w:t xml:space="preserve"> další postup.</w:t>
      </w:r>
      <w:r w:rsidR="00F437AF" w:rsidRPr="00814F22">
        <w:rPr>
          <w:rFonts w:asciiTheme="minorHAnsi" w:hAnsiTheme="minorHAnsi" w:cstheme="minorHAnsi"/>
          <w:b/>
          <w:color w:val="000000"/>
        </w:rPr>
        <w:t xml:space="preserve"> </w:t>
      </w:r>
    </w:p>
    <w:p w14:paraId="4A00D41F" w14:textId="499DE6A5" w:rsidR="0090730B" w:rsidRPr="00E055F0" w:rsidRDefault="007E7656" w:rsidP="0090730B">
      <w:pPr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Vzhledem k dosud nevyjasněnému způsobu </w:t>
      </w:r>
      <w:r w:rsidR="00974F0C">
        <w:rPr>
          <w:rFonts w:asciiTheme="minorHAnsi" w:hAnsiTheme="minorHAnsi" w:cstheme="minorHAnsi"/>
          <w:bCs/>
        </w:rPr>
        <w:t xml:space="preserve">majetkoprávního vypořádání </w:t>
      </w:r>
      <w:r w:rsidR="0090730B" w:rsidRPr="00B67288">
        <w:rPr>
          <w:rFonts w:asciiTheme="minorHAnsi" w:hAnsiTheme="minorHAnsi" w:cstheme="minorHAnsi"/>
          <w:bCs/>
        </w:rPr>
        <w:t>NKÚ při kontrole identifikoval rizikov</w:t>
      </w:r>
      <w:r w:rsidR="003905C3">
        <w:rPr>
          <w:rFonts w:asciiTheme="minorHAnsi" w:hAnsiTheme="minorHAnsi" w:cstheme="minorHAnsi"/>
          <w:bCs/>
        </w:rPr>
        <w:t>é</w:t>
      </w:r>
      <w:r w:rsidR="0090730B" w:rsidRPr="00B67288">
        <w:rPr>
          <w:rFonts w:asciiTheme="minorHAnsi" w:hAnsiTheme="minorHAnsi" w:cstheme="minorHAnsi"/>
          <w:bCs/>
        </w:rPr>
        <w:t xml:space="preserve"> faktory</w:t>
      </w:r>
      <w:r w:rsidR="0090730B" w:rsidRPr="00E055F0">
        <w:rPr>
          <w:rFonts w:asciiTheme="minorHAnsi" w:hAnsiTheme="minorHAnsi" w:cstheme="minorHAnsi"/>
          <w:bCs/>
        </w:rPr>
        <w:t xml:space="preserve">, které mohou </w:t>
      </w:r>
      <w:r w:rsidR="00636CE5">
        <w:rPr>
          <w:rFonts w:asciiTheme="minorHAnsi" w:hAnsiTheme="minorHAnsi" w:cstheme="minorHAnsi"/>
          <w:bCs/>
        </w:rPr>
        <w:t xml:space="preserve">ve svém důsledku </w:t>
      </w:r>
      <w:r w:rsidR="0090730B" w:rsidRPr="00E055F0">
        <w:rPr>
          <w:rFonts w:asciiTheme="minorHAnsi" w:hAnsiTheme="minorHAnsi" w:cstheme="minorHAnsi"/>
          <w:bCs/>
        </w:rPr>
        <w:t>vést</w:t>
      </w:r>
      <w:r w:rsidR="00636CE5">
        <w:rPr>
          <w:rFonts w:asciiTheme="minorHAnsi" w:hAnsiTheme="minorHAnsi" w:cstheme="minorHAnsi"/>
          <w:bCs/>
        </w:rPr>
        <w:t xml:space="preserve"> </w:t>
      </w:r>
      <w:r w:rsidR="00F5794D">
        <w:rPr>
          <w:rFonts w:asciiTheme="minorHAnsi" w:hAnsiTheme="minorHAnsi" w:cstheme="minorHAnsi"/>
          <w:bCs/>
        </w:rPr>
        <w:t xml:space="preserve">k nenaplnění </w:t>
      </w:r>
      <w:r w:rsidR="00B65395">
        <w:rPr>
          <w:rFonts w:asciiTheme="minorHAnsi" w:hAnsiTheme="minorHAnsi" w:cstheme="minorHAnsi"/>
          <w:bCs/>
        </w:rPr>
        <w:t xml:space="preserve">původně zamýšleného </w:t>
      </w:r>
      <w:r w:rsidR="00F5794D">
        <w:rPr>
          <w:rFonts w:asciiTheme="minorHAnsi" w:hAnsiTheme="minorHAnsi" w:cstheme="minorHAnsi"/>
          <w:bCs/>
        </w:rPr>
        <w:t xml:space="preserve">cíle </w:t>
      </w:r>
      <w:r w:rsidR="00292F3E">
        <w:rPr>
          <w:rFonts w:asciiTheme="minorHAnsi" w:hAnsiTheme="minorHAnsi" w:cstheme="minorHAnsi"/>
          <w:bCs/>
        </w:rPr>
        <w:t xml:space="preserve">revitalizace a </w:t>
      </w:r>
      <w:r w:rsidR="00F5794D">
        <w:rPr>
          <w:rFonts w:asciiTheme="minorHAnsi" w:hAnsiTheme="minorHAnsi" w:cstheme="minorHAnsi"/>
          <w:bCs/>
        </w:rPr>
        <w:t>resocializace území</w:t>
      </w:r>
      <w:r w:rsidR="004D5F40">
        <w:rPr>
          <w:rFonts w:asciiTheme="minorHAnsi" w:hAnsiTheme="minorHAnsi" w:cstheme="minorHAnsi"/>
          <w:bCs/>
        </w:rPr>
        <w:t>:</w:t>
      </w:r>
      <w:r w:rsidR="0090730B" w:rsidRPr="00E055F0">
        <w:rPr>
          <w:rFonts w:asciiTheme="minorHAnsi" w:hAnsiTheme="minorHAnsi" w:cstheme="minorHAnsi"/>
          <w:bCs/>
        </w:rPr>
        <w:t xml:space="preserve"> </w:t>
      </w:r>
    </w:p>
    <w:p w14:paraId="70271254" w14:textId="77777777" w:rsidR="007F22E4" w:rsidRDefault="007F22E4" w:rsidP="00EF4C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5925ACDF" w14:textId="77777777" w:rsidR="009150C1" w:rsidRPr="000609CC" w:rsidRDefault="009150C1" w:rsidP="00EF4C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Právní úprava procesu zahlazování následků hornické činnosti</w:t>
      </w:r>
    </w:p>
    <w:p w14:paraId="1565D2B0" w14:textId="7A0A562E" w:rsidR="009150C1" w:rsidRDefault="009150C1" w:rsidP="009150C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 w:rsidRPr="00AE2C7F">
        <w:rPr>
          <w:rFonts w:asciiTheme="minorHAnsi" w:hAnsiTheme="minorHAnsi" w:cstheme="minorHAnsi"/>
          <w:bCs/>
        </w:rPr>
        <w:t>Právní úprava umožňuje</w:t>
      </w:r>
      <w:r>
        <w:rPr>
          <w:rFonts w:asciiTheme="minorHAnsi" w:hAnsiTheme="minorHAnsi" w:cstheme="minorHAnsi"/>
          <w:bCs/>
        </w:rPr>
        <w:t xml:space="preserve"> </w:t>
      </w:r>
      <w:r w:rsidRPr="00974F0C">
        <w:rPr>
          <w:rFonts w:asciiTheme="minorHAnsi" w:hAnsiTheme="minorHAnsi" w:cstheme="minorHAnsi"/>
          <w:bCs/>
        </w:rPr>
        <w:t xml:space="preserve">PKÚ provést </w:t>
      </w:r>
      <w:r>
        <w:rPr>
          <w:rFonts w:asciiTheme="minorHAnsi" w:hAnsiTheme="minorHAnsi" w:cstheme="minorHAnsi"/>
          <w:bCs/>
        </w:rPr>
        <w:t>rekultivační</w:t>
      </w:r>
      <w:r w:rsidRPr="00974F0C">
        <w:rPr>
          <w:rFonts w:asciiTheme="minorHAnsi" w:hAnsiTheme="minorHAnsi" w:cstheme="minorHAnsi"/>
          <w:bCs/>
        </w:rPr>
        <w:t xml:space="preserve"> proces </w:t>
      </w:r>
      <w:r>
        <w:rPr>
          <w:rFonts w:asciiTheme="minorHAnsi" w:hAnsiTheme="minorHAnsi" w:cstheme="minorHAnsi"/>
          <w:bCs/>
        </w:rPr>
        <w:t xml:space="preserve">pouze </w:t>
      </w:r>
      <w:r w:rsidRPr="00974F0C">
        <w:rPr>
          <w:rFonts w:asciiTheme="minorHAnsi" w:hAnsiTheme="minorHAnsi" w:cstheme="minorHAnsi"/>
          <w:bCs/>
        </w:rPr>
        <w:t>v rozsahu</w:t>
      </w:r>
      <w:r>
        <w:rPr>
          <w:rFonts w:asciiTheme="minorHAnsi" w:hAnsiTheme="minorHAnsi" w:cstheme="minorHAnsi"/>
          <w:bCs/>
        </w:rPr>
        <w:t xml:space="preserve"> stanoveném zákonem č. 44/1988 Sb.</w:t>
      </w:r>
      <w:r w:rsidRPr="001759E0">
        <w:rPr>
          <w:rFonts w:ascii="Calibri" w:hAnsi="Calibri" w:cs="Calibri"/>
          <w:color w:val="000000"/>
          <w:kern w:val="24"/>
          <w:vertAlign w:val="superscript"/>
        </w:rPr>
        <w:footnoteReference w:id="17"/>
      </w:r>
      <w:r>
        <w:rPr>
          <w:rFonts w:asciiTheme="minorHAnsi" w:hAnsiTheme="minorHAnsi" w:cstheme="minorHAnsi"/>
          <w:bCs/>
        </w:rPr>
        <w:t xml:space="preserve">, tj. provést sanaci a rekultivaci důlního prostoru zbytkových jam. </w:t>
      </w:r>
    </w:p>
    <w:p w14:paraId="7E505E16" w14:textId="179A4933" w:rsidR="009150C1" w:rsidRDefault="009150C1" w:rsidP="009150C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Při majetkoprávním vypořádání dotčených pozemků a předání díla novým vlastníkům bude existovat riziko, že noví vlastníci ne</w:t>
      </w:r>
      <w:r>
        <w:rPr>
          <w:rFonts w:ascii="Calibri" w:hAnsi="Calibri" w:cs="Calibri"/>
          <w:bCs/>
          <w:color w:val="000000"/>
          <w:kern w:val="24"/>
        </w:rPr>
        <w:t>v</w:t>
      </w:r>
      <w:r w:rsidRPr="001759E0">
        <w:rPr>
          <w:rFonts w:ascii="Calibri" w:hAnsi="Calibri" w:cs="Calibri"/>
          <w:bCs/>
          <w:color w:val="000000"/>
          <w:kern w:val="24"/>
        </w:rPr>
        <w:t>ybud</w:t>
      </w:r>
      <w:r>
        <w:rPr>
          <w:rFonts w:ascii="Calibri" w:hAnsi="Calibri" w:cs="Calibri"/>
          <w:bCs/>
          <w:color w:val="000000"/>
          <w:kern w:val="24"/>
        </w:rPr>
        <w:t>ují</w:t>
      </w:r>
      <w:r w:rsidRPr="001759E0">
        <w:rPr>
          <w:rFonts w:ascii="Calibri" w:hAnsi="Calibri" w:cs="Calibri"/>
          <w:bCs/>
          <w:color w:val="000000"/>
          <w:kern w:val="24"/>
        </w:rPr>
        <w:t xml:space="preserve"> </w:t>
      </w:r>
      <w:r>
        <w:rPr>
          <w:rFonts w:ascii="Calibri" w:hAnsi="Calibri" w:cs="Calibri"/>
          <w:bCs/>
          <w:color w:val="000000"/>
          <w:kern w:val="24"/>
        </w:rPr>
        <w:t>související nads</w:t>
      </w:r>
      <w:r w:rsidRPr="00070C62">
        <w:rPr>
          <w:rFonts w:asciiTheme="minorHAnsi" w:hAnsiTheme="minorHAnsi" w:cstheme="minorHAnsi"/>
          <w:bCs/>
        </w:rPr>
        <w:t>tavbov</w:t>
      </w:r>
      <w:r>
        <w:rPr>
          <w:rFonts w:asciiTheme="minorHAnsi" w:hAnsiTheme="minorHAnsi" w:cstheme="minorHAnsi"/>
          <w:bCs/>
        </w:rPr>
        <w:t>é</w:t>
      </w:r>
      <w:r w:rsidRPr="00070C62">
        <w:rPr>
          <w:rFonts w:asciiTheme="minorHAnsi" w:hAnsiTheme="minorHAnsi" w:cstheme="minorHAnsi"/>
          <w:bCs/>
        </w:rPr>
        <w:t xml:space="preserve"> revitalizační projekt</w:t>
      </w:r>
      <w:r>
        <w:rPr>
          <w:rFonts w:asciiTheme="minorHAnsi" w:hAnsiTheme="minorHAnsi" w:cstheme="minorHAnsi"/>
          <w:bCs/>
        </w:rPr>
        <w:t>y ve smyslu</w:t>
      </w:r>
      <w:r w:rsidRPr="00070C6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stanoveného</w:t>
      </w:r>
      <w:r w:rsidRPr="00070C62">
        <w:rPr>
          <w:rFonts w:asciiTheme="minorHAnsi" w:hAnsiTheme="minorHAnsi" w:cstheme="minorHAnsi"/>
          <w:bCs/>
        </w:rPr>
        <w:t xml:space="preserve"> cíl</w:t>
      </w:r>
      <w:r>
        <w:rPr>
          <w:rFonts w:asciiTheme="minorHAnsi" w:hAnsiTheme="minorHAnsi" w:cstheme="minorHAnsi"/>
          <w:bCs/>
        </w:rPr>
        <w:t>e</w:t>
      </w:r>
      <w:r w:rsidRPr="00070C62">
        <w:rPr>
          <w:rFonts w:asciiTheme="minorHAnsi" w:hAnsiTheme="minorHAnsi" w:cstheme="minorHAnsi"/>
          <w:bCs/>
        </w:rPr>
        <w:t xml:space="preserve"> rekultivace</w:t>
      </w:r>
      <w:r>
        <w:rPr>
          <w:rFonts w:asciiTheme="minorHAnsi" w:hAnsiTheme="minorHAnsi" w:cstheme="minorHAnsi"/>
          <w:bCs/>
        </w:rPr>
        <w:t>, revitalizace a</w:t>
      </w:r>
      <w:r w:rsidR="002F488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resocializace.</w:t>
      </w:r>
    </w:p>
    <w:p w14:paraId="6C365C03" w14:textId="77777777" w:rsidR="009150C1" w:rsidRPr="00EF4CB4" w:rsidRDefault="009150C1" w:rsidP="009150C1">
      <w:pPr>
        <w:rPr>
          <w:rFonts w:asciiTheme="minorHAnsi" w:hAnsiTheme="minorHAnsi" w:cstheme="minorHAnsi"/>
        </w:rPr>
      </w:pPr>
    </w:p>
    <w:p w14:paraId="6F83D65F" w14:textId="04C7F02D" w:rsidR="001759E0" w:rsidRPr="00306CAD" w:rsidRDefault="00EC5791" w:rsidP="00EF4CB4">
      <w:pPr>
        <w:ind w:right="6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  <w:u w:val="single"/>
        </w:rPr>
        <w:t>N</w:t>
      </w:r>
      <w:r w:rsidR="0090730B" w:rsidRPr="00306CAD">
        <w:rPr>
          <w:rFonts w:asciiTheme="minorHAnsi" w:hAnsiTheme="minorHAnsi" w:cstheme="minorHAnsi"/>
          <w:b/>
          <w:bCs/>
          <w:u w:val="single"/>
        </w:rPr>
        <w:t>evyjasněný způsob majetkoprávního vypořádání rekultivovaných pozemků v zájmov</w:t>
      </w:r>
      <w:r w:rsidR="002F488A">
        <w:rPr>
          <w:rFonts w:asciiTheme="minorHAnsi" w:hAnsiTheme="minorHAnsi" w:cstheme="minorHAnsi"/>
          <w:b/>
          <w:bCs/>
          <w:u w:val="single"/>
        </w:rPr>
        <w:t>ých</w:t>
      </w:r>
      <w:r w:rsidR="0090730B" w:rsidRPr="00306CAD">
        <w:rPr>
          <w:rFonts w:asciiTheme="minorHAnsi" w:hAnsiTheme="minorHAnsi" w:cstheme="minorHAnsi"/>
          <w:b/>
          <w:bCs/>
          <w:u w:val="single"/>
        </w:rPr>
        <w:t xml:space="preserve"> území</w:t>
      </w:r>
      <w:r w:rsidR="002F488A">
        <w:rPr>
          <w:rFonts w:asciiTheme="minorHAnsi" w:hAnsiTheme="minorHAnsi" w:cstheme="minorHAnsi"/>
          <w:b/>
          <w:bCs/>
          <w:u w:val="single"/>
        </w:rPr>
        <w:t>ch</w:t>
      </w:r>
      <w:r w:rsidR="00E055F0" w:rsidRPr="00306CAD">
        <w:rPr>
          <w:rFonts w:asciiTheme="minorHAnsi" w:hAnsiTheme="minorHAnsi" w:cstheme="minorHAnsi"/>
          <w:b/>
          <w:u w:val="single"/>
        </w:rPr>
        <w:t xml:space="preserve"> jezer Most a Chabařovice</w:t>
      </w:r>
    </w:p>
    <w:p w14:paraId="2FC3E5A9" w14:textId="10390A2E" w:rsidR="00BD3A3A" w:rsidRDefault="00BD3A3A" w:rsidP="00BD3A3A">
      <w:pPr>
        <w:pStyle w:val="Odstavecseseznamem"/>
        <w:spacing w:before="120"/>
        <w:ind w:left="0"/>
        <w:jc w:val="both"/>
        <w:rPr>
          <w:rFonts w:asciiTheme="minorHAnsi" w:hAnsiTheme="minorHAnsi" w:cstheme="minorHAnsi"/>
          <w:bCs/>
        </w:rPr>
      </w:pPr>
      <w:r w:rsidRPr="00070C62">
        <w:rPr>
          <w:rFonts w:asciiTheme="minorHAnsi" w:hAnsiTheme="minorHAnsi" w:cstheme="minorHAnsi"/>
          <w:bCs/>
        </w:rPr>
        <w:t xml:space="preserve">V rámci přípravy majetkoprávního vypořádání pozemků </w:t>
      </w:r>
      <w:r w:rsidR="00FA503F">
        <w:rPr>
          <w:rFonts w:asciiTheme="minorHAnsi" w:hAnsiTheme="minorHAnsi" w:cstheme="minorHAnsi"/>
          <w:bCs/>
        </w:rPr>
        <w:t>v </w:t>
      </w:r>
      <w:r w:rsidRPr="00070C62">
        <w:rPr>
          <w:rFonts w:asciiTheme="minorHAnsi" w:hAnsiTheme="minorHAnsi" w:cstheme="minorHAnsi"/>
          <w:bCs/>
        </w:rPr>
        <w:t xml:space="preserve">zájmovém území vstoupil </w:t>
      </w:r>
      <w:r>
        <w:rPr>
          <w:rFonts w:asciiTheme="minorHAnsi" w:hAnsiTheme="minorHAnsi" w:cstheme="minorHAnsi"/>
          <w:bCs/>
        </w:rPr>
        <w:t>PKÚ</w:t>
      </w:r>
      <w:r w:rsidRPr="00070C62">
        <w:rPr>
          <w:rFonts w:asciiTheme="minorHAnsi" w:hAnsiTheme="minorHAnsi" w:cstheme="minorHAnsi"/>
          <w:bCs/>
        </w:rPr>
        <w:t xml:space="preserve"> do jednání s dotčenými obcemi, </w:t>
      </w:r>
      <w:r w:rsidR="00FA503F">
        <w:rPr>
          <w:rFonts w:asciiTheme="minorHAnsi" w:hAnsiTheme="minorHAnsi" w:cstheme="minorHAnsi"/>
          <w:bCs/>
        </w:rPr>
        <w:t>v </w:t>
      </w:r>
      <w:r w:rsidRPr="00070C62">
        <w:rPr>
          <w:rFonts w:asciiTheme="minorHAnsi" w:hAnsiTheme="minorHAnsi" w:cstheme="minorHAnsi"/>
          <w:bCs/>
        </w:rPr>
        <w:t>rámci kterých docházelo ke koordinaci sanačně</w:t>
      </w:r>
      <w:r w:rsidR="002E7E68">
        <w:rPr>
          <w:rFonts w:asciiTheme="minorHAnsi" w:hAnsiTheme="minorHAnsi" w:cstheme="minorHAnsi"/>
          <w:bCs/>
        </w:rPr>
        <w:t>-</w:t>
      </w:r>
      <w:r w:rsidRPr="00070C62">
        <w:rPr>
          <w:rFonts w:asciiTheme="minorHAnsi" w:hAnsiTheme="minorHAnsi" w:cstheme="minorHAnsi"/>
          <w:bCs/>
        </w:rPr>
        <w:t xml:space="preserve">rekultivačních projektů </w:t>
      </w:r>
      <w:r w:rsidR="00FA503F">
        <w:rPr>
          <w:rFonts w:asciiTheme="minorHAnsi" w:hAnsiTheme="minorHAnsi" w:cstheme="minorHAnsi"/>
          <w:bCs/>
        </w:rPr>
        <w:t>s </w:t>
      </w:r>
      <w:r w:rsidRPr="00070C62">
        <w:rPr>
          <w:rFonts w:asciiTheme="minorHAnsi" w:hAnsiTheme="minorHAnsi" w:cstheme="minorHAnsi"/>
          <w:bCs/>
        </w:rPr>
        <w:t>revitalizačními projekty připravovanými dotčenými obcemi a</w:t>
      </w:r>
      <w:r w:rsidR="002E7E68">
        <w:rPr>
          <w:rFonts w:asciiTheme="minorHAnsi" w:hAnsiTheme="minorHAnsi" w:cstheme="minorHAnsi"/>
          <w:bCs/>
        </w:rPr>
        <w:t xml:space="preserve"> </w:t>
      </w:r>
      <w:r w:rsidRPr="00070C62">
        <w:rPr>
          <w:rFonts w:asciiTheme="minorHAnsi" w:hAnsiTheme="minorHAnsi" w:cstheme="minorHAnsi"/>
          <w:bCs/>
        </w:rPr>
        <w:t>byly navrženy termíny a postupy ve věci maje</w:t>
      </w:r>
      <w:r>
        <w:rPr>
          <w:rFonts w:asciiTheme="minorHAnsi" w:hAnsiTheme="minorHAnsi" w:cstheme="minorHAnsi"/>
          <w:bCs/>
        </w:rPr>
        <w:t xml:space="preserve">tkoprávních vypořádání pozemků. </w:t>
      </w:r>
    </w:p>
    <w:p w14:paraId="094E54A5" w14:textId="53893277" w:rsidR="00BD3A3A" w:rsidRPr="00552A26" w:rsidRDefault="00BD3A3A" w:rsidP="00BD3A3A">
      <w:pPr>
        <w:pStyle w:val="Odstavecseseznamem"/>
        <w:spacing w:before="120"/>
        <w:ind w:left="0"/>
        <w:jc w:val="both"/>
        <w:rPr>
          <w:rFonts w:asciiTheme="minorHAnsi" w:hAnsiTheme="minorHAnsi" w:cstheme="minorHAnsi"/>
          <w:bCs/>
        </w:rPr>
      </w:pPr>
      <w:r w:rsidRPr="0061024A">
        <w:rPr>
          <w:rFonts w:asciiTheme="minorHAnsi" w:hAnsiTheme="minorHAnsi" w:cstheme="minorHAnsi"/>
          <w:bCs/>
        </w:rPr>
        <w:t xml:space="preserve">Společná jednání mezi PKÚ a obcemi a výstupy </w:t>
      </w:r>
      <w:r w:rsidR="00FA503F">
        <w:rPr>
          <w:rFonts w:asciiTheme="minorHAnsi" w:hAnsiTheme="minorHAnsi" w:cstheme="minorHAnsi"/>
          <w:bCs/>
        </w:rPr>
        <w:t>z </w:t>
      </w:r>
      <w:r w:rsidRPr="0061024A">
        <w:rPr>
          <w:rFonts w:asciiTheme="minorHAnsi" w:hAnsiTheme="minorHAnsi" w:cstheme="minorHAnsi"/>
          <w:bCs/>
        </w:rPr>
        <w:t>nich nebyly pro obce právně závazné. Obce nebyly a nejsou smluvně vázány dodržet postupy majetkoprávního vypořádání dohodnuté s PKÚ</w:t>
      </w:r>
      <w:r w:rsidR="007128DF">
        <w:rPr>
          <w:rFonts w:asciiTheme="minorHAnsi" w:hAnsiTheme="minorHAnsi" w:cstheme="minorHAnsi"/>
          <w:bCs/>
        </w:rPr>
        <w:t xml:space="preserve"> </w:t>
      </w:r>
      <w:r w:rsidR="002E7E68">
        <w:rPr>
          <w:rFonts w:asciiTheme="minorHAnsi" w:hAnsiTheme="minorHAnsi" w:cstheme="minorHAnsi"/>
          <w:bCs/>
        </w:rPr>
        <w:t xml:space="preserve">a nemají smluvně danou </w:t>
      </w:r>
      <w:r w:rsidRPr="0061024A">
        <w:rPr>
          <w:rFonts w:asciiTheme="minorHAnsi" w:hAnsiTheme="minorHAnsi" w:cstheme="minorHAnsi"/>
          <w:bCs/>
        </w:rPr>
        <w:t xml:space="preserve">povinnost </w:t>
      </w:r>
      <w:r w:rsidR="002E7E68" w:rsidRPr="0061024A">
        <w:rPr>
          <w:rFonts w:asciiTheme="minorHAnsi" w:hAnsiTheme="minorHAnsi" w:cstheme="minorHAnsi"/>
          <w:bCs/>
        </w:rPr>
        <w:t xml:space="preserve">dokončit </w:t>
      </w:r>
      <w:r w:rsidRPr="0061024A">
        <w:rPr>
          <w:rFonts w:asciiTheme="minorHAnsi" w:hAnsiTheme="minorHAnsi" w:cstheme="minorHAnsi"/>
          <w:bCs/>
        </w:rPr>
        <w:t xml:space="preserve">po převzetí rekultivovaného území </w:t>
      </w:r>
      <w:r w:rsidR="00636CE5" w:rsidRPr="0061024A">
        <w:rPr>
          <w:rFonts w:asciiTheme="minorHAnsi" w:hAnsiTheme="minorHAnsi" w:cstheme="minorHAnsi"/>
          <w:bCs/>
        </w:rPr>
        <w:t xml:space="preserve">revitalizační projekty a následně </w:t>
      </w:r>
      <w:r w:rsidRPr="0061024A">
        <w:rPr>
          <w:rFonts w:asciiTheme="minorHAnsi" w:hAnsiTheme="minorHAnsi" w:cstheme="minorHAnsi"/>
          <w:bCs/>
        </w:rPr>
        <w:t>využít území k rekreačním účelům.</w:t>
      </w:r>
    </w:p>
    <w:p w14:paraId="1D120606" w14:textId="197EE72F" w:rsidR="00974F0C" w:rsidRPr="00BD3A3A" w:rsidRDefault="00BD39B6" w:rsidP="00BD3A3A">
      <w:pPr>
        <w:pStyle w:val="Odstavecseseznamem"/>
        <w:spacing w:before="120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="Calibri"/>
          <w:bCs/>
          <w:color w:val="000000"/>
          <w:kern w:val="24"/>
        </w:rPr>
        <w:t>PKÚ</w:t>
      </w:r>
      <w:r w:rsidR="00ED2FDB" w:rsidRPr="008A4DDA">
        <w:rPr>
          <w:rFonts w:ascii="Calibri" w:hAnsi="Calibri" w:cs="Calibri"/>
          <w:bCs/>
          <w:color w:val="000000"/>
          <w:kern w:val="24"/>
        </w:rPr>
        <w:t xml:space="preserve"> </w:t>
      </w:r>
      <w:r w:rsidR="00EC2C4B">
        <w:rPr>
          <w:rFonts w:ascii="Calibri" w:hAnsi="Calibri" w:cs="Calibri"/>
          <w:bCs/>
          <w:color w:val="000000"/>
          <w:kern w:val="24"/>
        </w:rPr>
        <w:t>p</w:t>
      </w:r>
      <w:r w:rsidR="004E1DD4">
        <w:rPr>
          <w:rFonts w:ascii="Calibri" w:hAnsi="Calibri" w:cs="Calibri"/>
          <w:bCs/>
          <w:color w:val="000000"/>
          <w:kern w:val="24"/>
        </w:rPr>
        <w:t>řipravil v roce 201</w:t>
      </w:r>
      <w:r w:rsidR="00CD696E">
        <w:rPr>
          <w:rFonts w:ascii="Calibri" w:hAnsi="Calibri" w:cs="Calibri"/>
          <w:bCs/>
          <w:color w:val="000000"/>
          <w:kern w:val="24"/>
        </w:rPr>
        <w:t>1</w:t>
      </w:r>
      <w:r w:rsidR="004E1DD4">
        <w:rPr>
          <w:rFonts w:ascii="Calibri" w:hAnsi="Calibri" w:cs="Calibri"/>
          <w:bCs/>
          <w:color w:val="000000"/>
          <w:kern w:val="24"/>
        </w:rPr>
        <w:t xml:space="preserve"> návrh majetkoprávní</w:t>
      </w:r>
      <w:r w:rsidR="00CD696E">
        <w:rPr>
          <w:rFonts w:ascii="Calibri" w:hAnsi="Calibri" w:cs="Calibri"/>
          <w:bCs/>
          <w:color w:val="000000"/>
          <w:kern w:val="24"/>
        </w:rPr>
        <w:t>ho</w:t>
      </w:r>
      <w:r w:rsidR="004E1DD4">
        <w:rPr>
          <w:rFonts w:ascii="Calibri" w:hAnsi="Calibri" w:cs="Calibri"/>
          <w:bCs/>
          <w:color w:val="000000"/>
          <w:kern w:val="24"/>
        </w:rPr>
        <w:t xml:space="preserve"> vypořádání formou bezúplatného převodu rekultivovaných pozemků na obce</w:t>
      </w:r>
      <w:r w:rsidR="00974F0C">
        <w:rPr>
          <w:rFonts w:ascii="Calibri" w:hAnsi="Calibri" w:cs="Calibri"/>
          <w:bCs/>
          <w:color w:val="000000"/>
          <w:kern w:val="24"/>
        </w:rPr>
        <w:t xml:space="preserve">. </w:t>
      </w:r>
      <w:r w:rsidR="00974F0C" w:rsidRPr="00974F0C">
        <w:rPr>
          <w:rFonts w:ascii="Calibri" w:hAnsi="Calibri" w:cs="Calibri"/>
          <w:bCs/>
          <w:color w:val="000000"/>
          <w:kern w:val="24"/>
        </w:rPr>
        <w:t>N</w:t>
      </w:r>
      <w:r w:rsidR="00CD696E" w:rsidRPr="00974F0C">
        <w:rPr>
          <w:rFonts w:ascii="Calibri" w:hAnsi="Calibri" w:cs="Calibri"/>
          <w:bCs/>
          <w:color w:val="000000"/>
          <w:kern w:val="24"/>
        </w:rPr>
        <w:t xml:space="preserve">a </w:t>
      </w:r>
      <w:r w:rsidR="00CD696E">
        <w:rPr>
          <w:rFonts w:ascii="Calibri" w:hAnsi="Calibri" w:cs="Calibri"/>
          <w:bCs/>
          <w:color w:val="000000"/>
          <w:kern w:val="24"/>
        </w:rPr>
        <w:t xml:space="preserve">základě tohoto návrhu zpracovalo </w:t>
      </w:r>
      <w:r w:rsidR="00822219">
        <w:rPr>
          <w:rFonts w:ascii="Calibri" w:hAnsi="Calibri" w:cs="Calibri"/>
          <w:bCs/>
          <w:color w:val="000000"/>
          <w:kern w:val="24"/>
        </w:rPr>
        <w:t xml:space="preserve">MPO </w:t>
      </w:r>
      <w:r w:rsidR="00CD696E">
        <w:rPr>
          <w:rFonts w:ascii="Calibri" w:hAnsi="Calibri" w:cs="Calibri"/>
          <w:bCs/>
          <w:color w:val="000000"/>
          <w:kern w:val="24"/>
        </w:rPr>
        <w:t>materiál k projednání vlád</w:t>
      </w:r>
      <w:r w:rsidR="00822219">
        <w:rPr>
          <w:rFonts w:ascii="Calibri" w:hAnsi="Calibri" w:cs="Calibri"/>
          <w:bCs/>
          <w:color w:val="000000"/>
          <w:kern w:val="24"/>
        </w:rPr>
        <w:t>ou</w:t>
      </w:r>
      <w:r w:rsidR="00CD696E">
        <w:rPr>
          <w:rFonts w:ascii="Calibri" w:hAnsi="Calibri" w:cs="Calibri"/>
          <w:bCs/>
          <w:color w:val="000000"/>
          <w:kern w:val="24"/>
        </w:rPr>
        <w:t xml:space="preserve"> ČR</w:t>
      </w:r>
      <w:r w:rsidR="00974F0C">
        <w:rPr>
          <w:rFonts w:ascii="Calibri" w:hAnsi="Calibri" w:cs="Calibri"/>
          <w:bCs/>
          <w:color w:val="000000"/>
          <w:kern w:val="24"/>
        </w:rPr>
        <w:t xml:space="preserve">, </w:t>
      </w:r>
      <w:r w:rsidR="00822219">
        <w:rPr>
          <w:rFonts w:ascii="Calibri" w:hAnsi="Calibri" w:cs="Calibri"/>
          <w:bCs/>
          <w:color w:val="000000"/>
          <w:kern w:val="24"/>
        </w:rPr>
        <w:t xml:space="preserve">avšak </w:t>
      </w:r>
      <w:r w:rsidR="00974F0C">
        <w:rPr>
          <w:rFonts w:ascii="Calibri" w:hAnsi="Calibri" w:cs="Calibri"/>
          <w:bCs/>
          <w:color w:val="000000"/>
          <w:kern w:val="24"/>
        </w:rPr>
        <w:t>v rámci mezire</w:t>
      </w:r>
      <w:r w:rsidR="00B24F14">
        <w:rPr>
          <w:rFonts w:ascii="Calibri" w:hAnsi="Calibri" w:cs="Calibri"/>
          <w:bCs/>
          <w:color w:val="000000"/>
          <w:kern w:val="24"/>
        </w:rPr>
        <w:t>s</w:t>
      </w:r>
      <w:r w:rsidR="00974F0C">
        <w:rPr>
          <w:rFonts w:ascii="Calibri" w:hAnsi="Calibri" w:cs="Calibri"/>
          <w:bCs/>
          <w:color w:val="000000"/>
          <w:kern w:val="24"/>
        </w:rPr>
        <w:t xml:space="preserve">ortního připomínkového řízení </w:t>
      </w:r>
      <w:r w:rsidR="003D30B8">
        <w:rPr>
          <w:rFonts w:asciiTheme="minorHAnsi" w:hAnsiTheme="minorHAnsi" w:cstheme="minorHAnsi"/>
          <w:bCs/>
        </w:rPr>
        <w:t>MF a Úřad pro ochranu hospodářské soutěže upozornil</w:t>
      </w:r>
      <w:r w:rsidR="008322DC">
        <w:rPr>
          <w:rFonts w:asciiTheme="minorHAnsi" w:hAnsiTheme="minorHAnsi" w:cstheme="minorHAnsi"/>
          <w:bCs/>
        </w:rPr>
        <w:t>y</w:t>
      </w:r>
      <w:r w:rsidR="003D30B8">
        <w:rPr>
          <w:rFonts w:asciiTheme="minorHAnsi" w:hAnsiTheme="minorHAnsi" w:cstheme="minorHAnsi"/>
          <w:bCs/>
        </w:rPr>
        <w:t xml:space="preserve"> mj. na</w:t>
      </w:r>
      <w:r w:rsidR="00974F0C" w:rsidRPr="007037B4">
        <w:rPr>
          <w:rFonts w:asciiTheme="minorHAnsi" w:hAnsiTheme="minorHAnsi" w:cstheme="minorHAnsi"/>
          <w:bCs/>
        </w:rPr>
        <w:t xml:space="preserve"> </w:t>
      </w:r>
      <w:r w:rsidR="00974F0C" w:rsidRPr="007037B4">
        <w:rPr>
          <w:rFonts w:asciiTheme="minorHAnsi" w:hAnsiTheme="minorHAnsi" w:cstheme="minorHAnsi"/>
        </w:rPr>
        <w:t>možn</w:t>
      </w:r>
      <w:r w:rsidR="003D30B8">
        <w:rPr>
          <w:rFonts w:asciiTheme="minorHAnsi" w:hAnsiTheme="minorHAnsi" w:cstheme="minorHAnsi"/>
        </w:rPr>
        <w:t>ou</w:t>
      </w:r>
      <w:r w:rsidR="00974F0C" w:rsidRPr="007037B4">
        <w:rPr>
          <w:rFonts w:asciiTheme="minorHAnsi" w:hAnsiTheme="minorHAnsi" w:cstheme="minorHAnsi"/>
        </w:rPr>
        <w:t xml:space="preserve"> </w:t>
      </w:r>
      <w:r w:rsidR="00974F0C" w:rsidRPr="007037B4">
        <w:rPr>
          <w:rFonts w:asciiTheme="minorHAnsi" w:hAnsiTheme="minorHAnsi" w:cstheme="minorHAnsi"/>
          <w:bCs/>
        </w:rPr>
        <w:t>koliz</w:t>
      </w:r>
      <w:r w:rsidR="003D30B8">
        <w:rPr>
          <w:rFonts w:asciiTheme="minorHAnsi" w:hAnsiTheme="minorHAnsi" w:cstheme="minorHAnsi"/>
          <w:bCs/>
        </w:rPr>
        <w:t>i</w:t>
      </w:r>
      <w:r w:rsidR="00974F0C" w:rsidRPr="007037B4">
        <w:rPr>
          <w:rFonts w:asciiTheme="minorHAnsi" w:hAnsiTheme="minorHAnsi" w:cstheme="minorHAnsi"/>
          <w:bCs/>
        </w:rPr>
        <w:t xml:space="preserve"> s předpisy Evropské </w:t>
      </w:r>
      <w:r w:rsidR="00974F0C">
        <w:rPr>
          <w:rFonts w:asciiTheme="minorHAnsi" w:hAnsiTheme="minorHAnsi" w:cstheme="minorHAnsi"/>
          <w:bCs/>
        </w:rPr>
        <w:t>unie</w:t>
      </w:r>
      <w:r w:rsidR="00974F0C" w:rsidRPr="007037B4">
        <w:rPr>
          <w:rFonts w:asciiTheme="minorHAnsi" w:hAnsiTheme="minorHAnsi" w:cstheme="minorHAnsi"/>
          <w:bCs/>
        </w:rPr>
        <w:t xml:space="preserve"> </w:t>
      </w:r>
      <w:r w:rsidR="003D30B8">
        <w:rPr>
          <w:rFonts w:asciiTheme="minorHAnsi" w:hAnsiTheme="minorHAnsi" w:cstheme="minorHAnsi"/>
          <w:bCs/>
        </w:rPr>
        <w:t>o</w:t>
      </w:r>
      <w:r w:rsidR="00822113">
        <w:rPr>
          <w:rFonts w:asciiTheme="minorHAnsi" w:hAnsiTheme="minorHAnsi" w:cstheme="minorHAnsi"/>
          <w:bCs/>
        </w:rPr>
        <w:t> </w:t>
      </w:r>
      <w:r w:rsidR="003D30B8">
        <w:rPr>
          <w:rFonts w:asciiTheme="minorHAnsi" w:hAnsiTheme="minorHAnsi" w:cstheme="minorHAnsi"/>
          <w:bCs/>
        </w:rPr>
        <w:t>poskytování</w:t>
      </w:r>
      <w:r w:rsidR="00974F0C" w:rsidRPr="007037B4">
        <w:rPr>
          <w:rFonts w:asciiTheme="minorHAnsi" w:hAnsiTheme="minorHAnsi" w:cstheme="minorHAnsi"/>
          <w:bCs/>
        </w:rPr>
        <w:t xml:space="preserve"> veřejné podpory</w:t>
      </w:r>
      <w:r w:rsidR="003D30B8">
        <w:rPr>
          <w:rFonts w:asciiTheme="minorHAnsi" w:hAnsiTheme="minorHAnsi" w:cstheme="minorHAnsi"/>
          <w:bCs/>
        </w:rPr>
        <w:t xml:space="preserve">. Tento materiál byl následně na základě žádosti PKÚ </w:t>
      </w:r>
      <w:r w:rsidR="00452369">
        <w:rPr>
          <w:rFonts w:ascii="Calibri" w:hAnsi="Calibri" w:cs="Calibri"/>
          <w:bCs/>
          <w:color w:val="000000"/>
          <w:kern w:val="24"/>
        </w:rPr>
        <w:t xml:space="preserve">vzat zpět </w:t>
      </w:r>
      <w:r w:rsidR="003D30B8">
        <w:rPr>
          <w:rFonts w:ascii="Calibri" w:hAnsi="Calibri" w:cs="Calibri"/>
          <w:bCs/>
          <w:color w:val="000000"/>
          <w:kern w:val="24"/>
        </w:rPr>
        <w:t>a</w:t>
      </w:r>
      <w:r w:rsidR="00822113">
        <w:rPr>
          <w:rFonts w:ascii="Calibri" w:hAnsi="Calibri" w:cs="Calibri"/>
          <w:bCs/>
          <w:color w:val="000000"/>
          <w:kern w:val="24"/>
        </w:rPr>
        <w:t> </w:t>
      </w:r>
      <w:r w:rsidR="003D30B8">
        <w:rPr>
          <w:rFonts w:ascii="Calibri" w:hAnsi="Calibri" w:cs="Calibri"/>
          <w:bCs/>
          <w:color w:val="000000"/>
          <w:kern w:val="24"/>
        </w:rPr>
        <w:t xml:space="preserve">nebyl </w:t>
      </w:r>
      <w:r w:rsidR="00452369">
        <w:rPr>
          <w:rFonts w:ascii="Calibri" w:hAnsi="Calibri" w:cs="Calibri"/>
          <w:bCs/>
          <w:color w:val="000000"/>
          <w:kern w:val="24"/>
        </w:rPr>
        <w:t xml:space="preserve">vládou ČR </w:t>
      </w:r>
      <w:r w:rsidR="003D30B8">
        <w:rPr>
          <w:rFonts w:ascii="Calibri" w:hAnsi="Calibri" w:cs="Calibri"/>
          <w:bCs/>
          <w:color w:val="000000"/>
          <w:kern w:val="24"/>
        </w:rPr>
        <w:t>projednán</w:t>
      </w:r>
      <w:r w:rsidR="004E1DD4">
        <w:rPr>
          <w:rFonts w:ascii="Calibri" w:hAnsi="Calibri" w:cs="Calibri"/>
          <w:bCs/>
          <w:color w:val="000000"/>
          <w:kern w:val="24"/>
        </w:rPr>
        <w:t>.</w:t>
      </w:r>
      <w:r w:rsidR="00974F0C">
        <w:rPr>
          <w:rFonts w:ascii="Calibri" w:hAnsi="Calibri" w:cs="Calibri"/>
          <w:bCs/>
          <w:color w:val="000000"/>
          <w:kern w:val="24"/>
        </w:rPr>
        <w:t xml:space="preserve"> </w:t>
      </w:r>
    </w:p>
    <w:p w14:paraId="577DE3FA" w14:textId="33F89E75" w:rsidR="00746B85" w:rsidRPr="00746B85" w:rsidRDefault="00746B85" w:rsidP="00746B85">
      <w:pPr>
        <w:pStyle w:val="Odstavecseseznamem"/>
        <w:spacing w:before="120"/>
        <w:ind w:left="0"/>
        <w:jc w:val="both"/>
        <w:rPr>
          <w:rFonts w:asciiTheme="minorHAnsi" w:hAnsiTheme="minorHAnsi" w:cstheme="minorHAnsi"/>
          <w:b/>
          <w:bCs/>
        </w:rPr>
      </w:pPr>
      <w:r w:rsidRPr="00746B85">
        <w:rPr>
          <w:rFonts w:asciiTheme="minorHAnsi" w:hAnsiTheme="minorHAnsi" w:cstheme="minorHAnsi"/>
          <w:b/>
          <w:bCs/>
        </w:rPr>
        <w:t>Do doby ukončení kontroly NKÚ P</w:t>
      </w:r>
      <w:r w:rsidR="00D2535E">
        <w:rPr>
          <w:rFonts w:asciiTheme="minorHAnsi" w:hAnsiTheme="minorHAnsi" w:cstheme="minorHAnsi"/>
          <w:b/>
          <w:bCs/>
        </w:rPr>
        <w:t>alivový kombinát Ústí,</w:t>
      </w:r>
      <w:r w:rsidRPr="00746B85">
        <w:rPr>
          <w:rFonts w:asciiTheme="minorHAnsi" w:hAnsiTheme="minorHAnsi" w:cstheme="minorHAnsi"/>
          <w:b/>
          <w:bCs/>
        </w:rPr>
        <w:t xml:space="preserve"> </w:t>
      </w:r>
      <w:r w:rsidR="008D2104">
        <w:rPr>
          <w:rFonts w:asciiTheme="minorHAnsi" w:hAnsiTheme="minorHAnsi" w:cstheme="minorHAnsi"/>
          <w:b/>
          <w:bCs/>
        </w:rPr>
        <w:t>s</w:t>
      </w:r>
      <w:r w:rsidR="008D6B47">
        <w:rPr>
          <w:rFonts w:asciiTheme="minorHAnsi" w:hAnsiTheme="minorHAnsi" w:cstheme="minorHAnsi"/>
          <w:b/>
          <w:bCs/>
        </w:rPr>
        <w:t>tátní podnik</w:t>
      </w:r>
      <w:r w:rsidR="00822113">
        <w:rPr>
          <w:rFonts w:asciiTheme="minorHAnsi" w:hAnsiTheme="minorHAnsi" w:cstheme="minorHAnsi"/>
          <w:b/>
          <w:bCs/>
        </w:rPr>
        <w:t>,</w:t>
      </w:r>
      <w:r w:rsidRPr="00746B85">
        <w:rPr>
          <w:rFonts w:asciiTheme="minorHAnsi" w:hAnsiTheme="minorHAnsi" w:cstheme="minorHAnsi"/>
          <w:b/>
          <w:bCs/>
        </w:rPr>
        <w:t xml:space="preserve"> neprovedl </w:t>
      </w:r>
      <w:r w:rsidR="007F22E4">
        <w:rPr>
          <w:rFonts w:asciiTheme="minorHAnsi" w:hAnsiTheme="minorHAnsi" w:cstheme="minorHAnsi"/>
          <w:b/>
          <w:bCs/>
        </w:rPr>
        <w:t xml:space="preserve">další </w:t>
      </w:r>
      <w:r w:rsidRPr="00746B85">
        <w:rPr>
          <w:rFonts w:asciiTheme="minorHAnsi" w:hAnsiTheme="minorHAnsi" w:cstheme="minorHAnsi"/>
          <w:b/>
          <w:bCs/>
        </w:rPr>
        <w:t>kroky vedoucí k</w:t>
      </w:r>
      <w:r w:rsidR="00D2535E">
        <w:rPr>
          <w:rFonts w:asciiTheme="minorHAnsi" w:hAnsiTheme="minorHAnsi" w:cstheme="minorHAnsi"/>
          <w:b/>
          <w:bCs/>
        </w:rPr>
        <w:t> vyjasnění problematiky poskytování veřejné podpory</w:t>
      </w:r>
      <w:r w:rsidRPr="00746B85">
        <w:rPr>
          <w:rFonts w:asciiTheme="minorHAnsi" w:hAnsiTheme="minorHAnsi" w:cstheme="minorHAnsi"/>
          <w:b/>
          <w:bCs/>
        </w:rPr>
        <w:t xml:space="preserve">. </w:t>
      </w:r>
    </w:p>
    <w:p w14:paraId="139FD8D2" w14:textId="6515A856" w:rsidR="00BD3A3A" w:rsidRPr="00070C62" w:rsidRDefault="00BD3A3A" w:rsidP="00BD3A3A">
      <w:pPr>
        <w:pStyle w:val="Odstavecseseznamem"/>
        <w:spacing w:before="120"/>
        <w:ind w:left="0"/>
        <w:jc w:val="both"/>
        <w:rPr>
          <w:rFonts w:asciiTheme="minorHAnsi" w:hAnsiTheme="minorHAnsi" w:cstheme="minorHAnsi"/>
          <w:bCs/>
        </w:rPr>
      </w:pPr>
      <w:r w:rsidRPr="009C6307">
        <w:rPr>
          <w:rFonts w:asciiTheme="minorHAnsi" w:hAnsiTheme="minorHAnsi" w:cstheme="minorHAnsi"/>
          <w:bCs/>
        </w:rPr>
        <w:t>V průběhu let 2011</w:t>
      </w:r>
      <w:r w:rsidR="0082211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až</w:t>
      </w:r>
      <w:r w:rsidR="00822113">
        <w:rPr>
          <w:rFonts w:asciiTheme="minorHAnsi" w:hAnsiTheme="minorHAnsi" w:cstheme="minorHAnsi"/>
          <w:bCs/>
        </w:rPr>
        <w:t xml:space="preserve"> </w:t>
      </w:r>
      <w:r w:rsidRPr="009C6307">
        <w:rPr>
          <w:rFonts w:asciiTheme="minorHAnsi" w:hAnsiTheme="minorHAnsi" w:cstheme="minorHAnsi"/>
          <w:bCs/>
        </w:rPr>
        <w:t>2014 dotčené obce opakovaně vyjádřily</w:t>
      </w:r>
      <w:r w:rsidRPr="007E73AE">
        <w:rPr>
          <w:rFonts w:asciiTheme="minorHAnsi" w:hAnsiTheme="minorHAnsi" w:cstheme="minorHAnsi"/>
          <w:bCs/>
          <w:i/>
          <w:sz w:val="22"/>
        </w:rPr>
        <w:t xml:space="preserve"> </w:t>
      </w:r>
      <w:r w:rsidRPr="00070C62">
        <w:rPr>
          <w:rFonts w:asciiTheme="minorHAnsi" w:hAnsiTheme="minorHAnsi" w:cstheme="minorHAnsi"/>
          <w:bCs/>
        </w:rPr>
        <w:t>nesouhlas se sjednaným</w:t>
      </w:r>
      <w:r w:rsidR="00822113">
        <w:rPr>
          <w:rFonts w:asciiTheme="minorHAnsi" w:hAnsiTheme="minorHAnsi" w:cstheme="minorHAnsi"/>
          <w:bCs/>
        </w:rPr>
        <w:t xml:space="preserve"> </w:t>
      </w:r>
      <w:r w:rsidRPr="00070C62">
        <w:rPr>
          <w:rFonts w:asciiTheme="minorHAnsi" w:hAnsiTheme="minorHAnsi" w:cstheme="minorHAnsi"/>
          <w:bCs/>
        </w:rPr>
        <w:t>časovým harmonogramem převodu předmětných pozemků</w:t>
      </w:r>
      <w:r>
        <w:rPr>
          <w:rFonts w:asciiTheme="minorHAnsi" w:hAnsiTheme="minorHAnsi" w:cstheme="minorHAnsi"/>
          <w:bCs/>
        </w:rPr>
        <w:t xml:space="preserve"> a navrhly</w:t>
      </w:r>
      <w:r w:rsidRPr="00070C62">
        <w:rPr>
          <w:rFonts w:asciiTheme="minorHAnsi" w:hAnsiTheme="minorHAnsi" w:cstheme="minorHAnsi"/>
          <w:bCs/>
        </w:rPr>
        <w:t xml:space="preserve"> posunout harmonogram předávání z důvodu přetrvávající nevyjasněné otázky v oblasti majetkoprávního vypořádání pozemků formou bezúplatného převodu a </w:t>
      </w:r>
      <w:r w:rsidR="00FA503F">
        <w:rPr>
          <w:rFonts w:asciiTheme="minorHAnsi" w:hAnsiTheme="minorHAnsi" w:cstheme="minorHAnsi"/>
          <w:bCs/>
        </w:rPr>
        <w:t>z </w:t>
      </w:r>
      <w:r w:rsidRPr="00070C62">
        <w:rPr>
          <w:rFonts w:asciiTheme="minorHAnsi" w:hAnsiTheme="minorHAnsi" w:cstheme="minorHAnsi"/>
          <w:bCs/>
        </w:rPr>
        <w:t xml:space="preserve">důvodu </w:t>
      </w:r>
      <w:r>
        <w:rPr>
          <w:rFonts w:asciiTheme="minorHAnsi" w:hAnsiTheme="minorHAnsi" w:cstheme="minorHAnsi"/>
          <w:bCs/>
        </w:rPr>
        <w:t xml:space="preserve">nedostatku </w:t>
      </w:r>
      <w:r w:rsidRPr="00070C62">
        <w:rPr>
          <w:rFonts w:asciiTheme="minorHAnsi" w:hAnsiTheme="minorHAnsi" w:cstheme="minorHAnsi"/>
          <w:bCs/>
        </w:rPr>
        <w:t>finanční</w:t>
      </w:r>
      <w:r>
        <w:rPr>
          <w:rFonts w:asciiTheme="minorHAnsi" w:hAnsiTheme="minorHAnsi" w:cstheme="minorHAnsi"/>
          <w:bCs/>
        </w:rPr>
        <w:t>ch zdrojů</w:t>
      </w:r>
      <w:r w:rsidRPr="00070C62">
        <w:rPr>
          <w:rFonts w:asciiTheme="minorHAnsi" w:hAnsiTheme="minorHAnsi" w:cstheme="minorHAnsi"/>
          <w:bCs/>
        </w:rPr>
        <w:t>.</w:t>
      </w:r>
    </w:p>
    <w:p w14:paraId="764DB273" w14:textId="20D0F14D" w:rsidR="00A15815" w:rsidRDefault="000D4412" w:rsidP="003F093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Cs/>
          <w:color w:val="000000"/>
          <w:kern w:val="24"/>
        </w:rPr>
      </w:pPr>
      <w:r>
        <w:rPr>
          <w:rFonts w:ascii="Calibri" w:hAnsi="Calibri" w:cs="Calibri"/>
          <w:bCs/>
          <w:color w:val="000000"/>
          <w:kern w:val="24"/>
        </w:rPr>
        <w:t xml:space="preserve">V roce 2014 </w:t>
      </w:r>
      <w:r w:rsidR="00A15815">
        <w:rPr>
          <w:rFonts w:ascii="Calibri" w:hAnsi="Calibri" w:cs="Calibri"/>
          <w:bCs/>
          <w:color w:val="000000"/>
          <w:kern w:val="24"/>
        </w:rPr>
        <w:t>MPO souhlasilo s</w:t>
      </w:r>
      <w:r w:rsidR="00CD696E">
        <w:rPr>
          <w:rFonts w:ascii="Calibri" w:hAnsi="Calibri" w:cs="Calibri"/>
          <w:bCs/>
          <w:color w:val="000000"/>
          <w:kern w:val="24"/>
        </w:rPr>
        <w:t xml:space="preserve"> návrhem PKÚ </w:t>
      </w:r>
      <w:r w:rsidR="00822113">
        <w:rPr>
          <w:rFonts w:ascii="Calibri" w:hAnsi="Calibri" w:cs="Calibri"/>
          <w:bCs/>
          <w:color w:val="000000"/>
          <w:kern w:val="24"/>
        </w:rPr>
        <w:t>na</w:t>
      </w:r>
      <w:r w:rsidR="00CD696E">
        <w:rPr>
          <w:rFonts w:ascii="Calibri" w:hAnsi="Calibri" w:cs="Calibri"/>
          <w:bCs/>
          <w:color w:val="000000"/>
          <w:kern w:val="24"/>
        </w:rPr>
        <w:t xml:space="preserve"> </w:t>
      </w:r>
      <w:r w:rsidR="00A15815">
        <w:rPr>
          <w:rFonts w:ascii="Calibri" w:hAnsi="Calibri" w:cs="Calibri"/>
          <w:bCs/>
          <w:color w:val="000000"/>
          <w:kern w:val="24"/>
        </w:rPr>
        <w:t>odložení termínu majetkoprávního vypořádání do konce roku 2017 u</w:t>
      </w:r>
      <w:r w:rsidR="00CD696E">
        <w:rPr>
          <w:rFonts w:ascii="Calibri" w:hAnsi="Calibri" w:cs="Calibri"/>
          <w:bCs/>
          <w:color w:val="000000"/>
          <w:kern w:val="24"/>
        </w:rPr>
        <w:t> </w:t>
      </w:r>
      <w:r w:rsidR="00A15815">
        <w:rPr>
          <w:rFonts w:ascii="Calibri" w:hAnsi="Calibri" w:cs="Calibri"/>
          <w:bCs/>
          <w:color w:val="000000"/>
          <w:kern w:val="24"/>
        </w:rPr>
        <w:t>jezera Chabařovice a do konce roku 2019 u jezera Most.</w:t>
      </w:r>
    </w:p>
    <w:p w14:paraId="1DC3CE88" w14:textId="015D2F5A" w:rsidR="00BD3A3A" w:rsidRDefault="004E1DD4" w:rsidP="00BD3A3A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Cs/>
          <w:color w:val="000000"/>
          <w:kern w:val="24"/>
        </w:rPr>
      </w:pPr>
      <w:r>
        <w:rPr>
          <w:rFonts w:ascii="Calibri" w:hAnsi="Calibri" w:cs="Calibri"/>
          <w:bCs/>
          <w:color w:val="000000"/>
          <w:kern w:val="24"/>
        </w:rPr>
        <w:t>V</w:t>
      </w:r>
      <w:r w:rsidR="00ED2FDB">
        <w:rPr>
          <w:rFonts w:ascii="Calibri" w:hAnsi="Calibri" w:cs="Calibri"/>
          <w:bCs/>
          <w:color w:val="000000"/>
          <w:kern w:val="24"/>
        </w:rPr>
        <w:t> roce 201</w:t>
      </w:r>
      <w:r w:rsidR="00CC1845">
        <w:rPr>
          <w:rFonts w:ascii="Calibri" w:hAnsi="Calibri" w:cs="Calibri"/>
          <w:bCs/>
          <w:color w:val="000000"/>
          <w:kern w:val="24"/>
        </w:rPr>
        <w:t>5</w:t>
      </w:r>
      <w:r w:rsidR="00ED2FDB">
        <w:rPr>
          <w:rFonts w:ascii="Calibri" w:hAnsi="Calibri" w:cs="Calibri"/>
          <w:bCs/>
          <w:color w:val="000000"/>
          <w:kern w:val="24"/>
        </w:rPr>
        <w:t xml:space="preserve"> </w:t>
      </w:r>
      <w:r>
        <w:rPr>
          <w:rFonts w:ascii="Calibri" w:hAnsi="Calibri" w:cs="Calibri"/>
          <w:bCs/>
          <w:color w:val="000000"/>
          <w:kern w:val="24"/>
        </w:rPr>
        <w:t xml:space="preserve">PKÚ připravil </w:t>
      </w:r>
      <w:r w:rsidR="00ED2FDB">
        <w:rPr>
          <w:rFonts w:ascii="Calibri" w:hAnsi="Calibri" w:cs="Calibri"/>
          <w:bCs/>
          <w:color w:val="000000"/>
          <w:kern w:val="24"/>
        </w:rPr>
        <w:t xml:space="preserve">varianty </w:t>
      </w:r>
      <w:r w:rsidR="00ED2FDB" w:rsidRPr="008A4DDA">
        <w:rPr>
          <w:rFonts w:ascii="Calibri" w:hAnsi="Calibri" w:cs="Calibri"/>
          <w:bCs/>
          <w:color w:val="000000"/>
          <w:kern w:val="24"/>
        </w:rPr>
        <w:t>řešení</w:t>
      </w:r>
      <w:r w:rsidR="00B2042C">
        <w:rPr>
          <w:rFonts w:ascii="Calibri" w:hAnsi="Calibri" w:cs="Calibri"/>
          <w:bCs/>
          <w:color w:val="000000"/>
          <w:kern w:val="24"/>
        </w:rPr>
        <w:t xml:space="preserve"> majetkoprávního vypořádání</w:t>
      </w:r>
      <w:r w:rsidR="00ED2FDB" w:rsidRPr="008A4DDA">
        <w:rPr>
          <w:rFonts w:ascii="Calibri" w:hAnsi="Calibri" w:cs="Calibri"/>
          <w:bCs/>
          <w:color w:val="000000"/>
          <w:kern w:val="24"/>
        </w:rPr>
        <w:t xml:space="preserve">, </w:t>
      </w:r>
      <w:r w:rsidR="006453E0">
        <w:rPr>
          <w:rFonts w:ascii="Calibri" w:hAnsi="Calibri" w:cs="Calibri"/>
          <w:bCs/>
          <w:color w:val="000000"/>
          <w:kern w:val="24"/>
        </w:rPr>
        <w:t>se kterými seznámil MPO v </w:t>
      </w:r>
      <w:r w:rsidR="00B64963" w:rsidRPr="00EF4CB4">
        <w:rPr>
          <w:rFonts w:ascii="Calibri" w:hAnsi="Calibri" w:cs="Calibri"/>
          <w:bCs/>
          <w:i/>
          <w:color w:val="000000"/>
          <w:kern w:val="24"/>
        </w:rPr>
        <w:t>I</w:t>
      </w:r>
      <w:r w:rsidR="006620FA" w:rsidRPr="00EF4CB4">
        <w:rPr>
          <w:rFonts w:ascii="Calibri" w:hAnsi="Calibri" w:cs="Calibri"/>
          <w:bCs/>
          <w:i/>
          <w:color w:val="000000"/>
          <w:kern w:val="24"/>
        </w:rPr>
        <w:t>nformaci o dílčích výsledcích ověření projektovaných parametrů vodohospodářských soustav jezer Most a Chabařovice a o postupu majetkoprávního vypořádání za období</w:t>
      </w:r>
      <w:r w:rsidR="006453E0" w:rsidRPr="00EF4CB4">
        <w:rPr>
          <w:rFonts w:ascii="Calibri" w:hAnsi="Calibri" w:cs="Calibri"/>
          <w:bCs/>
          <w:i/>
          <w:color w:val="000000"/>
          <w:kern w:val="24"/>
        </w:rPr>
        <w:t xml:space="preserve"> 1.</w:t>
      </w:r>
      <w:r w:rsidR="008D6B47">
        <w:rPr>
          <w:rFonts w:ascii="Calibri" w:hAnsi="Calibri" w:cs="Calibri"/>
          <w:bCs/>
          <w:i/>
          <w:color w:val="000000"/>
          <w:kern w:val="24"/>
        </w:rPr>
        <w:t> </w:t>
      </w:r>
      <w:r w:rsidR="006453E0" w:rsidRPr="00EF4CB4">
        <w:rPr>
          <w:rFonts w:ascii="Calibri" w:hAnsi="Calibri" w:cs="Calibri"/>
          <w:bCs/>
          <w:i/>
          <w:color w:val="000000"/>
          <w:kern w:val="24"/>
        </w:rPr>
        <w:t>pololetí 2015</w:t>
      </w:r>
      <w:r w:rsidR="006453E0">
        <w:rPr>
          <w:rFonts w:ascii="Calibri" w:hAnsi="Calibri" w:cs="Calibri"/>
          <w:bCs/>
          <w:color w:val="000000"/>
          <w:kern w:val="24"/>
        </w:rPr>
        <w:t>.</w:t>
      </w:r>
    </w:p>
    <w:p w14:paraId="4B7CD52B" w14:textId="77777777" w:rsidR="007D1AEE" w:rsidRDefault="007D1AEE" w:rsidP="000D4412">
      <w:pPr>
        <w:jc w:val="both"/>
        <w:rPr>
          <w:rFonts w:asciiTheme="minorHAnsi" w:hAnsiTheme="minorHAnsi" w:cstheme="minorHAnsi"/>
        </w:rPr>
      </w:pPr>
    </w:p>
    <w:p w14:paraId="4B8E2492" w14:textId="4B5A36D3" w:rsidR="00822113" w:rsidRPr="00FE5D2D" w:rsidRDefault="000D4412" w:rsidP="00EF4CB4">
      <w:pPr>
        <w:ind w:left="1418" w:hanging="1418"/>
        <w:rPr>
          <w:rFonts w:asciiTheme="minorHAnsi" w:eastAsiaTheme="minorHAnsi" w:hAnsiTheme="minorHAnsi" w:cstheme="minorHAnsi"/>
          <w:b/>
        </w:rPr>
      </w:pPr>
      <w:r w:rsidRPr="00FE5D2D">
        <w:rPr>
          <w:rFonts w:asciiTheme="minorHAnsi" w:hAnsiTheme="minorHAnsi" w:cstheme="minorHAnsi"/>
          <w:b/>
        </w:rPr>
        <w:t>Tabulka č. </w:t>
      </w:r>
      <w:r w:rsidR="00A45056" w:rsidRPr="00FE5D2D">
        <w:rPr>
          <w:rFonts w:asciiTheme="minorHAnsi" w:hAnsiTheme="minorHAnsi" w:cstheme="minorHAnsi"/>
          <w:b/>
        </w:rPr>
        <w:t>4 </w:t>
      </w:r>
      <w:r w:rsidR="002F097F" w:rsidRPr="00FE5D2D">
        <w:rPr>
          <w:rFonts w:asciiTheme="minorHAnsi" w:hAnsiTheme="minorHAnsi" w:cstheme="minorHAnsi"/>
          <w:b/>
        </w:rPr>
        <w:t>–</w:t>
      </w:r>
      <w:r w:rsidR="00FE5D2D">
        <w:rPr>
          <w:rFonts w:asciiTheme="minorHAnsi" w:hAnsiTheme="minorHAnsi" w:cstheme="minorHAnsi"/>
          <w:b/>
        </w:rPr>
        <w:tab/>
      </w:r>
      <w:r w:rsidRPr="00FE5D2D">
        <w:rPr>
          <w:rFonts w:asciiTheme="minorHAnsi" w:hAnsiTheme="minorHAnsi" w:cstheme="minorHAnsi"/>
          <w:b/>
        </w:rPr>
        <w:t>Varianty majetkoprávního vypořádání pozemků v lokalitách lom</w:t>
      </w:r>
      <w:r w:rsidR="00822113">
        <w:rPr>
          <w:rFonts w:asciiTheme="minorHAnsi" w:hAnsiTheme="minorHAnsi" w:cstheme="minorHAnsi"/>
          <w:b/>
        </w:rPr>
        <w:t>ů</w:t>
      </w:r>
      <w:r w:rsidRPr="00FE5D2D">
        <w:rPr>
          <w:rFonts w:asciiTheme="minorHAnsi" w:hAnsiTheme="minorHAnsi" w:cstheme="minorHAnsi"/>
          <w:b/>
        </w:rPr>
        <w:t xml:space="preserve"> Ležáky a Chabařovice</w:t>
      </w:r>
    </w:p>
    <w:tbl>
      <w:tblPr>
        <w:tblW w:w="906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7742"/>
      </w:tblGrid>
      <w:tr w:rsidR="00822113" w:rsidRPr="009A7555" w14:paraId="27BB4278" w14:textId="77777777" w:rsidTr="00EF4CB4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71DC297" w14:textId="77777777" w:rsidR="00822113" w:rsidRPr="009A7555" w:rsidRDefault="00822113" w:rsidP="00232E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7555">
              <w:rPr>
                <w:rFonts w:ascii="Calibri" w:hAnsi="Calibri" w:cs="Calibri"/>
                <w:color w:val="000000"/>
                <w:sz w:val="20"/>
                <w:szCs w:val="20"/>
              </w:rPr>
              <w:t>Varianta A</w:t>
            </w:r>
          </w:p>
        </w:tc>
        <w:tc>
          <w:tcPr>
            <w:tcW w:w="77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EF49F" w14:textId="77777777" w:rsidR="00822113" w:rsidRPr="009A7555" w:rsidRDefault="00822113" w:rsidP="00232E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7555">
              <w:rPr>
                <w:rFonts w:ascii="Calibri" w:hAnsi="Calibri" w:cs="Calibri"/>
                <w:color w:val="000000"/>
                <w:sz w:val="20"/>
                <w:szCs w:val="20"/>
              </w:rPr>
              <w:t>Bezúplatný převod pozemků obcím dle katastrální příslušnosti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822113" w:rsidRPr="009A7555" w14:paraId="544CDAA6" w14:textId="77777777" w:rsidTr="00EF4CB4">
        <w:trPr>
          <w:trHeight w:val="68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F1ACBD" w14:textId="77777777" w:rsidR="00822113" w:rsidRPr="009A7555" w:rsidRDefault="00822113" w:rsidP="00232E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7555">
              <w:rPr>
                <w:rFonts w:ascii="Calibri" w:hAnsi="Calibri" w:cs="Calibri"/>
                <w:color w:val="000000"/>
                <w:sz w:val="20"/>
                <w:szCs w:val="20"/>
              </w:rPr>
              <w:t>Varianta B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CC2E0" w14:textId="77777777" w:rsidR="00822113" w:rsidRPr="009A7555" w:rsidRDefault="00822113" w:rsidP="00232E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7555">
              <w:rPr>
                <w:rFonts w:ascii="Calibri" w:hAnsi="Calibri" w:cs="Calibri"/>
                <w:color w:val="000000"/>
                <w:sz w:val="20"/>
                <w:szCs w:val="20"/>
              </w:rPr>
              <w:t>Částečný bezúplatný převod pozemků obcím dle katastrální příslušnosti s úplatným převodem komerčně využitelných ploch dle upravených územních plánů měst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822113" w:rsidRPr="009A7555" w14:paraId="3E0D8116" w14:textId="77777777" w:rsidTr="00EF4CB4">
        <w:trPr>
          <w:trHeight w:val="9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36CF2E4" w14:textId="77777777" w:rsidR="00822113" w:rsidRPr="009A7555" w:rsidRDefault="00822113" w:rsidP="00232E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7555">
              <w:rPr>
                <w:rFonts w:ascii="Calibri" w:hAnsi="Calibri" w:cs="Calibri"/>
                <w:color w:val="000000"/>
                <w:sz w:val="20"/>
                <w:szCs w:val="20"/>
              </w:rPr>
              <w:t>Varianta C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ECD7A" w14:textId="77777777" w:rsidR="00822113" w:rsidRPr="009A7555" w:rsidRDefault="00822113" w:rsidP="00232E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7555">
              <w:rPr>
                <w:rFonts w:ascii="Calibri" w:hAnsi="Calibri" w:cs="Calibri"/>
                <w:color w:val="000000"/>
                <w:sz w:val="20"/>
                <w:szCs w:val="20"/>
              </w:rPr>
              <w:t>Převod práva hospodařit k dotčeným pozemkům v rámci platné legislativy na Lesy České republiky, s. p., Státní pozemkový úřad, popř. na Úřad pro zastupování státu ve věcech majetkových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822113" w:rsidRPr="009A7555" w14:paraId="00B744D8" w14:textId="77777777" w:rsidTr="00EF4CB4">
        <w:trPr>
          <w:trHeight w:val="624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71DF293" w14:textId="77777777" w:rsidR="00822113" w:rsidRPr="009A7555" w:rsidRDefault="00822113" w:rsidP="00232E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7555">
              <w:rPr>
                <w:rFonts w:ascii="Calibri" w:hAnsi="Calibri" w:cs="Calibri"/>
                <w:color w:val="000000"/>
                <w:sz w:val="20"/>
                <w:szCs w:val="20"/>
              </w:rPr>
              <w:t>Varianta D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FB31D" w14:textId="4AB33187" w:rsidR="00822113" w:rsidRPr="009A7555" w:rsidRDefault="00822113" w:rsidP="008D6B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7555">
              <w:rPr>
                <w:rFonts w:ascii="Calibri" w:hAnsi="Calibri" w:cs="Calibri"/>
                <w:color w:val="000000"/>
                <w:sz w:val="20"/>
                <w:szCs w:val="20"/>
              </w:rPr>
              <w:t>Vytvoření podmínek pro vznik společného projektu státu (státního podniku) a obcí dle katastrální přísluš</w:t>
            </w:r>
            <w:r w:rsidR="00D05F76">
              <w:rPr>
                <w:rFonts w:ascii="Calibri" w:hAnsi="Calibri" w:cs="Calibri"/>
                <w:color w:val="000000"/>
                <w:sz w:val="20"/>
                <w:szCs w:val="20"/>
              </w:rPr>
              <w:t>nosti k provozování a rozvoji t</w:t>
            </w:r>
            <w:r w:rsidR="008D6B47">
              <w:rPr>
                <w:rFonts w:ascii="Calibri" w:hAnsi="Calibri" w:cs="Calibri"/>
                <w:color w:val="000000"/>
                <w:sz w:val="20"/>
                <w:szCs w:val="20"/>
              </w:rPr>
              <w:t>ét</w:t>
            </w:r>
            <w:r w:rsidR="00D05F76"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Pr="009A75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unikátní oblast</w:t>
            </w:r>
            <w:r w:rsidR="008D6B47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822113" w:rsidRPr="009A7555" w14:paraId="41505500" w14:textId="77777777" w:rsidTr="00EF4CB4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1D8B5C3" w14:textId="77777777" w:rsidR="00822113" w:rsidRPr="009A7555" w:rsidRDefault="00822113" w:rsidP="00232E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7555">
              <w:rPr>
                <w:rFonts w:ascii="Calibri" w:hAnsi="Calibri" w:cs="Calibri"/>
                <w:color w:val="000000"/>
                <w:sz w:val="20"/>
                <w:szCs w:val="20"/>
              </w:rPr>
              <w:t>Varianta E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1C286" w14:textId="1FD320C3" w:rsidR="00822113" w:rsidRPr="009A7555" w:rsidRDefault="00822113" w:rsidP="00D05F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7555">
              <w:rPr>
                <w:rFonts w:ascii="Calibri" w:hAnsi="Calibri" w:cs="Calibri"/>
                <w:color w:val="000000"/>
                <w:sz w:val="20"/>
                <w:szCs w:val="20"/>
              </w:rPr>
              <w:t>Úplatný převod pozemků v zájmových územích jako celk</w:t>
            </w:r>
            <w:r w:rsidR="00D05F76"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 w:rsidRPr="009A75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(nebo podle ucelených částí) privátnímu sektoru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822113" w:rsidRPr="009A7555" w14:paraId="6C01C652" w14:textId="77777777" w:rsidTr="00EF4CB4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1D9B9B7" w14:textId="77777777" w:rsidR="00822113" w:rsidRPr="009A7555" w:rsidRDefault="00822113" w:rsidP="00232E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7555">
              <w:rPr>
                <w:rFonts w:ascii="Calibri" w:hAnsi="Calibri" w:cs="Calibri"/>
                <w:color w:val="000000"/>
                <w:sz w:val="20"/>
                <w:szCs w:val="20"/>
              </w:rPr>
              <w:t>Varianta F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67DB7" w14:textId="77777777" w:rsidR="00822113" w:rsidRPr="009A7555" w:rsidRDefault="00822113" w:rsidP="00232E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7555">
              <w:rPr>
                <w:rFonts w:ascii="Calibri" w:hAnsi="Calibri" w:cs="Calibri"/>
                <w:color w:val="000000"/>
                <w:sz w:val="20"/>
                <w:szCs w:val="20"/>
              </w:rPr>
              <w:t>Kombinace předchozích variant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</w:tbl>
    <w:p w14:paraId="1CCC95F8" w14:textId="64FB90CE" w:rsidR="000D4412" w:rsidRPr="00D05F76" w:rsidRDefault="000D4412" w:rsidP="000D4412">
      <w:pPr>
        <w:rPr>
          <w:rFonts w:asciiTheme="minorHAnsi" w:eastAsiaTheme="minorHAnsi" w:hAnsiTheme="minorHAnsi" w:cstheme="minorHAnsi"/>
          <w:b/>
          <w:sz w:val="28"/>
          <w:szCs w:val="28"/>
        </w:rPr>
      </w:pPr>
      <w:r w:rsidRPr="00EF4CB4">
        <w:rPr>
          <w:rFonts w:asciiTheme="minorHAnsi" w:hAnsiTheme="minorHAnsi" w:cstheme="minorHAnsi"/>
          <w:b/>
          <w:bCs/>
          <w:sz w:val="20"/>
        </w:rPr>
        <w:t>Zdroj:</w:t>
      </w:r>
      <w:r w:rsidRPr="00EF4CB4">
        <w:rPr>
          <w:rFonts w:asciiTheme="minorHAnsi" w:hAnsiTheme="minorHAnsi" w:cstheme="minorHAnsi"/>
          <w:bCs/>
          <w:sz w:val="20"/>
        </w:rPr>
        <w:t xml:space="preserve"> </w:t>
      </w:r>
      <w:r w:rsidR="00D05F76">
        <w:rPr>
          <w:rFonts w:asciiTheme="minorHAnsi" w:hAnsiTheme="minorHAnsi" w:cstheme="minorHAnsi"/>
          <w:bCs/>
          <w:sz w:val="20"/>
        </w:rPr>
        <w:t>p</w:t>
      </w:r>
      <w:r w:rsidRPr="00EF4CB4">
        <w:rPr>
          <w:rFonts w:asciiTheme="minorHAnsi" w:hAnsiTheme="minorHAnsi" w:cstheme="minorHAnsi"/>
          <w:bCs/>
          <w:sz w:val="20"/>
        </w:rPr>
        <w:t>ísemná informace PKÚ ze dne 18. 8. 2015</w:t>
      </w:r>
      <w:r w:rsidR="002F097F" w:rsidRPr="00EF4CB4">
        <w:rPr>
          <w:rFonts w:asciiTheme="minorHAnsi" w:hAnsiTheme="minorHAnsi" w:cstheme="minorHAnsi"/>
          <w:bCs/>
          <w:sz w:val="20"/>
        </w:rPr>
        <w:t>.</w:t>
      </w:r>
    </w:p>
    <w:p w14:paraId="38FFC70D" w14:textId="21EF0C0D" w:rsidR="006453E0" w:rsidRPr="006453E0" w:rsidRDefault="006453E0" w:rsidP="003F093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b/>
          <w:bCs/>
          <w:color w:val="000000"/>
          <w:kern w:val="24"/>
        </w:rPr>
        <w:t xml:space="preserve">Do doby ukončení kontroly NKÚ </w:t>
      </w:r>
      <w:r w:rsidR="00EC5791">
        <w:rPr>
          <w:rFonts w:ascii="Calibri" w:hAnsi="Calibri" w:cs="Calibri"/>
          <w:b/>
          <w:bCs/>
          <w:color w:val="000000"/>
          <w:kern w:val="24"/>
        </w:rPr>
        <w:t>P</w:t>
      </w:r>
      <w:r w:rsidR="00292F3E">
        <w:rPr>
          <w:rFonts w:ascii="Calibri" w:hAnsi="Calibri" w:cs="Calibri"/>
          <w:b/>
          <w:bCs/>
          <w:color w:val="000000"/>
          <w:kern w:val="24"/>
        </w:rPr>
        <w:t>alivový kombinát Ústí</w:t>
      </w:r>
      <w:r w:rsidR="008D6B47">
        <w:rPr>
          <w:rFonts w:ascii="Calibri" w:hAnsi="Calibri" w:cs="Calibri"/>
          <w:b/>
          <w:bCs/>
          <w:color w:val="000000"/>
          <w:kern w:val="24"/>
        </w:rPr>
        <w:t>, státní podnik,</w:t>
      </w:r>
      <w:r w:rsidR="00EC5791">
        <w:rPr>
          <w:rFonts w:ascii="Calibri" w:hAnsi="Calibri" w:cs="Calibri"/>
          <w:b/>
          <w:bCs/>
          <w:color w:val="000000"/>
          <w:kern w:val="24"/>
        </w:rPr>
        <w:t xml:space="preserve"> </w:t>
      </w:r>
      <w:r w:rsidR="007078DD">
        <w:rPr>
          <w:rFonts w:ascii="Calibri" w:hAnsi="Calibri" w:cs="Calibri"/>
          <w:b/>
          <w:bCs/>
          <w:color w:val="000000"/>
          <w:kern w:val="24"/>
        </w:rPr>
        <w:t>nepřipravil a</w:t>
      </w:r>
      <w:r w:rsidR="008D6B47">
        <w:rPr>
          <w:rFonts w:ascii="Calibri" w:hAnsi="Calibri" w:cs="Calibri"/>
          <w:b/>
          <w:bCs/>
          <w:color w:val="000000"/>
          <w:kern w:val="24"/>
        </w:rPr>
        <w:t> </w:t>
      </w:r>
      <w:r w:rsidR="007078DD">
        <w:rPr>
          <w:rFonts w:ascii="Calibri" w:hAnsi="Calibri" w:cs="Calibri"/>
          <w:b/>
          <w:bCs/>
          <w:color w:val="000000"/>
          <w:kern w:val="24"/>
        </w:rPr>
        <w:t xml:space="preserve">nepředložil </w:t>
      </w:r>
      <w:r w:rsidR="00EC5791">
        <w:rPr>
          <w:rFonts w:ascii="Calibri" w:hAnsi="Calibri" w:cs="Calibri"/>
          <w:b/>
          <w:bCs/>
          <w:color w:val="000000"/>
          <w:kern w:val="24"/>
        </w:rPr>
        <w:t xml:space="preserve">MPO </w:t>
      </w:r>
      <w:r w:rsidR="007078DD">
        <w:rPr>
          <w:rFonts w:ascii="Calibri" w:hAnsi="Calibri" w:cs="Calibri"/>
          <w:b/>
          <w:bCs/>
          <w:color w:val="000000"/>
          <w:kern w:val="24"/>
        </w:rPr>
        <w:t xml:space="preserve">k odsouhlasení </w:t>
      </w:r>
      <w:r w:rsidR="00EC5791">
        <w:rPr>
          <w:rFonts w:ascii="Calibri" w:hAnsi="Calibri" w:cs="Calibri"/>
          <w:b/>
          <w:bCs/>
          <w:color w:val="000000"/>
          <w:kern w:val="24"/>
        </w:rPr>
        <w:t xml:space="preserve">podklad pro jednání vlády </w:t>
      </w:r>
      <w:r w:rsidR="00292F3E">
        <w:rPr>
          <w:rFonts w:ascii="Calibri" w:hAnsi="Calibri" w:cs="Calibri"/>
          <w:b/>
          <w:bCs/>
          <w:color w:val="000000"/>
          <w:kern w:val="24"/>
        </w:rPr>
        <w:t xml:space="preserve">ČR </w:t>
      </w:r>
      <w:r w:rsidR="00EC5791">
        <w:rPr>
          <w:rFonts w:ascii="Calibri" w:hAnsi="Calibri" w:cs="Calibri"/>
          <w:b/>
          <w:bCs/>
          <w:color w:val="000000"/>
          <w:kern w:val="24"/>
        </w:rPr>
        <w:t>ohledně definitivního řešení majetkoprávního vypořádání nemovitostí v zájmovém území</w:t>
      </w:r>
      <w:r w:rsidR="000B59DF">
        <w:rPr>
          <w:rFonts w:ascii="Calibri" w:hAnsi="Calibri" w:cs="Calibri"/>
          <w:b/>
          <w:bCs/>
          <w:color w:val="000000"/>
          <w:kern w:val="24"/>
        </w:rPr>
        <w:t xml:space="preserve"> jezer</w:t>
      </w:r>
      <w:r w:rsidR="00094DFE">
        <w:rPr>
          <w:rFonts w:ascii="Calibri" w:hAnsi="Calibri" w:cs="Calibri"/>
          <w:b/>
          <w:bCs/>
          <w:color w:val="000000"/>
          <w:kern w:val="24"/>
        </w:rPr>
        <w:t>. Z</w:t>
      </w:r>
      <w:r>
        <w:rPr>
          <w:rFonts w:ascii="Calibri" w:hAnsi="Calibri" w:cs="Calibri"/>
          <w:b/>
          <w:bCs/>
          <w:color w:val="000000"/>
          <w:kern w:val="24"/>
        </w:rPr>
        <w:t xml:space="preserve">působ majetkoprávního vypořádání rekultivovaných pozemků v zájmovém území jezer </w:t>
      </w:r>
      <w:r w:rsidR="000B59DF">
        <w:rPr>
          <w:rFonts w:ascii="Calibri" w:hAnsi="Calibri" w:cs="Calibri"/>
          <w:b/>
          <w:bCs/>
          <w:color w:val="000000"/>
          <w:kern w:val="24"/>
        </w:rPr>
        <w:t xml:space="preserve">nebyl </w:t>
      </w:r>
      <w:r>
        <w:rPr>
          <w:rFonts w:ascii="Calibri" w:hAnsi="Calibri" w:cs="Calibri"/>
          <w:b/>
          <w:bCs/>
          <w:color w:val="000000"/>
          <w:kern w:val="24"/>
        </w:rPr>
        <w:t xml:space="preserve">ze strany PKÚ ani ze strany MPO dořešen. </w:t>
      </w:r>
      <w:r>
        <w:rPr>
          <w:rFonts w:ascii="Calibri" w:hAnsi="Calibri" w:cs="Calibri"/>
          <w:bCs/>
          <w:color w:val="000000"/>
          <w:kern w:val="24"/>
        </w:rPr>
        <w:t xml:space="preserve">MPO </w:t>
      </w:r>
      <w:r w:rsidR="004D5F40">
        <w:rPr>
          <w:rFonts w:ascii="Calibri" w:hAnsi="Calibri" w:cs="Calibri"/>
          <w:bCs/>
          <w:color w:val="000000"/>
          <w:kern w:val="24"/>
        </w:rPr>
        <w:t>se fáze příprav budoucího předání pozemků v lokalitách jezer Most a</w:t>
      </w:r>
      <w:r w:rsidR="00A359A0">
        <w:rPr>
          <w:rFonts w:ascii="Calibri" w:hAnsi="Calibri" w:cs="Calibri"/>
          <w:bCs/>
          <w:color w:val="000000"/>
          <w:kern w:val="24"/>
        </w:rPr>
        <w:t> </w:t>
      </w:r>
      <w:r w:rsidR="004D5F40">
        <w:rPr>
          <w:rFonts w:ascii="Calibri" w:hAnsi="Calibri" w:cs="Calibri"/>
          <w:bCs/>
          <w:color w:val="000000"/>
          <w:kern w:val="24"/>
        </w:rPr>
        <w:t xml:space="preserve">Chabařovice přímo neúčastní </w:t>
      </w:r>
      <w:r w:rsidR="004D5F40" w:rsidRPr="004D0296">
        <w:rPr>
          <w:rFonts w:ascii="Calibri" w:hAnsi="Calibri" w:cs="Calibri"/>
          <w:bCs/>
          <w:color w:val="000000"/>
          <w:kern w:val="24"/>
        </w:rPr>
        <w:t xml:space="preserve">a </w:t>
      </w:r>
      <w:r w:rsidRPr="004D0296">
        <w:rPr>
          <w:rFonts w:ascii="Calibri" w:hAnsi="Calibri" w:cs="Calibri"/>
          <w:bCs/>
          <w:color w:val="000000"/>
          <w:kern w:val="24"/>
        </w:rPr>
        <w:t>do procesu majetkoprávního vypořádání vstupuje až při posuzování konkrétní žádosti PKÚ</w:t>
      </w:r>
      <w:r w:rsidR="008D2104">
        <w:rPr>
          <w:rFonts w:ascii="Calibri" w:hAnsi="Calibri" w:cs="Calibri"/>
          <w:bCs/>
          <w:color w:val="000000"/>
          <w:kern w:val="24"/>
        </w:rPr>
        <w:t>.</w:t>
      </w:r>
      <w:r w:rsidR="006620FA">
        <w:rPr>
          <w:rFonts w:ascii="Calibri" w:hAnsi="Calibri" w:cs="Calibri"/>
          <w:bCs/>
          <w:color w:val="000000"/>
          <w:kern w:val="24"/>
        </w:rPr>
        <w:t xml:space="preserve"> </w:t>
      </w:r>
    </w:p>
    <w:p w14:paraId="2E0B6573" w14:textId="0F142990" w:rsidR="00942F3A" w:rsidRPr="00EF4CB4" w:rsidRDefault="00BF187F" w:rsidP="0018361E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bCs/>
          <w:color w:val="000000"/>
          <w:kern w:val="24"/>
        </w:rPr>
        <w:t>F</w:t>
      </w:r>
      <w:r w:rsidR="00636CE5">
        <w:rPr>
          <w:rFonts w:ascii="Calibri" w:hAnsi="Calibri" w:cs="Calibri"/>
          <w:bCs/>
          <w:color w:val="000000"/>
          <w:kern w:val="24"/>
        </w:rPr>
        <w:t xml:space="preserve">inancování následných odborných prací </w:t>
      </w:r>
      <w:r>
        <w:rPr>
          <w:rFonts w:ascii="Calibri" w:hAnsi="Calibri" w:cs="Calibri"/>
          <w:bCs/>
          <w:color w:val="000000"/>
          <w:kern w:val="24"/>
        </w:rPr>
        <w:t xml:space="preserve">zajišťuje v současnosti </w:t>
      </w:r>
      <w:r w:rsidR="00636CE5">
        <w:rPr>
          <w:rFonts w:ascii="Calibri" w:hAnsi="Calibri" w:cs="Calibri"/>
          <w:bCs/>
          <w:color w:val="000000"/>
          <w:kern w:val="24"/>
        </w:rPr>
        <w:t xml:space="preserve">PKÚ z finančních prostředků </w:t>
      </w:r>
      <w:r w:rsidR="006620FA">
        <w:rPr>
          <w:rFonts w:ascii="Calibri" w:hAnsi="Calibri" w:cs="Calibri"/>
          <w:bCs/>
          <w:color w:val="000000"/>
          <w:kern w:val="24"/>
        </w:rPr>
        <w:t>státního rozpočtu</w:t>
      </w:r>
      <w:r w:rsidR="00636CE5">
        <w:rPr>
          <w:rFonts w:ascii="Calibri" w:hAnsi="Calibri" w:cs="Calibri"/>
          <w:bCs/>
          <w:color w:val="000000"/>
          <w:kern w:val="24"/>
        </w:rPr>
        <w:t xml:space="preserve"> </w:t>
      </w:r>
      <w:r w:rsidR="00636CE5" w:rsidRPr="008E2D79">
        <w:rPr>
          <w:rFonts w:ascii="Calibri" w:hAnsi="Calibri" w:cs="Calibri"/>
          <w:bCs/>
          <w:color w:val="000000"/>
          <w:kern w:val="24"/>
        </w:rPr>
        <w:t xml:space="preserve">na </w:t>
      </w:r>
      <w:r w:rsidR="00636CE5" w:rsidRPr="00470679">
        <w:rPr>
          <w:rFonts w:ascii="Calibri" w:hAnsi="Calibri" w:cs="Calibri"/>
          <w:bCs/>
          <w:color w:val="000000"/>
          <w:kern w:val="24"/>
        </w:rPr>
        <w:t>ZNHČ</w:t>
      </w:r>
      <w:r w:rsidR="00636CE5">
        <w:rPr>
          <w:rFonts w:asciiTheme="minorHAnsi" w:hAnsiTheme="minorHAnsi" w:cstheme="minorHAnsi"/>
          <w:b/>
          <w:bCs/>
        </w:rPr>
        <w:t xml:space="preserve"> </w:t>
      </w:r>
      <w:r w:rsidR="00636CE5" w:rsidRPr="008E2D79">
        <w:rPr>
          <w:rFonts w:ascii="Calibri" w:hAnsi="Calibri" w:cs="Calibri"/>
          <w:bCs/>
          <w:color w:val="000000"/>
          <w:kern w:val="24"/>
        </w:rPr>
        <w:t xml:space="preserve">a </w:t>
      </w:r>
      <w:r>
        <w:rPr>
          <w:rFonts w:ascii="Calibri" w:hAnsi="Calibri" w:cs="Calibri"/>
          <w:bCs/>
          <w:color w:val="000000"/>
          <w:kern w:val="24"/>
        </w:rPr>
        <w:t>z </w:t>
      </w:r>
      <w:r w:rsidR="00636CE5" w:rsidRPr="008E2D79">
        <w:rPr>
          <w:rFonts w:ascii="Calibri" w:hAnsi="Calibri" w:cs="Calibri"/>
          <w:bCs/>
          <w:color w:val="000000"/>
          <w:kern w:val="24"/>
        </w:rPr>
        <w:t>vlastních zdrojů</w:t>
      </w:r>
      <w:r w:rsidR="00636CE5" w:rsidRPr="008E2D79">
        <w:rPr>
          <w:rFonts w:ascii="Calibri" w:hAnsi="Calibri" w:cs="Calibri"/>
          <w:bCs/>
          <w:i/>
          <w:color w:val="000000"/>
          <w:kern w:val="24"/>
        </w:rPr>
        <w:t>.</w:t>
      </w:r>
      <w:r w:rsidR="00636CE5">
        <w:rPr>
          <w:rFonts w:ascii="Calibri" w:hAnsi="Calibri" w:cs="Calibri"/>
          <w:bCs/>
          <w:i/>
          <w:color w:val="000000"/>
          <w:kern w:val="24"/>
        </w:rPr>
        <w:t xml:space="preserve"> </w:t>
      </w:r>
      <w:r w:rsidR="00636CE5" w:rsidRPr="00636CE5">
        <w:rPr>
          <w:rFonts w:ascii="Calibri" w:hAnsi="Calibri" w:cs="Calibri"/>
          <w:b/>
          <w:bCs/>
          <w:color w:val="000000"/>
          <w:kern w:val="24"/>
        </w:rPr>
        <w:t xml:space="preserve">Po dobu </w:t>
      </w:r>
      <w:r w:rsidR="00636CE5" w:rsidRPr="00636CE5">
        <w:rPr>
          <w:rFonts w:asciiTheme="minorHAnsi" w:hAnsiTheme="minorHAnsi" w:cstheme="minorHAnsi"/>
          <w:b/>
          <w:bCs/>
        </w:rPr>
        <w:t>nedořešení</w:t>
      </w:r>
      <w:r w:rsidR="00636CE5">
        <w:rPr>
          <w:rFonts w:asciiTheme="minorHAnsi" w:hAnsiTheme="minorHAnsi" w:cstheme="minorHAnsi"/>
          <w:b/>
          <w:bCs/>
        </w:rPr>
        <w:t xml:space="preserve"> majetkoprávních vztahů a následné péče o rekultivované lokality, tj. nejméně do roku 2017 </w:t>
      </w:r>
      <w:r w:rsidR="00D9209D">
        <w:rPr>
          <w:rFonts w:asciiTheme="minorHAnsi" w:hAnsiTheme="minorHAnsi" w:cstheme="minorHAnsi"/>
          <w:b/>
          <w:bCs/>
        </w:rPr>
        <w:t>v případě</w:t>
      </w:r>
      <w:r>
        <w:rPr>
          <w:rFonts w:asciiTheme="minorHAnsi" w:hAnsiTheme="minorHAnsi" w:cstheme="minorHAnsi"/>
          <w:b/>
          <w:bCs/>
        </w:rPr>
        <w:t xml:space="preserve"> </w:t>
      </w:r>
      <w:r w:rsidR="00174D95">
        <w:rPr>
          <w:rFonts w:asciiTheme="minorHAnsi" w:hAnsiTheme="minorHAnsi" w:cstheme="minorHAnsi"/>
          <w:b/>
          <w:bCs/>
        </w:rPr>
        <w:t>jezer</w:t>
      </w:r>
      <w:r>
        <w:rPr>
          <w:rFonts w:asciiTheme="minorHAnsi" w:hAnsiTheme="minorHAnsi" w:cstheme="minorHAnsi"/>
          <w:b/>
          <w:bCs/>
        </w:rPr>
        <w:t>a</w:t>
      </w:r>
      <w:r w:rsidR="00174D95">
        <w:rPr>
          <w:rFonts w:asciiTheme="minorHAnsi" w:hAnsiTheme="minorHAnsi" w:cstheme="minorHAnsi"/>
          <w:b/>
          <w:bCs/>
        </w:rPr>
        <w:t xml:space="preserve"> </w:t>
      </w:r>
      <w:r w:rsidR="00636CE5">
        <w:rPr>
          <w:rFonts w:asciiTheme="minorHAnsi" w:hAnsiTheme="minorHAnsi" w:cstheme="minorHAnsi"/>
          <w:b/>
          <w:bCs/>
        </w:rPr>
        <w:t>Chabařovice a</w:t>
      </w:r>
      <w:r w:rsidR="00D9209D">
        <w:rPr>
          <w:rFonts w:asciiTheme="minorHAnsi" w:hAnsiTheme="minorHAnsi" w:cstheme="minorHAnsi"/>
          <w:b/>
          <w:bCs/>
        </w:rPr>
        <w:t xml:space="preserve"> </w:t>
      </w:r>
      <w:r w:rsidR="00636CE5">
        <w:rPr>
          <w:rFonts w:asciiTheme="minorHAnsi" w:hAnsiTheme="minorHAnsi" w:cstheme="minorHAnsi"/>
          <w:b/>
          <w:bCs/>
        </w:rPr>
        <w:t xml:space="preserve">2019 </w:t>
      </w:r>
      <w:r w:rsidR="00D9209D">
        <w:rPr>
          <w:rFonts w:asciiTheme="minorHAnsi" w:hAnsiTheme="minorHAnsi" w:cstheme="minorHAnsi"/>
          <w:b/>
          <w:bCs/>
        </w:rPr>
        <w:t>v případě</w:t>
      </w:r>
      <w:r>
        <w:rPr>
          <w:rFonts w:asciiTheme="minorHAnsi" w:hAnsiTheme="minorHAnsi" w:cstheme="minorHAnsi"/>
          <w:b/>
          <w:bCs/>
        </w:rPr>
        <w:t xml:space="preserve"> </w:t>
      </w:r>
      <w:r w:rsidR="00174D95">
        <w:rPr>
          <w:rFonts w:asciiTheme="minorHAnsi" w:hAnsiTheme="minorHAnsi" w:cstheme="minorHAnsi"/>
          <w:b/>
          <w:bCs/>
        </w:rPr>
        <w:t>jezer</w:t>
      </w:r>
      <w:r>
        <w:rPr>
          <w:rFonts w:asciiTheme="minorHAnsi" w:hAnsiTheme="minorHAnsi" w:cstheme="minorHAnsi"/>
          <w:b/>
          <w:bCs/>
        </w:rPr>
        <w:t>a</w:t>
      </w:r>
      <w:r w:rsidR="00174D95">
        <w:rPr>
          <w:rFonts w:asciiTheme="minorHAnsi" w:hAnsiTheme="minorHAnsi" w:cstheme="minorHAnsi"/>
          <w:b/>
          <w:bCs/>
        </w:rPr>
        <w:t xml:space="preserve"> </w:t>
      </w:r>
      <w:r w:rsidR="00636CE5">
        <w:rPr>
          <w:rFonts w:asciiTheme="minorHAnsi" w:hAnsiTheme="minorHAnsi" w:cstheme="minorHAnsi"/>
          <w:b/>
          <w:bCs/>
        </w:rPr>
        <w:t>Most</w:t>
      </w:r>
      <w:r>
        <w:rPr>
          <w:rFonts w:asciiTheme="minorHAnsi" w:hAnsiTheme="minorHAnsi" w:cstheme="minorHAnsi"/>
          <w:b/>
          <w:bCs/>
        </w:rPr>
        <w:t>,</w:t>
      </w:r>
      <w:r w:rsidR="00636CE5">
        <w:rPr>
          <w:rFonts w:asciiTheme="minorHAnsi" w:hAnsiTheme="minorHAnsi" w:cstheme="minorHAnsi"/>
          <w:b/>
          <w:bCs/>
        </w:rPr>
        <w:t xml:space="preserve"> budou tyto náklady nadále hrazeny z prostředků státního </w:t>
      </w:r>
      <w:r w:rsidR="00636CE5" w:rsidRPr="00636CE5">
        <w:rPr>
          <w:rFonts w:asciiTheme="minorHAnsi" w:hAnsiTheme="minorHAnsi" w:cstheme="minorHAnsi"/>
          <w:b/>
          <w:bCs/>
        </w:rPr>
        <w:t xml:space="preserve">rozpočtu na </w:t>
      </w:r>
      <w:r w:rsidR="00636CE5" w:rsidRPr="00636CE5">
        <w:rPr>
          <w:rFonts w:ascii="Calibri" w:hAnsi="Calibri" w:cs="Calibri"/>
          <w:b/>
          <w:bCs/>
          <w:color w:val="000000"/>
          <w:kern w:val="24"/>
        </w:rPr>
        <w:t>ZNHČ</w:t>
      </w:r>
      <w:r w:rsidR="00636CE5" w:rsidRPr="00636CE5" w:rsidDel="009D44D1">
        <w:rPr>
          <w:rFonts w:ascii="Calibri" w:hAnsi="Calibri" w:cs="Calibri"/>
          <w:b/>
          <w:bCs/>
          <w:color w:val="000000"/>
          <w:kern w:val="24"/>
        </w:rPr>
        <w:t xml:space="preserve"> </w:t>
      </w:r>
      <w:r w:rsidR="00636CE5" w:rsidRPr="00636CE5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 xml:space="preserve"> z</w:t>
      </w:r>
      <w:r w:rsidR="00636CE5" w:rsidRPr="00636CE5">
        <w:rPr>
          <w:rFonts w:asciiTheme="minorHAnsi" w:hAnsiTheme="minorHAnsi" w:cstheme="minorHAnsi"/>
          <w:b/>
          <w:bCs/>
        </w:rPr>
        <w:t xml:space="preserve"> vlastních zdrojů PKÚ</w:t>
      </w:r>
      <w:r w:rsidR="007128DF">
        <w:rPr>
          <w:rFonts w:asciiTheme="minorHAnsi" w:hAnsiTheme="minorHAnsi" w:cstheme="minorHAnsi"/>
          <w:b/>
          <w:bCs/>
        </w:rPr>
        <w:t>.</w:t>
      </w:r>
      <w:r w:rsidR="005A200E">
        <w:rPr>
          <w:rFonts w:asciiTheme="minorHAnsi" w:hAnsiTheme="minorHAnsi" w:cstheme="minorHAnsi"/>
          <w:b/>
          <w:bCs/>
        </w:rPr>
        <w:t xml:space="preserve"> </w:t>
      </w:r>
    </w:p>
    <w:p w14:paraId="1F0145CC" w14:textId="57DAE8A3" w:rsidR="00746B85" w:rsidRDefault="003B5B0D" w:rsidP="0018361E">
      <w:pPr>
        <w:spacing w:before="120"/>
        <w:jc w:val="both"/>
        <w:rPr>
          <w:rFonts w:asciiTheme="minorHAnsi" w:hAnsiTheme="minorHAnsi" w:cstheme="minorHAnsi"/>
        </w:rPr>
      </w:pPr>
      <w:r w:rsidRPr="0018361E">
        <w:rPr>
          <w:rFonts w:asciiTheme="minorHAnsi" w:hAnsiTheme="minorHAnsi" w:cstheme="minorHAnsi"/>
        </w:rPr>
        <w:t>PKÚ vyčíslil předpokládané roční náklady na provoz a údržbu jezera Most ve výši 18,916</w:t>
      </w:r>
      <w:r w:rsidR="00C42BD4">
        <w:rPr>
          <w:rFonts w:asciiTheme="minorHAnsi" w:hAnsiTheme="minorHAnsi" w:cstheme="minorHAnsi"/>
        </w:rPr>
        <w:t> </w:t>
      </w:r>
      <w:r w:rsidRPr="0018361E">
        <w:rPr>
          <w:rFonts w:asciiTheme="minorHAnsi" w:hAnsiTheme="minorHAnsi" w:cstheme="minorHAnsi"/>
        </w:rPr>
        <w:t>mil.</w:t>
      </w:r>
      <w:r w:rsidR="00C42BD4">
        <w:rPr>
          <w:rFonts w:asciiTheme="minorHAnsi" w:hAnsiTheme="minorHAnsi" w:cstheme="minorHAnsi"/>
        </w:rPr>
        <w:t> </w:t>
      </w:r>
      <w:r w:rsidRPr="0018361E">
        <w:rPr>
          <w:rFonts w:asciiTheme="minorHAnsi" w:hAnsiTheme="minorHAnsi" w:cstheme="minorHAnsi"/>
        </w:rPr>
        <w:t>Kč</w:t>
      </w:r>
      <w:r w:rsidR="00094DFE" w:rsidRPr="0018361E">
        <w:rPr>
          <w:rFonts w:asciiTheme="minorHAnsi" w:hAnsiTheme="minorHAnsi" w:cstheme="minorHAnsi"/>
        </w:rPr>
        <w:t xml:space="preserve">, tj. </w:t>
      </w:r>
      <w:r w:rsidR="00B64963">
        <w:rPr>
          <w:rFonts w:asciiTheme="minorHAnsi" w:hAnsiTheme="minorHAnsi" w:cstheme="minorHAnsi"/>
        </w:rPr>
        <w:t xml:space="preserve">za období 2015 až 2019 celkem </w:t>
      </w:r>
      <w:r w:rsidR="00D522C8" w:rsidRPr="0018361E">
        <w:rPr>
          <w:rFonts w:asciiTheme="minorHAnsi" w:hAnsiTheme="minorHAnsi" w:cstheme="minorHAnsi"/>
        </w:rPr>
        <w:t>94,58</w:t>
      </w:r>
      <w:r w:rsidR="00C42BD4">
        <w:rPr>
          <w:rFonts w:asciiTheme="minorHAnsi" w:hAnsiTheme="minorHAnsi" w:cstheme="minorHAnsi"/>
        </w:rPr>
        <w:t> </w:t>
      </w:r>
      <w:r w:rsidR="00094DFE" w:rsidRPr="0018361E">
        <w:rPr>
          <w:rFonts w:asciiTheme="minorHAnsi" w:hAnsiTheme="minorHAnsi" w:cstheme="minorHAnsi"/>
        </w:rPr>
        <w:t>mil.</w:t>
      </w:r>
      <w:r w:rsidR="00C42BD4">
        <w:rPr>
          <w:rFonts w:asciiTheme="minorHAnsi" w:hAnsiTheme="minorHAnsi" w:cstheme="minorHAnsi"/>
        </w:rPr>
        <w:t> </w:t>
      </w:r>
      <w:r w:rsidR="00094DFE" w:rsidRPr="0018361E">
        <w:rPr>
          <w:rFonts w:asciiTheme="minorHAnsi" w:hAnsiTheme="minorHAnsi" w:cstheme="minorHAnsi"/>
        </w:rPr>
        <w:t>Kč</w:t>
      </w:r>
      <w:r w:rsidR="00C42BD4">
        <w:rPr>
          <w:rFonts w:asciiTheme="minorHAnsi" w:hAnsiTheme="minorHAnsi" w:cstheme="minorHAnsi"/>
        </w:rPr>
        <w:t>,</w:t>
      </w:r>
      <w:r w:rsidR="00C42BD4" w:rsidRPr="0018361E">
        <w:rPr>
          <w:rFonts w:asciiTheme="minorHAnsi" w:hAnsiTheme="minorHAnsi" w:cstheme="minorHAnsi"/>
        </w:rPr>
        <w:t xml:space="preserve"> </w:t>
      </w:r>
      <w:r w:rsidRPr="0018361E">
        <w:rPr>
          <w:rFonts w:asciiTheme="minorHAnsi" w:hAnsiTheme="minorHAnsi" w:cstheme="minorHAnsi"/>
        </w:rPr>
        <w:t>a jezera Chabařovice ve výši 10,839</w:t>
      </w:r>
      <w:r w:rsidR="00C42BD4">
        <w:rPr>
          <w:rFonts w:asciiTheme="minorHAnsi" w:hAnsiTheme="minorHAnsi" w:cstheme="minorHAnsi"/>
        </w:rPr>
        <w:t> </w:t>
      </w:r>
      <w:r w:rsidRPr="0018361E">
        <w:rPr>
          <w:rFonts w:asciiTheme="minorHAnsi" w:hAnsiTheme="minorHAnsi" w:cstheme="minorHAnsi"/>
        </w:rPr>
        <w:t>mil.</w:t>
      </w:r>
      <w:r w:rsidR="00C42BD4">
        <w:rPr>
          <w:rFonts w:asciiTheme="minorHAnsi" w:hAnsiTheme="minorHAnsi" w:cstheme="minorHAnsi"/>
        </w:rPr>
        <w:t> </w:t>
      </w:r>
      <w:r w:rsidRPr="0018361E">
        <w:rPr>
          <w:rFonts w:asciiTheme="minorHAnsi" w:hAnsiTheme="minorHAnsi" w:cstheme="minorHAnsi"/>
        </w:rPr>
        <w:t>Kč</w:t>
      </w:r>
      <w:r w:rsidR="009A3949" w:rsidRPr="0018361E">
        <w:rPr>
          <w:rFonts w:asciiTheme="minorHAnsi" w:hAnsiTheme="minorHAnsi" w:cstheme="minorHAnsi"/>
        </w:rPr>
        <w:t>, tj.</w:t>
      </w:r>
      <w:r w:rsidR="00C42BD4">
        <w:rPr>
          <w:rFonts w:asciiTheme="minorHAnsi" w:hAnsiTheme="minorHAnsi" w:cstheme="minorHAnsi"/>
        </w:rPr>
        <w:t> </w:t>
      </w:r>
      <w:r w:rsidR="00B64963">
        <w:rPr>
          <w:rFonts w:asciiTheme="minorHAnsi" w:hAnsiTheme="minorHAnsi" w:cstheme="minorHAnsi"/>
        </w:rPr>
        <w:t xml:space="preserve">za období 2015 až 2017 celkem </w:t>
      </w:r>
      <w:r w:rsidR="00C42BD4" w:rsidRPr="0018361E">
        <w:rPr>
          <w:rFonts w:asciiTheme="minorHAnsi" w:hAnsiTheme="minorHAnsi" w:cstheme="minorHAnsi"/>
        </w:rPr>
        <w:t>32,517</w:t>
      </w:r>
      <w:r w:rsidR="00C42BD4">
        <w:rPr>
          <w:rFonts w:asciiTheme="minorHAnsi" w:hAnsiTheme="minorHAnsi" w:cstheme="minorHAnsi"/>
        </w:rPr>
        <w:t> </w:t>
      </w:r>
      <w:r w:rsidR="00C42BD4" w:rsidRPr="0018361E">
        <w:rPr>
          <w:rFonts w:asciiTheme="minorHAnsi" w:hAnsiTheme="minorHAnsi" w:cstheme="minorHAnsi"/>
        </w:rPr>
        <w:t>mil.</w:t>
      </w:r>
      <w:r w:rsidR="00C42BD4">
        <w:rPr>
          <w:rFonts w:asciiTheme="minorHAnsi" w:hAnsiTheme="minorHAnsi" w:cstheme="minorHAnsi"/>
        </w:rPr>
        <w:t> </w:t>
      </w:r>
      <w:r w:rsidR="00C42BD4" w:rsidRPr="0018361E">
        <w:rPr>
          <w:rFonts w:asciiTheme="minorHAnsi" w:hAnsiTheme="minorHAnsi" w:cstheme="minorHAnsi"/>
        </w:rPr>
        <w:t>Kč</w:t>
      </w:r>
      <w:r w:rsidR="00C42BD4" w:rsidRPr="0018361E">
        <w:rPr>
          <w:rStyle w:val="Znakapoznpodarou"/>
          <w:rFonts w:asciiTheme="minorHAnsi" w:hAnsiTheme="minorHAnsi" w:cstheme="minorHAnsi"/>
        </w:rPr>
        <w:footnoteReference w:id="18"/>
      </w:r>
      <w:r w:rsidR="0018361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42307F71" w14:textId="32FF8C8A" w:rsidR="009D2DAD" w:rsidRDefault="0040020A" w:rsidP="00411E75">
      <w:pPr>
        <w:spacing w:before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NKÚ upozorňuje, že naplnění </w:t>
      </w:r>
      <w:r w:rsidR="00411E75">
        <w:rPr>
          <w:rFonts w:asciiTheme="minorHAnsi" w:hAnsiTheme="minorHAnsi" w:cstheme="minorHAnsi"/>
          <w:b/>
          <w:bCs/>
        </w:rPr>
        <w:t xml:space="preserve">stanoveného cíle </w:t>
      </w:r>
      <w:r>
        <w:rPr>
          <w:rFonts w:asciiTheme="minorHAnsi" w:hAnsiTheme="minorHAnsi" w:cstheme="minorHAnsi"/>
          <w:b/>
          <w:bCs/>
        </w:rPr>
        <w:t xml:space="preserve">a účelu revitalizace a resocializace zájmového území </w:t>
      </w:r>
      <w:r w:rsidR="00072B6B">
        <w:rPr>
          <w:rFonts w:asciiTheme="minorHAnsi" w:hAnsiTheme="minorHAnsi" w:cstheme="minorHAnsi"/>
          <w:b/>
          <w:bCs/>
        </w:rPr>
        <w:t xml:space="preserve">jezer </w:t>
      </w:r>
      <w:r>
        <w:rPr>
          <w:rFonts w:asciiTheme="minorHAnsi" w:hAnsiTheme="minorHAnsi" w:cstheme="minorHAnsi"/>
          <w:b/>
          <w:bCs/>
        </w:rPr>
        <w:t>bude dosaženo až po realizaci všech navazujících revitalizačních projektů, což je v</w:t>
      </w:r>
      <w:r w:rsidR="00A359A0">
        <w:rPr>
          <w:rFonts w:asciiTheme="minorHAnsi" w:hAnsiTheme="minorHAnsi" w:cstheme="minorHAnsi"/>
          <w:b/>
          <w:bCs/>
        </w:rPr>
        <w:t> </w:t>
      </w:r>
      <w:r>
        <w:rPr>
          <w:rFonts w:asciiTheme="minorHAnsi" w:hAnsiTheme="minorHAnsi" w:cstheme="minorHAnsi"/>
          <w:b/>
          <w:bCs/>
        </w:rPr>
        <w:t>podstatě možné až po majetkoprávním vypořádání a předání území novým vlastníkům</w:t>
      </w:r>
      <w:r w:rsidR="00411E75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10BF6792" w14:textId="77777777" w:rsidR="00411E75" w:rsidRPr="00070C62" w:rsidRDefault="00411E75" w:rsidP="00EF4CB4">
      <w:pPr>
        <w:jc w:val="both"/>
        <w:rPr>
          <w:rFonts w:asciiTheme="minorHAnsi" w:hAnsiTheme="minorHAnsi" w:cstheme="minorHAnsi"/>
        </w:rPr>
      </w:pPr>
    </w:p>
    <w:p w14:paraId="5995F8ED" w14:textId="1B933CEB" w:rsidR="00386F6D" w:rsidRPr="00EF4CB4" w:rsidRDefault="00A47BB5" w:rsidP="00386F6D">
      <w:pPr>
        <w:ind w:left="284" w:hanging="284"/>
        <w:jc w:val="both"/>
        <w:rPr>
          <w:rFonts w:asciiTheme="minorHAnsi" w:hAnsiTheme="minorHAnsi" w:cstheme="minorHAnsi"/>
        </w:rPr>
      </w:pPr>
      <w:r w:rsidRPr="009A3949">
        <w:rPr>
          <w:rFonts w:asciiTheme="minorHAnsi" w:hAnsiTheme="minorHAnsi" w:cstheme="minorHAnsi"/>
          <w:b/>
        </w:rPr>
        <w:t>3</w:t>
      </w:r>
      <w:r w:rsidR="00386F6D" w:rsidRPr="009A3949">
        <w:rPr>
          <w:rFonts w:asciiTheme="minorHAnsi" w:hAnsiTheme="minorHAnsi" w:cstheme="minorHAnsi"/>
          <w:b/>
        </w:rPr>
        <w:t>. </w:t>
      </w:r>
      <w:r w:rsidR="006616A3" w:rsidRPr="009A3949">
        <w:rPr>
          <w:rFonts w:asciiTheme="minorHAnsi" w:hAnsiTheme="minorHAnsi" w:cstheme="minorHAnsi"/>
          <w:b/>
        </w:rPr>
        <w:t>Kontrola dodržování právních předpisů</w:t>
      </w:r>
      <w:r w:rsidR="006620FA">
        <w:rPr>
          <w:rFonts w:asciiTheme="minorHAnsi" w:hAnsiTheme="minorHAnsi" w:cstheme="minorHAnsi"/>
          <w:b/>
        </w:rPr>
        <w:t xml:space="preserve"> a stanovených postupů</w:t>
      </w:r>
    </w:p>
    <w:p w14:paraId="697B84FF" w14:textId="77777777" w:rsidR="00181653" w:rsidRPr="00070C62" w:rsidRDefault="00181653" w:rsidP="00181653">
      <w:pPr>
        <w:ind w:left="284" w:hanging="284"/>
        <w:jc w:val="both"/>
        <w:rPr>
          <w:rFonts w:asciiTheme="minorHAnsi" w:hAnsiTheme="minorHAnsi" w:cstheme="minorHAnsi"/>
          <w:b/>
          <w:u w:val="single"/>
        </w:rPr>
      </w:pPr>
    </w:p>
    <w:p w14:paraId="42AA0FDD" w14:textId="04525194" w:rsidR="00FE5556" w:rsidRPr="00A47BB5" w:rsidRDefault="00401D79" w:rsidP="00D26868">
      <w:pPr>
        <w:ind w:right="70"/>
        <w:jc w:val="both"/>
        <w:rPr>
          <w:rFonts w:asciiTheme="minorHAnsi" w:hAnsiTheme="minorHAnsi" w:cstheme="minorHAnsi"/>
          <w:b/>
          <w:u w:val="single"/>
        </w:rPr>
      </w:pPr>
      <w:r w:rsidRPr="00A47BB5">
        <w:rPr>
          <w:rFonts w:asciiTheme="minorHAnsi" w:hAnsiTheme="minorHAnsi" w:cstheme="minorHAnsi"/>
          <w:b/>
          <w:u w:val="single"/>
        </w:rPr>
        <w:t>Nesprávný postup m</w:t>
      </w:r>
      <w:r w:rsidR="00FE5556" w:rsidRPr="00A47BB5">
        <w:rPr>
          <w:rFonts w:asciiTheme="minorHAnsi" w:hAnsiTheme="minorHAnsi" w:cstheme="minorHAnsi"/>
          <w:b/>
          <w:u w:val="single"/>
        </w:rPr>
        <w:t xml:space="preserve">eziresortní komise při </w:t>
      </w:r>
      <w:r w:rsidR="004065E5" w:rsidRPr="00A47BB5">
        <w:rPr>
          <w:rFonts w:asciiTheme="minorHAnsi" w:hAnsiTheme="minorHAnsi" w:cstheme="minorHAnsi"/>
          <w:b/>
          <w:u w:val="single"/>
        </w:rPr>
        <w:t>schvalování projektů</w:t>
      </w:r>
      <w:r w:rsidR="00D23B97">
        <w:rPr>
          <w:rFonts w:asciiTheme="minorHAnsi" w:hAnsiTheme="minorHAnsi" w:cstheme="minorHAnsi"/>
          <w:b/>
          <w:u w:val="single"/>
        </w:rPr>
        <w:t xml:space="preserve"> rekultivace lokalit </w:t>
      </w:r>
      <w:r w:rsidR="00072B6B">
        <w:rPr>
          <w:rFonts w:asciiTheme="minorHAnsi" w:hAnsiTheme="minorHAnsi" w:cstheme="minorHAnsi"/>
          <w:b/>
          <w:u w:val="single"/>
        </w:rPr>
        <w:t xml:space="preserve">lomů </w:t>
      </w:r>
      <w:r w:rsidR="00D23B97">
        <w:rPr>
          <w:rFonts w:asciiTheme="minorHAnsi" w:hAnsiTheme="minorHAnsi" w:cstheme="minorHAnsi"/>
          <w:b/>
          <w:u w:val="single"/>
        </w:rPr>
        <w:t>Ležáky a Chab</w:t>
      </w:r>
      <w:r w:rsidR="00E4304E">
        <w:rPr>
          <w:rFonts w:asciiTheme="minorHAnsi" w:hAnsiTheme="minorHAnsi" w:cstheme="minorHAnsi"/>
          <w:b/>
          <w:u w:val="single"/>
        </w:rPr>
        <w:t>a</w:t>
      </w:r>
      <w:r w:rsidR="00D23B97">
        <w:rPr>
          <w:rFonts w:asciiTheme="minorHAnsi" w:hAnsiTheme="minorHAnsi" w:cstheme="minorHAnsi"/>
          <w:b/>
          <w:u w:val="single"/>
        </w:rPr>
        <w:t>řovice</w:t>
      </w:r>
    </w:p>
    <w:p w14:paraId="112F7A56" w14:textId="3847A2FC" w:rsidR="00FE5556" w:rsidRPr="00070C62" w:rsidRDefault="00FE5556" w:rsidP="003248D6">
      <w:pPr>
        <w:spacing w:before="120"/>
        <w:ind w:right="68"/>
        <w:jc w:val="both"/>
        <w:rPr>
          <w:rFonts w:asciiTheme="minorHAnsi" w:hAnsiTheme="minorHAnsi" w:cstheme="minorHAnsi"/>
          <w:b/>
        </w:rPr>
      </w:pPr>
      <w:r w:rsidRPr="00070C62">
        <w:rPr>
          <w:rFonts w:asciiTheme="minorHAnsi" w:hAnsiTheme="minorHAnsi" w:cstheme="minorHAnsi"/>
          <w:b/>
        </w:rPr>
        <w:t>Meziresortní komise v období 11/2002 až 7/2008 projednávala a schvalovala projekty, resp. žádosti o úhradu nákladů</w:t>
      </w:r>
      <w:r w:rsidR="00D9209D">
        <w:rPr>
          <w:rFonts w:asciiTheme="minorHAnsi" w:hAnsiTheme="minorHAnsi" w:cstheme="minorHAnsi"/>
          <w:b/>
        </w:rPr>
        <w:t>,</w:t>
      </w:r>
      <w:r w:rsidRPr="00070C62">
        <w:rPr>
          <w:rFonts w:asciiTheme="minorHAnsi" w:hAnsiTheme="minorHAnsi" w:cstheme="minorHAnsi"/>
          <w:b/>
        </w:rPr>
        <w:t xml:space="preserve"> bez vyhlášené výzvy</w:t>
      </w:r>
      <w:r w:rsidR="00A84784" w:rsidRPr="00070C62">
        <w:rPr>
          <w:rFonts w:asciiTheme="minorHAnsi" w:hAnsiTheme="minorHAnsi" w:cstheme="minorHAnsi"/>
          <w:b/>
        </w:rPr>
        <w:t xml:space="preserve"> k předložení projektů</w:t>
      </w:r>
      <w:r w:rsidR="00F22A69">
        <w:rPr>
          <w:rFonts w:asciiTheme="minorHAnsi" w:hAnsiTheme="minorHAnsi" w:cstheme="minorHAnsi"/>
          <w:b/>
        </w:rPr>
        <w:t>.</w:t>
      </w:r>
    </w:p>
    <w:p w14:paraId="6575020B" w14:textId="309596E3" w:rsidR="003A1D63" w:rsidRPr="00D326BB" w:rsidRDefault="00FE5556" w:rsidP="003248D6">
      <w:pPr>
        <w:spacing w:before="120"/>
        <w:jc w:val="both"/>
        <w:rPr>
          <w:rFonts w:asciiTheme="minorHAnsi" w:hAnsiTheme="minorHAnsi" w:cstheme="minorHAnsi"/>
        </w:rPr>
      </w:pPr>
      <w:r w:rsidRPr="00D326BB">
        <w:rPr>
          <w:rFonts w:asciiTheme="minorHAnsi" w:hAnsiTheme="minorHAnsi" w:cstheme="minorHAnsi"/>
        </w:rPr>
        <w:lastRenderedPageBreak/>
        <w:t xml:space="preserve">Výzvy </w:t>
      </w:r>
      <w:r w:rsidR="003F3459" w:rsidRPr="00D326BB">
        <w:rPr>
          <w:rFonts w:asciiTheme="minorHAnsi" w:hAnsiTheme="minorHAnsi" w:cstheme="minorHAnsi"/>
        </w:rPr>
        <w:t xml:space="preserve">k předložení projektů </w:t>
      </w:r>
      <w:r w:rsidRPr="00D326BB">
        <w:rPr>
          <w:rFonts w:asciiTheme="minorHAnsi" w:hAnsiTheme="minorHAnsi" w:cstheme="minorHAnsi"/>
        </w:rPr>
        <w:t xml:space="preserve">měla dle Směrnice vyhlašovat meziresortní komise. </w:t>
      </w:r>
      <w:r w:rsidR="00D23B97">
        <w:rPr>
          <w:rFonts w:asciiTheme="minorHAnsi" w:hAnsiTheme="minorHAnsi" w:cstheme="minorHAnsi"/>
        </w:rPr>
        <w:t xml:space="preserve">První výzva byla vyhlášena dne 7. 6. 2002 s termínem </w:t>
      </w:r>
      <w:r w:rsidR="00D9209D">
        <w:rPr>
          <w:rFonts w:asciiTheme="minorHAnsi" w:hAnsiTheme="minorHAnsi" w:cstheme="minorHAnsi"/>
        </w:rPr>
        <w:t xml:space="preserve">pro </w:t>
      </w:r>
      <w:r w:rsidR="00D23B97">
        <w:rPr>
          <w:rFonts w:asciiTheme="minorHAnsi" w:hAnsiTheme="minorHAnsi" w:cstheme="minorHAnsi"/>
        </w:rPr>
        <w:t>podávání projektů do 31. 10. 2002</w:t>
      </w:r>
      <w:r w:rsidR="00D9209D">
        <w:rPr>
          <w:rFonts w:asciiTheme="minorHAnsi" w:hAnsiTheme="minorHAnsi" w:cstheme="minorHAnsi"/>
        </w:rPr>
        <w:t>.</w:t>
      </w:r>
      <w:r w:rsidR="00D23B97">
        <w:rPr>
          <w:rFonts w:asciiTheme="minorHAnsi" w:hAnsiTheme="minorHAnsi" w:cstheme="minorHAnsi"/>
        </w:rPr>
        <w:t xml:space="preserve"> </w:t>
      </w:r>
      <w:r w:rsidR="00D9209D">
        <w:rPr>
          <w:rFonts w:asciiTheme="minorHAnsi" w:hAnsiTheme="minorHAnsi" w:cstheme="minorHAnsi"/>
        </w:rPr>
        <w:t>V</w:t>
      </w:r>
      <w:r w:rsidRPr="00D326BB">
        <w:rPr>
          <w:rFonts w:asciiTheme="minorHAnsi" w:hAnsiTheme="minorHAnsi" w:cstheme="minorHAnsi"/>
        </w:rPr>
        <w:t xml:space="preserve"> období od </w:t>
      </w:r>
      <w:r w:rsidR="00F07653" w:rsidRPr="00B62C61">
        <w:rPr>
          <w:rFonts w:asciiTheme="minorHAnsi" w:hAnsiTheme="minorHAnsi" w:cstheme="minorHAnsi"/>
        </w:rPr>
        <w:t>1</w:t>
      </w:r>
      <w:r w:rsidRPr="00B62C61">
        <w:rPr>
          <w:rFonts w:asciiTheme="minorHAnsi" w:hAnsiTheme="minorHAnsi" w:cstheme="minorHAnsi"/>
        </w:rPr>
        <w:t>. </w:t>
      </w:r>
      <w:r w:rsidR="00F07653" w:rsidRPr="00B62C61">
        <w:rPr>
          <w:rFonts w:asciiTheme="minorHAnsi" w:hAnsiTheme="minorHAnsi" w:cstheme="minorHAnsi"/>
        </w:rPr>
        <w:t>1</w:t>
      </w:r>
      <w:r w:rsidR="005F4AAF" w:rsidRPr="00B62C61">
        <w:rPr>
          <w:rFonts w:asciiTheme="minorHAnsi" w:hAnsiTheme="minorHAnsi" w:cstheme="minorHAnsi"/>
        </w:rPr>
        <w:t>1</w:t>
      </w:r>
      <w:r w:rsidRPr="00B62C61">
        <w:rPr>
          <w:rFonts w:asciiTheme="minorHAnsi" w:hAnsiTheme="minorHAnsi" w:cstheme="minorHAnsi"/>
        </w:rPr>
        <w:t>. 200</w:t>
      </w:r>
      <w:r w:rsidR="00F07653" w:rsidRPr="00B62C61">
        <w:rPr>
          <w:rFonts w:asciiTheme="minorHAnsi" w:hAnsiTheme="minorHAnsi" w:cstheme="minorHAnsi"/>
        </w:rPr>
        <w:t>2</w:t>
      </w:r>
      <w:r w:rsidRPr="00B62C61">
        <w:rPr>
          <w:rFonts w:asciiTheme="minorHAnsi" w:hAnsiTheme="minorHAnsi" w:cstheme="minorHAnsi"/>
        </w:rPr>
        <w:t xml:space="preserve"> do </w:t>
      </w:r>
      <w:r w:rsidR="00A84784" w:rsidRPr="00B62C61">
        <w:rPr>
          <w:rFonts w:asciiTheme="minorHAnsi" w:hAnsiTheme="minorHAnsi" w:cstheme="minorHAnsi"/>
        </w:rPr>
        <w:t>3</w:t>
      </w:r>
      <w:r w:rsidR="00F07653" w:rsidRPr="00B62C61">
        <w:rPr>
          <w:rFonts w:asciiTheme="minorHAnsi" w:hAnsiTheme="minorHAnsi" w:cstheme="minorHAnsi"/>
        </w:rPr>
        <w:t>. </w:t>
      </w:r>
      <w:r w:rsidRPr="00B62C61">
        <w:rPr>
          <w:rFonts w:asciiTheme="minorHAnsi" w:hAnsiTheme="minorHAnsi" w:cstheme="minorHAnsi"/>
        </w:rPr>
        <w:t>7. 200</w:t>
      </w:r>
      <w:r w:rsidR="00F07653" w:rsidRPr="00B62C61">
        <w:rPr>
          <w:rFonts w:asciiTheme="minorHAnsi" w:hAnsiTheme="minorHAnsi" w:cstheme="minorHAnsi"/>
        </w:rPr>
        <w:t>8 meziresortní komise nevyhlásila žádnou výzvu</w:t>
      </w:r>
      <w:r w:rsidR="00A84784" w:rsidRPr="00B62C61">
        <w:rPr>
          <w:rFonts w:asciiTheme="minorHAnsi" w:hAnsiTheme="minorHAnsi" w:cstheme="minorHAnsi"/>
        </w:rPr>
        <w:t xml:space="preserve"> k předložení projektů</w:t>
      </w:r>
      <w:r w:rsidR="00F07653" w:rsidRPr="00B62C61">
        <w:rPr>
          <w:rFonts w:asciiTheme="minorHAnsi" w:hAnsiTheme="minorHAnsi" w:cstheme="minorHAnsi"/>
        </w:rPr>
        <w:t>, přestože byl dostatek finančních prostředků k propl</w:t>
      </w:r>
      <w:r w:rsidR="00D9209D">
        <w:rPr>
          <w:rFonts w:asciiTheme="minorHAnsi" w:hAnsiTheme="minorHAnsi" w:cstheme="minorHAnsi"/>
        </w:rPr>
        <w:t>á</w:t>
      </w:r>
      <w:r w:rsidR="00F07653" w:rsidRPr="00B62C61">
        <w:rPr>
          <w:rFonts w:asciiTheme="minorHAnsi" w:hAnsiTheme="minorHAnsi" w:cstheme="minorHAnsi"/>
        </w:rPr>
        <w:t xml:space="preserve">cení nákladů na realizaci projektů. Projekty byly ale i nadále v tomto období </w:t>
      </w:r>
      <w:r w:rsidR="00AF2262" w:rsidRPr="00B62C61">
        <w:rPr>
          <w:rFonts w:asciiTheme="minorHAnsi" w:hAnsiTheme="minorHAnsi" w:cstheme="minorHAnsi"/>
        </w:rPr>
        <w:t xml:space="preserve">ze strany </w:t>
      </w:r>
      <w:r w:rsidR="00BD39B6" w:rsidRPr="00B62C61">
        <w:rPr>
          <w:rFonts w:asciiTheme="minorHAnsi" w:hAnsiTheme="minorHAnsi" w:cstheme="minorHAnsi"/>
        </w:rPr>
        <w:t>PKÚ</w:t>
      </w:r>
      <w:r w:rsidR="00F07653" w:rsidRPr="00B62C61">
        <w:rPr>
          <w:rFonts w:asciiTheme="minorHAnsi" w:hAnsiTheme="minorHAnsi" w:cstheme="minorHAnsi"/>
        </w:rPr>
        <w:t xml:space="preserve"> předkládány</w:t>
      </w:r>
      <w:r w:rsidR="002706E3" w:rsidRPr="00B62C61">
        <w:rPr>
          <w:rStyle w:val="Znakapoznpodarou"/>
          <w:rFonts w:asciiTheme="minorHAnsi" w:hAnsiTheme="minorHAnsi" w:cstheme="minorHAnsi"/>
        </w:rPr>
        <w:footnoteReference w:id="19"/>
      </w:r>
      <w:r w:rsidR="00F07653" w:rsidRPr="00B62C61">
        <w:rPr>
          <w:rFonts w:asciiTheme="minorHAnsi" w:hAnsiTheme="minorHAnsi" w:cstheme="minorHAnsi"/>
        </w:rPr>
        <w:t xml:space="preserve">, </w:t>
      </w:r>
      <w:r w:rsidR="003248D6" w:rsidRPr="00B62C61">
        <w:rPr>
          <w:rFonts w:asciiTheme="minorHAnsi" w:hAnsiTheme="minorHAnsi" w:cstheme="minorHAnsi"/>
        </w:rPr>
        <w:t>M</w:t>
      </w:r>
      <w:r w:rsidR="000306D2">
        <w:rPr>
          <w:rFonts w:asciiTheme="minorHAnsi" w:hAnsiTheme="minorHAnsi" w:cstheme="minorHAnsi"/>
        </w:rPr>
        <w:t>PO</w:t>
      </w:r>
      <w:r w:rsidR="00F07653" w:rsidRPr="00B62C61">
        <w:rPr>
          <w:rFonts w:asciiTheme="minorHAnsi" w:hAnsiTheme="minorHAnsi" w:cstheme="minorHAnsi"/>
        </w:rPr>
        <w:t xml:space="preserve"> je přijímalo a</w:t>
      </w:r>
      <w:r w:rsidR="00D0556A" w:rsidRPr="00B62C61">
        <w:rPr>
          <w:rFonts w:asciiTheme="minorHAnsi" w:hAnsiTheme="minorHAnsi" w:cstheme="minorHAnsi"/>
        </w:rPr>
        <w:t> </w:t>
      </w:r>
      <w:r w:rsidR="00F07653" w:rsidRPr="00B62C61">
        <w:rPr>
          <w:rFonts w:asciiTheme="minorHAnsi" w:hAnsiTheme="minorHAnsi" w:cstheme="minorHAnsi"/>
        </w:rPr>
        <w:t>meziresortní komise je schvalovala. T</w:t>
      </w:r>
      <w:r w:rsidR="00587D88" w:rsidRPr="00B62C61">
        <w:rPr>
          <w:rFonts w:asciiTheme="minorHAnsi" w:hAnsiTheme="minorHAnsi" w:cstheme="minorHAnsi"/>
        </w:rPr>
        <w:t>ento postup nebyl v souladu se S</w:t>
      </w:r>
      <w:r w:rsidR="004065E5" w:rsidRPr="00B62C61">
        <w:rPr>
          <w:rFonts w:asciiTheme="minorHAnsi" w:hAnsiTheme="minorHAnsi" w:cstheme="minorHAnsi"/>
        </w:rPr>
        <w:t>měrnicí.</w:t>
      </w:r>
      <w:r w:rsidR="00D23B97">
        <w:rPr>
          <w:rFonts w:asciiTheme="minorHAnsi" w:hAnsiTheme="minorHAnsi" w:cstheme="minorHAnsi"/>
        </w:rPr>
        <w:t xml:space="preserve"> Další výzva byla meziresortní komisí vyhlášena </w:t>
      </w:r>
      <w:r w:rsidR="007365CF">
        <w:rPr>
          <w:rFonts w:asciiTheme="minorHAnsi" w:hAnsiTheme="minorHAnsi" w:cstheme="minorHAnsi"/>
        </w:rPr>
        <w:t xml:space="preserve">až </w:t>
      </w:r>
      <w:r w:rsidR="00D23B97">
        <w:rPr>
          <w:rFonts w:asciiTheme="minorHAnsi" w:hAnsiTheme="minorHAnsi" w:cstheme="minorHAnsi"/>
        </w:rPr>
        <w:t>dne 4. 7. 2008.</w:t>
      </w:r>
    </w:p>
    <w:p w14:paraId="71C4AFA2" w14:textId="77777777" w:rsidR="00915F20" w:rsidRPr="00070C62" w:rsidRDefault="00915F20" w:rsidP="00915F20">
      <w:pPr>
        <w:ind w:left="284" w:right="70" w:hanging="284"/>
        <w:jc w:val="both"/>
        <w:rPr>
          <w:rFonts w:asciiTheme="minorHAnsi" w:hAnsiTheme="minorHAnsi" w:cstheme="minorHAnsi"/>
          <w:b/>
        </w:rPr>
      </w:pPr>
    </w:p>
    <w:p w14:paraId="2192DDCD" w14:textId="45507694" w:rsidR="00915F20" w:rsidRPr="00A47BB5" w:rsidRDefault="00D9209D" w:rsidP="00915F20">
      <w:pPr>
        <w:ind w:left="284" w:right="70" w:hanging="284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Zjištění týkající se</w:t>
      </w:r>
      <w:r w:rsidR="00915F20" w:rsidRPr="00A47BB5">
        <w:rPr>
          <w:rFonts w:asciiTheme="minorHAnsi" w:hAnsiTheme="minorHAnsi" w:cstheme="minorHAnsi"/>
          <w:b/>
          <w:u w:val="single"/>
        </w:rPr>
        <w:t xml:space="preserve"> vyhlašování veřejný</w:t>
      </w:r>
      <w:r w:rsidR="004065E5" w:rsidRPr="00A47BB5">
        <w:rPr>
          <w:rFonts w:asciiTheme="minorHAnsi" w:hAnsiTheme="minorHAnsi" w:cstheme="minorHAnsi"/>
          <w:b/>
          <w:u w:val="single"/>
        </w:rPr>
        <w:t>ch zakázek na výběr zhotovitele</w:t>
      </w:r>
    </w:p>
    <w:p w14:paraId="1A53D65E" w14:textId="54E2B71F" w:rsidR="002B2199" w:rsidRPr="00BB1E56" w:rsidRDefault="00915F20" w:rsidP="009A4D04">
      <w:pPr>
        <w:spacing w:before="120"/>
        <w:ind w:right="68"/>
        <w:jc w:val="both"/>
        <w:rPr>
          <w:rFonts w:asciiTheme="minorHAnsi" w:hAnsiTheme="minorHAnsi" w:cstheme="minorHAnsi"/>
          <w:b/>
        </w:rPr>
      </w:pPr>
      <w:r w:rsidRPr="00BB1E56">
        <w:rPr>
          <w:rFonts w:asciiTheme="minorHAnsi" w:hAnsiTheme="minorHAnsi" w:cstheme="minorHAnsi"/>
          <w:b/>
        </w:rPr>
        <w:t>a) M</w:t>
      </w:r>
      <w:r w:rsidR="009060EF" w:rsidRPr="00BB1E56">
        <w:rPr>
          <w:rFonts w:asciiTheme="minorHAnsi" w:hAnsiTheme="minorHAnsi" w:cstheme="minorHAnsi"/>
          <w:b/>
        </w:rPr>
        <w:t>F</w:t>
      </w:r>
      <w:r w:rsidRPr="00BB1E56">
        <w:rPr>
          <w:rFonts w:asciiTheme="minorHAnsi" w:hAnsiTheme="minorHAnsi" w:cstheme="minorHAnsi"/>
          <w:b/>
        </w:rPr>
        <w:t xml:space="preserve"> vyhlašovalo veřejn</w:t>
      </w:r>
      <w:r w:rsidR="00860D1D" w:rsidRPr="00BB1E56">
        <w:rPr>
          <w:rFonts w:asciiTheme="minorHAnsi" w:hAnsiTheme="minorHAnsi" w:cstheme="minorHAnsi"/>
          <w:b/>
        </w:rPr>
        <w:t>é</w:t>
      </w:r>
      <w:r w:rsidRPr="00BB1E56">
        <w:rPr>
          <w:rFonts w:asciiTheme="minorHAnsi" w:hAnsiTheme="minorHAnsi" w:cstheme="minorHAnsi"/>
          <w:b/>
        </w:rPr>
        <w:t xml:space="preserve"> zakázk</w:t>
      </w:r>
      <w:r w:rsidR="00860D1D" w:rsidRPr="00BB1E56">
        <w:rPr>
          <w:rFonts w:asciiTheme="minorHAnsi" w:hAnsiTheme="minorHAnsi" w:cstheme="minorHAnsi"/>
          <w:b/>
        </w:rPr>
        <w:t>y</w:t>
      </w:r>
      <w:r w:rsidRPr="00BB1E56">
        <w:rPr>
          <w:rFonts w:asciiTheme="minorHAnsi" w:hAnsiTheme="minorHAnsi" w:cstheme="minorHAnsi"/>
          <w:b/>
        </w:rPr>
        <w:t xml:space="preserve"> na výběr zhotovitele s</w:t>
      </w:r>
      <w:r w:rsidR="009627F5">
        <w:rPr>
          <w:rFonts w:asciiTheme="minorHAnsi" w:hAnsiTheme="minorHAnsi" w:cstheme="minorHAnsi"/>
          <w:b/>
        </w:rPr>
        <w:t> </w:t>
      </w:r>
      <w:r w:rsidRPr="00BB1E56">
        <w:rPr>
          <w:rFonts w:asciiTheme="minorHAnsi" w:hAnsiTheme="minorHAnsi" w:cstheme="minorHAnsi"/>
          <w:b/>
        </w:rPr>
        <w:t>výraznou</w:t>
      </w:r>
      <w:r w:rsidR="009627F5">
        <w:rPr>
          <w:rFonts w:asciiTheme="minorHAnsi" w:hAnsiTheme="minorHAnsi" w:cstheme="minorHAnsi"/>
          <w:b/>
        </w:rPr>
        <w:t xml:space="preserve"> </w:t>
      </w:r>
      <w:r w:rsidRPr="00BB1E56">
        <w:rPr>
          <w:rFonts w:asciiTheme="minorHAnsi" w:hAnsiTheme="minorHAnsi" w:cstheme="minorHAnsi"/>
          <w:b/>
        </w:rPr>
        <w:t>časovou p</w:t>
      </w:r>
      <w:r w:rsidR="00401D79" w:rsidRPr="00BB1E56">
        <w:rPr>
          <w:rFonts w:asciiTheme="minorHAnsi" w:hAnsiTheme="minorHAnsi" w:cstheme="minorHAnsi"/>
          <w:b/>
        </w:rPr>
        <w:t>rodlevou po schválení projektu m</w:t>
      </w:r>
      <w:r w:rsidRPr="00BB1E56">
        <w:rPr>
          <w:rFonts w:asciiTheme="minorHAnsi" w:hAnsiTheme="minorHAnsi" w:cstheme="minorHAnsi"/>
          <w:b/>
        </w:rPr>
        <w:t>eziresortní komisí</w:t>
      </w:r>
      <w:r w:rsidR="00462AA2">
        <w:rPr>
          <w:rFonts w:asciiTheme="minorHAnsi" w:hAnsiTheme="minorHAnsi" w:cstheme="minorHAnsi"/>
          <w:b/>
        </w:rPr>
        <w:t>.</w:t>
      </w:r>
    </w:p>
    <w:p w14:paraId="1D53A646" w14:textId="24CD71B2" w:rsidR="00915F20" w:rsidRPr="00D326BB" w:rsidRDefault="001B37C1" w:rsidP="002B2199">
      <w:pPr>
        <w:spacing w:before="120"/>
        <w:jc w:val="both"/>
        <w:rPr>
          <w:rFonts w:asciiTheme="minorHAnsi" w:hAnsiTheme="minorHAnsi" w:cstheme="minorHAnsi"/>
        </w:rPr>
      </w:pPr>
      <w:r w:rsidRPr="00B62C61">
        <w:rPr>
          <w:rFonts w:asciiTheme="minorHAnsi" w:hAnsiTheme="minorHAnsi" w:cstheme="minorHAnsi"/>
        </w:rPr>
        <w:t>M</w:t>
      </w:r>
      <w:r w:rsidR="009060EF" w:rsidRPr="00B62C61">
        <w:rPr>
          <w:rFonts w:asciiTheme="minorHAnsi" w:hAnsiTheme="minorHAnsi" w:cstheme="minorHAnsi"/>
        </w:rPr>
        <w:t>F</w:t>
      </w:r>
      <w:r w:rsidRPr="00B62C61">
        <w:rPr>
          <w:rFonts w:asciiTheme="minorHAnsi" w:hAnsiTheme="minorHAnsi" w:cstheme="minorHAnsi"/>
        </w:rPr>
        <w:t xml:space="preserve"> u 13 </w:t>
      </w:r>
      <w:r w:rsidR="00066CA0">
        <w:rPr>
          <w:rFonts w:asciiTheme="minorHAnsi" w:hAnsiTheme="minorHAnsi" w:cstheme="minorHAnsi"/>
        </w:rPr>
        <w:t xml:space="preserve">z 36 projektů </w:t>
      </w:r>
      <w:r w:rsidRPr="00B62C61">
        <w:rPr>
          <w:rFonts w:asciiTheme="minorHAnsi" w:hAnsiTheme="minorHAnsi" w:cstheme="minorHAnsi"/>
        </w:rPr>
        <w:t>vyhl</w:t>
      </w:r>
      <w:r w:rsidR="00462AA2">
        <w:rPr>
          <w:rFonts w:asciiTheme="minorHAnsi" w:hAnsiTheme="minorHAnsi" w:cstheme="minorHAnsi"/>
        </w:rPr>
        <w:t>ásilo</w:t>
      </w:r>
      <w:r w:rsidRPr="00B62C61">
        <w:rPr>
          <w:rFonts w:asciiTheme="minorHAnsi" w:hAnsiTheme="minorHAnsi" w:cstheme="minorHAnsi"/>
        </w:rPr>
        <w:t xml:space="preserve"> veřejn</w:t>
      </w:r>
      <w:r w:rsidR="00462AA2">
        <w:rPr>
          <w:rFonts w:asciiTheme="minorHAnsi" w:hAnsiTheme="minorHAnsi" w:cstheme="minorHAnsi"/>
        </w:rPr>
        <w:t>ou</w:t>
      </w:r>
      <w:r w:rsidRPr="00B62C61">
        <w:rPr>
          <w:rFonts w:asciiTheme="minorHAnsi" w:hAnsiTheme="minorHAnsi" w:cstheme="minorHAnsi"/>
        </w:rPr>
        <w:t xml:space="preserve"> zakázk</w:t>
      </w:r>
      <w:r w:rsidR="00462AA2">
        <w:rPr>
          <w:rFonts w:asciiTheme="minorHAnsi" w:hAnsiTheme="minorHAnsi" w:cstheme="minorHAnsi"/>
        </w:rPr>
        <w:t>u</w:t>
      </w:r>
      <w:r w:rsidRPr="00B62C61">
        <w:rPr>
          <w:rFonts w:asciiTheme="minorHAnsi" w:hAnsiTheme="minorHAnsi" w:cstheme="minorHAnsi"/>
        </w:rPr>
        <w:t xml:space="preserve"> na výběr zhotovitele s časovou prodlevou delší než šest měsíců od schválení projekt</w:t>
      </w:r>
      <w:r w:rsidR="00462AA2">
        <w:rPr>
          <w:rFonts w:asciiTheme="minorHAnsi" w:hAnsiTheme="minorHAnsi" w:cstheme="minorHAnsi"/>
        </w:rPr>
        <w:t>u</w:t>
      </w:r>
      <w:r w:rsidRPr="00B62C61">
        <w:rPr>
          <w:rFonts w:asciiTheme="minorHAnsi" w:hAnsiTheme="minorHAnsi" w:cstheme="minorHAnsi"/>
        </w:rPr>
        <w:t xml:space="preserve"> meziresortní komisí, z toho u čtyř projektů s</w:t>
      </w:r>
      <w:r w:rsidR="00BB1E56" w:rsidRPr="00B62C61">
        <w:rPr>
          <w:rFonts w:asciiTheme="minorHAnsi" w:hAnsiTheme="minorHAnsi" w:cstheme="minorHAnsi"/>
        </w:rPr>
        <w:t> </w:t>
      </w:r>
      <w:r w:rsidRPr="00B62C61">
        <w:rPr>
          <w:rFonts w:asciiTheme="minorHAnsi" w:hAnsiTheme="minorHAnsi" w:cstheme="minorHAnsi"/>
        </w:rPr>
        <w:t xml:space="preserve">časovým odstupem několika let. </w:t>
      </w:r>
      <w:r w:rsidR="00587D88" w:rsidRPr="00D326BB">
        <w:rPr>
          <w:rFonts w:asciiTheme="minorHAnsi" w:hAnsiTheme="minorHAnsi" w:cstheme="minorHAnsi"/>
        </w:rPr>
        <w:t>Ve S</w:t>
      </w:r>
      <w:r w:rsidRPr="00D326BB">
        <w:rPr>
          <w:rFonts w:asciiTheme="minorHAnsi" w:hAnsiTheme="minorHAnsi" w:cstheme="minorHAnsi"/>
        </w:rPr>
        <w:t xml:space="preserve">měrnici </w:t>
      </w:r>
      <w:r w:rsidR="003338B1" w:rsidRPr="00D326BB">
        <w:rPr>
          <w:rFonts w:asciiTheme="minorHAnsi" w:hAnsiTheme="minorHAnsi" w:cstheme="minorHAnsi"/>
        </w:rPr>
        <w:t xml:space="preserve">sice </w:t>
      </w:r>
      <w:r w:rsidRPr="00D326BB">
        <w:rPr>
          <w:rFonts w:asciiTheme="minorHAnsi" w:hAnsiTheme="minorHAnsi" w:cstheme="minorHAnsi"/>
        </w:rPr>
        <w:t>nebyla stanovena lhůta, do kdy mělo M</w:t>
      </w:r>
      <w:r w:rsidR="009060EF" w:rsidRPr="00D326BB">
        <w:rPr>
          <w:rFonts w:asciiTheme="minorHAnsi" w:hAnsiTheme="minorHAnsi" w:cstheme="minorHAnsi"/>
        </w:rPr>
        <w:t>F</w:t>
      </w:r>
      <w:r w:rsidRPr="00D326BB">
        <w:rPr>
          <w:rFonts w:asciiTheme="minorHAnsi" w:hAnsiTheme="minorHAnsi" w:cstheme="minorHAnsi"/>
        </w:rPr>
        <w:t xml:space="preserve"> vyhlásit veřejnou zakázku na výběr zhotovitele projektu</w:t>
      </w:r>
      <w:r w:rsidR="003338B1" w:rsidRPr="00D326BB">
        <w:rPr>
          <w:rFonts w:asciiTheme="minorHAnsi" w:hAnsiTheme="minorHAnsi" w:cstheme="minorHAnsi"/>
        </w:rPr>
        <w:t xml:space="preserve">, avšak prodleva v řádu několika let se jeví </w:t>
      </w:r>
      <w:r w:rsidR="00462AA2">
        <w:rPr>
          <w:rFonts w:asciiTheme="minorHAnsi" w:hAnsiTheme="minorHAnsi" w:cstheme="minorHAnsi"/>
        </w:rPr>
        <w:t xml:space="preserve">jako </w:t>
      </w:r>
      <w:r w:rsidR="003338B1" w:rsidRPr="00D326BB">
        <w:rPr>
          <w:rFonts w:asciiTheme="minorHAnsi" w:hAnsiTheme="minorHAnsi" w:cstheme="minorHAnsi"/>
        </w:rPr>
        <w:t>neúměrně dlouhá</w:t>
      </w:r>
      <w:r w:rsidRPr="00D326BB">
        <w:rPr>
          <w:rFonts w:asciiTheme="minorHAnsi" w:hAnsiTheme="minorHAnsi" w:cstheme="minorHAnsi"/>
        </w:rPr>
        <w:t>.</w:t>
      </w:r>
    </w:p>
    <w:p w14:paraId="2D1E81E7" w14:textId="1E27453A" w:rsidR="00915F20" w:rsidRPr="00070C62" w:rsidRDefault="00915F20" w:rsidP="009A4D04">
      <w:pPr>
        <w:spacing w:before="120"/>
        <w:ind w:right="68"/>
        <w:jc w:val="both"/>
        <w:rPr>
          <w:rFonts w:asciiTheme="minorHAnsi" w:hAnsiTheme="minorHAnsi" w:cstheme="minorHAnsi"/>
          <w:b/>
        </w:rPr>
      </w:pPr>
      <w:r w:rsidRPr="00070C62">
        <w:rPr>
          <w:rFonts w:asciiTheme="minorHAnsi" w:hAnsiTheme="minorHAnsi" w:cstheme="minorHAnsi"/>
          <w:b/>
        </w:rPr>
        <w:t>b) M</w:t>
      </w:r>
      <w:r w:rsidR="009060EF">
        <w:rPr>
          <w:rFonts w:asciiTheme="minorHAnsi" w:hAnsiTheme="minorHAnsi" w:cstheme="minorHAnsi"/>
          <w:b/>
        </w:rPr>
        <w:t>F</w:t>
      </w:r>
      <w:r w:rsidRPr="00070C62">
        <w:rPr>
          <w:rFonts w:asciiTheme="minorHAnsi" w:hAnsiTheme="minorHAnsi" w:cstheme="minorHAnsi"/>
          <w:b/>
        </w:rPr>
        <w:t xml:space="preserve"> provedlo výběr zhotovitele v rozporu se zákonem </w:t>
      </w:r>
      <w:r w:rsidR="00D23B97">
        <w:rPr>
          <w:rFonts w:asciiTheme="minorHAnsi" w:hAnsiTheme="minorHAnsi" w:cstheme="minorHAnsi"/>
          <w:b/>
        </w:rPr>
        <w:t>č. 137/</w:t>
      </w:r>
      <w:r w:rsidR="00BD3934">
        <w:rPr>
          <w:rFonts w:asciiTheme="minorHAnsi" w:hAnsiTheme="minorHAnsi" w:cstheme="minorHAnsi"/>
          <w:b/>
        </w:rPr>
        <w:t xml:space="preserve">2006 Sb., </w:t>
      </w:r>
      <w:r w:rsidRPr="00070C62">
        <w:rPr>
          <w:rFonts w:asciiTheme="minorHAnsi" w:hAnsiTheme="minorHAnsi" w:cstheme="minorHAnsi"/>
          <w:b/>
        </w:rPr>
        <w:t>o veřejných zakázkách</w:t>
      </w:r>
      <w:r w:rsidR="00462AA2">
        <w:rPr>
          <w:rFonts w:asciiTheme="minorHAnsi" w:hAnsiTheme="minorHAnsi" w:cstheme="minorHAnsi"/>
          <w:b/>
        </w:rPr>
        <w:t>.</w:t>
      </w:r>
    </w:p>
    <w:p w14:paraId="066A56C9" w14:textId="6BFC93C5" w:rsidR="002B2199" w:rsidRPr="00F35871" w:rsidRDefault="005960BF" w:rsidP="002B2199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Hodnot</w:t>
      </w:r>
      <w:r w:rsidR="00462AA2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cí komise nevyřadila </w:t>
      </w:r>
      <w:r w:rsidR="002A05E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2B2199" w:rsidRPr="00F35871">
        <w:rPr>
          <w:rFonts w:asciiTheme="minorHAnsi" w:hAnsiTheme="minorHAnsi" w:cstheme="minorHAnsi"/>
        </w:rPr>
        <w:t>M</w:t>
      </w:r>
      <w:r w:rsidR="00072B6B">
        <w:rPr>
          <w:rFonts w:asciiTheme="minorHAnsi" w:hAnsiTheme="minorHAnsi" w:cstheme="minorHAnsi"/>
        </w:rPr>
        <w:t>F</w:t>
      </w:r>
      <w:r w:rsidR="002B2199" w:rsidRPr="00F35871">
        <w:rPr>
          <w:rFonts w:asciiTheme="minorHAnsi" w:hAnsiTheme="minorHAnsi" w:cstheme="minorHAnsi"/>
        </w:rPr>
        <w:t xml:space="preserve"> </w:t>
      </w:r>
      <w:r w:rsidR="00262258" w:rsidRPr="00F35871">
        <w:rPr>
          <w:rFonts w:asciiTheme="minorHAnsi" w:hAnsiTheme="minorHAnsi" w:cstheme="minorHAnsi"/>
        </w:rPr>
        <w:t>nevy</w:t>
      </w:r>
      <w:r w:rsidR="00C123BD" w:rsidRPr="00F35871">
        <w:rPr>
          <w:rFonts w:asciiTheme="minorHAnsi" w:hAnsiTheme="minorHAnsi" w:cstheme="minorHAnsi"/>
        </w:rPr>
        <w:t>loučilo</w:t>
      </w:r>
      <w:r w:rsidR="00262258" w:rsidRPr="00F35871">
        <w:rPr>
          <w:rFonts w:asciiTheme="minorHAnsi" w:hAnsiTheme="minorHAnsi" w:cstheme="minorHAnsi"/>
        </w:rPr>
        <w:t xml:space="preserve"> </w:t>
      </w:r>
      <w:r w:rsidR="00462AA2">
        <w:rPr>
          <w:rFonts w:asciiTheme="minorHAnsi" w:hAnsiTheme="minorHAnsi" w:cstheme="minorHAnsi"/>
        </w:rPr>
        <w:t xml:space="preserve">nabídku </w:t>
      </w:r>
      <w:r w:rsidR="002B2199" w:rsidRPr="00F35871">
        <w:rPr>
          <w:rFonts w:asciiTheme="minorHAnsi" w:hAnsiTheme="minorHAnsi" w:cstheme="minorHAnsi"/>
        </w:rPr>
        <w:t>uchazeče</w:t>
      </w:r>
      <w:r w:rsidR="009F426B" w:rsidRPr="00F35871">
        <w:rPr>
          <w:rFonts w:asciiTheme="minorHAnsi" w:hAnsiTheme="minorHAnsi" w:cstheme="minorHAnsi"/>
        </w:rPr>
        <w:t>,</w:t>
      </w:r>
      <w:r w:rsidR="002B2199" w:rsidRPr="00F35871">
        <w:rPr>
          <w:rFonts w:asciiTheme="minorHAnsi" w:hAnsiTheme="minorHAnsi" w:cstheme="minorHAnsi"/>
        </w:rPr>
        <w:t xml:space="preserve"> </w:t>
      </w:r>
      <w:r w:rsidR="002A05E8" w:rsidRPr="00F35871">
        <w:rPr>
          <w:rFonts w:asciiTheme="minorHAnsi" w:hAnsiTheme="minorHAnsi" w:cstheme="minorHAnsi"/>
        </w:rPr>
        <w:t>který</w:t>
      </w:r>
      <w:r w:rsidR="002A05E8">
        <w:rPr>
          <w:rFonts w:asciiTheme="minorHAnsi" w:hAnsiTheme="minorHAnsi" w:cstheme="minorHAnsi"/>
        </w:rPr>
        <w:t xml:space="preserve"> </w:t>
      </w:r>
      <w:r w:rsidR="002B2199" w:rsidRPr="00F35871">
        <w:rPr>
          <w:rFonts w:asciiTheme="minorHAnsi" w:hAnsiTheme="minorHAnsi" w:cstheme="minorHAnsi"/>
        </w:rPr>
        <w:t xml:space="preserve">nesplnil kvalifikační podmínky </w:t>
      </w:r>
      <w:r w:rsidR="00262258" w:rsidRPr="00F35871">
        <w:rPr>
          <w:rFonts w:asciiTheme="minorHAnsi" w:hAnsiTheme="minorHAnsi" w:cstheme="minorHAnsi"/>
        </w:rPr>
        <w:t>stanovené v</w:t>
      </w:r>
      <w:r w:rsidR="00532BE9" w:rsidRPr="00F35871">
        <w:rPr>
          <w:rFonts w:asciiTheme="minorHAnsi" w:hAnsiTheme="minorHAnsi" w:cstheme="minorHAnsi"/>
        </w:rPr>
        <w:t> </w:t>
      </w:r>
      <w:r w:rsidR="002B2199" w:rsidRPr="00F35871">
        <w:rPr>
          <w:rFonts w:asciiTheme="minorHAnsi" w:hAnsiTheme="minorHAnsi" w:cstheme="minorHAnsi"/>
        </w:rPr>
        <w:t>zadávací dokumentac</w:t>
      </w:r>
      <w:r w:rsidR="00262258" w:rsidRPr="00F35871">
        <w:rPr>
          <w:rFonts w:asciiTheme="minorHAnsi" w:hAnsiTheme="minorHAnsi" w:cstheme="minorHAnsi"/>
        </w:rPr>
        <w:t>i</w:t>
      </w:r>
      <w:r w:rsidR="00CE1A18" w:rsidRPr="00F35871">
        <w:rPr>
          <w:rFonts w:asciiTheme="minorHAnsi" w:hAnsiTheme="minorHAnsi" w:cstheme="minorHAnsi"/>
        </w:rPr>
        <w:t xml:space="preserve"> </w:t>
      </w:r>
      <w:r w:rsidR="00B668FC">
        <w:rPr>
          <w:rFonts w:asciiTheme="minorHAnsi" w:hAnsiTheme="minorHAnsi" w:cstheme="minorHAnsi"/>
        </w:rPr>
        <w:t xml:space="preserve">(povinnost </w:t>
      </w:r>
      <w:r w:rsidR="00CE1A18" w:rsidRPr="00F35871">
        <w:rPr>
          <w:rFonts w:asciiTheme="minorHAnsi" w:hAnsiTheme="minorHAnsi" w:cstheme="minorHAnsi"/>
        </w:rPr>
        <w:t>prokázat vybudování podzemní pasivní ochranné clony proti průsaku kontaminovaných vod s hloubkovým dosahem min.</w:t>
      </w:r>
      <w:r w:rsidR="008D6B47">
        <w:rPr>
          <w:rFonts w:asciiTheme="minorHAnsi" w:hAnsiTheme="minorHAnsi" w:cstheme="minorHAnsi"/>
        </w:rPr>
        <w:t> </w:t>
      </w:r>
      <w:r w:rsidR="00CE1A18" w:rsidRPr="00F35871">
        <w:rPr>
          <w:rFonts w:asciiTheme="minorHAnsi" w:hAnsiTheme="minorHAnsi" w:cstheme="minorHAnsi"/>
        </w:rPr>
        <w:t>10</w:t>
      </w:r>
      <w:r w:rsidR="006A0E55" w:rsidRPr="00F35871">
        <w:rPr>
          <w:rFonts w:asciiTheme="minorHAnsi" w:hAnsiTheme="minorHAnsi" w:cstheme="minorHAnsi"/>
        </w:rPr>
        <w:t> </w:t>
      </w:r>
      <w:r w:rsidR="00CE1A18" w:rsidRPr="00F35871">
        <w:rPr>
          <w:rFonts w:asciiTheme="minorHAnsi" w:hAnsiTheme="minorHAnsi" w:cstheme="minorHAnsi"/>
        </w:rPr>
        <w:t>m a délce minimálně 1000</w:t>
      </w:r>
      <w:r w:rsidR="006A0E55" w:rsidRPr="00F35871">
        <w:rPr>
          <w:rFonts w:asciiTheme="minorHAnsi" w:hAnsiTheme="minorHAnsi" w:cstheme="minorHAnsi"/>
        </w:rPr>
        <w:t> </w:t>
      </w:r>
      <w:r w:rsidR="00CE1A18" w:rsidRPr="00F35871">
        <w:rPr>
          <w:rFonts w:asciiTheme="minorHAnsi" w:hAnsiTheme="minorHAnsi" w:cstheme="minorHAnsi"/>
        </w:rPr>
        <w:t>m)</w:t>
      </w:r>
      <w:r w:rsidR="00B668FC">
        <w:rPr>
          <w:rFonts w:asciiTheme="minorHAnsi" w:hAnsiTheme="minorHAnsi" w:cstheme="minorHAnsi"/>
        </w:rPr>
        <w:t>.</w:t>
      </w:r>
      <w:r w:rsidR="00F35871" w:rsidRPr="00F35871">
        <w:rPr>
          <w:rFonts w:asciiTheme="minorHAnsi" w:hAnsiTheme="minorHAnsi" w:cstheme="minorHAnsi"/>
        </w:rPr>
        <w:t xml:space="preserve"> </w:t>
      </w:r>
      <w:r w:rsidR="00462AA2">
        <w:rPr>
          <w:rFonts w:asciiTheme="minorHAnsi" w:hAnsiTheme="minorHAnsi" w:cstheme="minorHAnsi"/>
        </w:rPr>
        <w:t>MF následně</w:t>
      </w:r>
      <w:r w:rsidR="00262258" w:rsidRPr="00F35871">
        <w:rPr>
          <w:rFonts w:asciiTheme="minorHAnsi" w:hAnsiTheme="minorHAnsi" w:cstheme="minorHAnsi"/>
        </w:rPr>
        <w:t xml:space="preserve"> </w:t>
      </w:r>
      <w:r w:rsidR="003257E8" w:rsidRPr="00F35871">
        <w:rPr>
          <w:rFonts w:asciiTheme="minorHAnsi" w:hAnsiTheme="minorHAnsi" w:cstheme="minorHAnsi"/>
        </w:rPr>
        <w:t>v rozporu se zákonem o</w:t>
      </w:r>
      <w:r w:rsidR="00A359A0">
        <w:rPr>
          <w:rFonts w:asciiTheme="minorHAnsi" w:hAnsiTheme="minorHAnsi" w:cstheme="minorHAnsi"/>
        </w:rPr>
        <w:t> </w:t>
      </w:r>
      <w:r w:rsidR="003257E8" w:rsidRPr="00F35871">
        <w:rPr>
          <w:rFonts w:asciiTheme="minorHAnsi" w:hAnsiTheme="minorHAnsi" w:cstheme="minorHAnsi"/>
        </w:rPr>
        <w:t>veřejných zakázkách</w:t>
      </w:r>
      <w:r w:rsidR="003257E8" w:rsidRPr="00F35871">
        <w:rPr>
          <w:rStyle w:val="Znakapoznpodarou"/>
          <w:rFonts w:asciiTheme="minorHAnsi" w:hAnsiTheme="minorHAnsi" w:cstheme="minorHAnsi"/>
        </w:rPr>
        <w:footnoteReference w:id="20"/>
      </w:r>
      <w:r w:rsidR="003257E8" w:rsidRPr="00F35871">
        <w:rPr>
          <w:rFonts w:asciiTheme="minorHAnsi" w:hAnsiTheme="minorHAnsi" w:cstheme="minorHAnsi"/>
        </w:rPr>
        <w:t xml:space="preserve"> </w:t>
      </w:r>
      <w:r w:rsidR="00F42B7B" w:rsidRPr="00F35871">
        <w:rPr>
          <w:rFonts w:asciiTheme="minorHAnsi" w:hAnsiTheme="minorHAnsi" w:cstheme="minorHAnsi"/>
        </w:rPr>
        <w:t xml:space="preserve">uzavřelo s tímto uchazečem </w:t>
      </w:r>
      <w:r w:rsidR="00262258" w:rsidRPr="00F35871">
        <w:rPr>
          <w:rFonts w:asciiTheme="minorHAnsi" w:hAnsiTheme="minorHAnsi" w:cstheme="minorHAnsi"/>
        </w:rPr>
        <w:t>realizační smlouvu s</w:t>
      </w:r>
      <w:r w:rsidR="00C123BD" w:rsidRPr="00F35871">
        <w:rPr>
          <w:rFonts w:asciiTheme="minorHAnsi" w:hAnsiTheme="minorHAnsi" w:cstheme="minorHAnsi"/>
        </w:rPr>
        <w:t> </w:t>
      </w:r>
      <w:r w:rsidR="00262258" w:rsidRPr="00F35871">
        <w:rPr>
          <w:rFonts w:asciiTheme="minorHAnsi" w:hAnsiTheme="minorHAnsi" w:cstheme="minorHAnsi"/>
        </w:rPr>
        <w:t>nabídkovou cenou 129 987</w:t>
      </w:r>
      <w:r w:rsidR="006961C7" w:rsidRPr="00F35871">
        <w:rPr>
          <w:rFonts w:asciiTheme="minorHAnsi" w:hAnsiTheme="minorHAnsi" w:cstheme="minorHAnsi"/>
        </w:rPr>
        <w:t> </w:t>
      </w:r>
      <w:r w:rsidR="00262258" w:rsidRPr="00F35871">
        <w:rPr>
          <w:rFonts w:asciiTheme="minorHAnsi" w:hAnsiTheme="minorHAnsi" w:cstheme="minorHAnsi"/>
        </w:rPr>
        <w:t>640</w:t>
      </w:r>
      <w:r w:rsidR="006961C7" w:rsidRPr="00F35871">
        <w:rPr>
          <w:rFonts w:asciiTheme="minorHAnsi" w:hAnsiTheme="minorHAnsi" w:cstheme="minorHAnsi"/>
        </w:rPr>
        <w:t> </w:t>
      </w:r>
      <w:r w:rsidR="00262258" w:rsidRPr="00F35871">
        <w:rPr>
          <w:rFonts w:asciiTheme="minorHAnsi" w:hAnsiTheme="minorHAnsi" w:cstheme="minorHAnsi"/>
        </w:rPr>
        <w:t>Kč bez DPH</w:t>
      </w:r>
      <w:r w:rsidR="00AC4DFC">
        <w:rPr>
          <w:rFonts w:asciiTheme="minorHAnsi" w:hAnsiTheme="minorHAnsi" w:cstheme="minorHAnsi"/>
        </w:rPr>
        <w:t xml:space="preserve">, </w:t>
      </w:r>
      <w:r w:rsidR="00AC4DFC" w:rsidRPr="004D0296">
        <w:rPr>
          <w:rFonts w:asciiTheme="minorHAnsi" w:hAnsiTheme="minorHAnsi" w:cstheme="minorHAnsi"/>
        </w:rPr>
        <w:t>tj. 154 685 292 Kč včetně DPH</w:t>
      </w:r>
      <w:r w:rsidR="00F35871" w:rsidRPr="004D0296">
        <w:rPr>
          <w:rFonts w:asciiTheme="minorHAnsi" w:hAnsiTheme="minorHAnsi" w:cstheme="minorHAnsi"/>
        </w:rPr>
        <w:t>.</w:t>
      </w:r>
      <w:r w:rsidR="009108B0" w:rsidRPr="00F35871">
        <w:rPr>
          <w:rFonts w:asciiTheme="minorHAnsi" w:hAnsiTheme="minorHAnsi" w:cstheme="minorHAnsi"/>
        </w:rPr>
        <w:t xml:space="preserve"> </w:t>
      </w:r>
    </w:p>
    <w:p w14:paraId="52B64DBC" w14:textId="77777777" w:rsidR="005562CB" w:rsidRDefault="005562CB" w:rsidP="009F1E6D">
      <w:pPr>
        <w:ind w:left="284" w:right="70" w:hanging="284"/>
        <w:jc w:val="both"/>
        <w:rPr>
          <w:rFonts w:asciiTheme="minorHAnsi" w:hAnsiTheme="minorHAnsi" w:cstheme="minorHAnsi"/>
          <w:b/>
          <w:u w:val="single"/>
        </w:rPr>
      </w:pPr>
    </w:p>
    <w:p w14:paraId="080F7E3F" w14:textId="77777777" w:rsidR="009F1E6D" w:rsidRPr="00684419" w:rsidRDefault="009F1E6D" w:rsidP="009F1E6D">
      <w:pPr>
        <w:ind w:left="284" w:right="70" w:hanging="284"/>
        <w:jc w:val="both"/>
        <w:rPr>
          <w:rFonts w:asciiTheme="minorHAnsi" w:hAnsiTheme="minorHAnsi" w:cstheme="minorHAnsi"/>
          <w:b/>
          <w:u w:val="single"/>
        </w:rPr>
      </w:pPr>
      <w:r w:rsidRPr="00814F22">
        <w:rPr>
          <w:rFonts w:asciiTheme="minorHAnsi" w:hAnsiTheme="minorHAnsi" w:cstheme="minorHAnsi"/>
          <w:b/>
          <w:u w:val="single"/>
        </w:rPr>
        <w:t xml:space="preserve">Nesprávný postup při </w:t>
      </w:r>
      <w:r w:rsidR="00F35871" w:rsidRPr="00814F22">
        <w:rPr>
          <w:rFonts w:asciiTheme="minorHAnsi" w:hAnsiTheme="minorHAnsi" w:cstheme="minorHAnsi"/>
          <w:b/>
          <w:u w:val="single"/>
        </w:rPr>
        <w:t>administraci</w:t>
      </w:r>
      <w:r w:rsidRPr="00814F22">
        <w:rPr>
          <w:rFonts w:asciiTheme="minorHAnsi" w:hAnsiTheme="minorHAnsi" w:cstheme="minorHAnsi"/>
          <w:b/>
          <w:u w:val="single"/>
        </w:rPr>
        <w:t xml:space="preserve"> </w:t>
      </w:r>
      <w:r w:rsidR="00F556EA" w:rsidRPr="00814F22">
        <w:rPr>
          <w:rFonts w:asciiTheme="minorHAnsi" w:hAnsiTheme="minorHAnsi" w:cstheme="minorHAnsi"/>
          <w:b/>
          <w:u w:val="single"/>
        </w:rPr>
        <w:t>projektů</w:t>
      </w:r>
    </w:p>
    <w:p w14:paraId="556AE8DD" w14:textId="3DE847BB" w:rsidR="009F1E6D" w:rsidRPr="00BB1E56" w:rsidRDefault="009F1E6D" w:rsidP="009F1E6D">
      <w:pPr>
        <w:spacing w:before="120"/>
        <w:ind w:right="68"/>
        <w:jc w:val="both"/>
        <w:rPr>
          <w:rFonts w:asciiTheme="minorHAnsi" w:hAnsiTheme="minorHAnsi" w:cstheme="minorHAnsi"/>
          <w:b/>
        </w:rPr>
      </w:pPr>
      <w:r w:rsidRPr="00BB1E56">
        <w:rPr>
          <w:rFonts w:asciiTheme="minorHAnsi" w:hAnsiTheme="minorHAnsi" w:cstheme="minorHAnsi"/>
          <w:b/>
        </w:rPr>
        <w:t>a) </w:t>
      </w:r>
      <w:r w:rsidR="00BD39B6">
        <w:rPr>
          <w:rFonts w:asciiTheme="minorHAnsi" w:hAnsiTheme="minorHAnsi" w:cstheme="minorHAnsi"/>
          <w:b/>
        </w:rPr>
        <w:t>PKÚ</w:t>
      </w:r>
      <w:r w:rsidRPr="00BB1E56">
        <w:rPr>
          <w:rFonts w:asciiTheme="minorHAnsi" w:hAnsiTheme="minorHAnsi" w:cstheme="minorHAnsi"/>
          <w:b/>
        </w:rPr>
        <w:t xml:space="preserve"> nepřed</w:t>
      </w:r>
      <w:r w:rsidR="00357BE7">
        <w:rPr>
          <w:rFonts w:asciiTheme="minorHAnsi" w:hAnsiTheme="minorHAnsi" w:cstheme="minorHAnsi"/>
          <w:b/>
        </w:rPr>
        <w:t>kládal</w:t>
      </w:r>
      <w:r w:rsidRPr="00BB1E56">
        <w:rPr>
          <w:rFonts w:asciiTheme="minorHAnsi" w:hAnsiTheme="minorHAnsi" w:cstheme="minorHAnsi"/>
          <w:b/>
        </w:rPr>
        <w:t xml:space="preserve"> závěrečn</w:t>
      </w:r>
      <w:r w:rsidR="00F42B7B">
        <w:rPr>
          <w:rFonts w:asciiTheme="minorHAnsi" w:hAnsiTheme="minorHAnsi" w:cstheme="minorHAnsi"/>
          <w:b/>
        </w:rPr>
        <w:t>é</w:t>
      </w:r>
      <w:r w:rsidRPr="00BB1E56">
        <w:rPr>
          <w:rFonts w:asciiTheme="minorHAnsi" w:hAnsiTheme="minorHAnsi" w:cstheme="minorHAnsi"/>
          <w:b/>
        </w:rPr>
        <w:t xml:space="preserve"> zpráv</w:t>
      </w:r>
      <w:r w:rsidR="00F42B7B">
        <w:rPr>
          <w:rFonts w:asciiTheme="minorHAnsi" w:hAnsiTheme="minorHAnsi" w:cstheme="minorHAnsi"/>
          <w:b/>
        </w:rPr>
        <w:t>y</w:t>
      </w:r>
      <w:r w:rsidRPr="00BB1E56">
        <w:rPr>
          <w:rFonts w:asciiTheme="minorHAnsi" w:hAnsiTheme="minorHAnsi" w:cstheme="minorHAnsi"/>
          <w:b/>
        </w:rPr>
        <w:t xml:space="preserve"> </w:t>
      </w:r>
      <w:r w:rsidR="00322A2D">
        <w:rPr>
          <w:rFonts w:asciiTheme="minorHAnsi" w:hAnsiTheme="minorHAnsi" w:cstheme="minorHAnsi"/>
          <w:b/>
        </w:rPr>
        <w:t xml:space="preserve">zhotovitele </w:t>
      </w:r>
      <w:r w:rsidR="00357BE7">
        <w:rPr>
          <w:rFonts w:asciiTheme="minorHAnsi" w:hAnsiTheme="minorHAnsi" w:cstheme="minorHAnsi"/>
          <w:b/>
        </w:rPr>
        <w:t>k</w:t>
      </w:r>
      <w:r w:rsidR="00462AA2">
        <w:rPr>
          <w:rFonts w:asciiTheme="minorHAnsi" w:hAnsiTheme="minorHAnsi" w:cstheme="minorHAnsi"/>
          <w:b/>
        </w:rPr>
        <w:t> </w:t>
      </w:r>
      <w:r w:rsidR="00357BE7">
        <w:rPr>
          <w:rFonts w:asciiTheme="minorHAnsi" w:hAnsiTheme="minorHAnsi" w:cstheme="minorHAnsi"/>
          <w:b/>
        </w:rPr>
        <w:t>posouzení</w:t>
      </w:r>
      <w:r w:rsidR="00462AA2">
        <w:rPr>
          <w:rFonts w:asciiTheme="minorHAnsi" w:hAnsiTheme="minorHAnsi" w:cstheme="minorHAnsi"/>
          <w:b/>
        </w:rPr>
        <w:t>.</w:t>
      </w:r>
    </w:p>
    <w:p w14:paraId="0174460C" w14:textId="2BEDEAA5" w:rsidR="00915F20" w:rsidRPr="00BB1E56" w:rsidRDefault="00BD39B6" w:rsidP="00915F20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PKÚ</w:t>
      </w:r>
      <w:r w:rsidR="00A96270" w:rsidRPr="00BB1E56">
        <w:rPr>
          <w:rFonts w:asciiTheme="minorHAnsi" w:hAnsiTheme="minorHAnsi" w:cstheme="minorHAnsi"/>
        </w:rPr>
        <w:t xml:space="preserve"> </w:t>
      </w:r>
      <w:r w:rsidR="00BE66E0" w:rsidRPr="00BB1E56">
        <w:rPr>
          <w:rFonts w:asciiTheme="minorHAnsi" w:hAnsiTheme="minorHAnsi" w:cstheme="minorHAnsi"/>
          <w:bCs/>
        </w:rPr>
        <w:t xml:space="preserve">nepředložil </w:t>
      </w:r>
      <w:r w:rsidR="00BE66E0" w:rsidRPr="00BB1E56">
        <w:rPr>
          <w:rFonts w:asciiTheme="minorHAnsi" w:hAnsiTheme="minorHAnsi" w:cstheme="minorHAnsi"/>
        </w:rPr>
        <w:t xml:space="preserve">u </w:t>
      </w:r>
      <w:r w:rsidR="00066CA0">
        <w:rPr>
          <w:rFonts w:asciiTheme="minorHAnsi" w:hAnsiTheme="minorHAnsi" w:cstheme="minorHAnsi"/>
        </w:rPr>
        <w:t>7</w:t>
      </w:r>
      <w:r w:rsidR="00066CA0" w:rsidRPr="00BB1E56">
        <w:rPr>
          <w:rFonts w:asciiTheme="minorHAnsi" w:hAnsiTheme="minorHAnsi" w:cstheme="minorHAnsi"/>
        </w:rPr>
        <w:t xml:space="preserve"> </w:t>
      </w:r>
      <w:r w:rsidR="00066CA0">
        <w:rPr>
          <w:rFonts w:asciiTheme="minorHAnsi" w:hAnsiTheme="minorHAnsi" w:cstheme="minorHAnsi"/>
        </w:rPr>
        <w:t xml:space="preserve">z 15 </w:t>
      </w:r>
      <w:r w:rsidR="00072B6B">
        <w:rPr>
          <w:rFonts w:asciiTheme="minorHAnsi" w:hAnsiTheme="minorHAnsi" w:cstheme="minorHAnsi"/>
        </w:rPr>
        <w:t xml:space="preserve">kontrolovaných </w:t>
      </w:r>
      <w:r w:rsidR="00BE66E0" w:rsidRPr="00BB1E56">
        <w:rPr>
          <w:rFonts w:asciiTheme="minorHAnsi" w:hAnsiTheme="minorHAnsi" w:cstheme="minorHAnsi"/>
        </w:rPr>
        <w:t xml:space="preserve">projektů </w:t>
      </w:r>
      <w:r w:rsidR="00BE66E0" w:rsidRPr="00BB1E56">
        <w:rPr>
          <w:rFonts w:asciiTheme="minorHAnsi" w:hAnsiTheme="minorHAnsi" w:cstheme="minorHAnsi"/>
          <w:bCs/>
        </w:rPr>
        <w:t xml:space="preserve">závěrečnou zprávu </w:t>
      </w:r>
      <w:r w:rsidR="00322A2D">
        <w:rPr>
          <w:rFonts w:asciiTheme="minorHAnsi" w:hAnsiTheme="minorHAnsi" w:cstheme="minorHAnsi"/>
          <w:bCs/>
        </w:rPr>
        <w:t xml:space="preserve">zhotovitele </w:t>
      </w:r>
      <w:r w:rsidR="00BE66E0" w:rsidRPr="00BB1E56">
        <w:rPr>
          <w:rFonts w:asciiTheme="minorHAnsi" w:hAnsiTheme="minorHAnsi" w:cstheme="minorHAnsi"/>
          <w:bCs/>
        </w:rPr>
        <w:t xml:space="preserve">k posouzení </w:t>
      </w:r>
      <w:r w:rsidR="00CE1A18" w:rsidRPr="00BB1E56">
        <w:rPr>
          <w:rFonts w:asciiTheme="minorHAnsi" w:hAnsiTheme="minorHAnsi" w:cstheme="minorHAnsi"/>
          <w:bCs/>
        </w:rPr>
        <w:t xml:space="preserve">dotčeným subjektům, tj. </w:t>
      </w:r>
      <w:r w:rsidR="00BE66E0" w:rsidRPr="00BB1E56">
        <w:rPr>
          <w:rFonts w:asciiTheme="minorHAnsi" w:hAnsiTheme="minorHAnsi" w:cstheme="minorHAnsi"/>
          <w:bCs/>
        </w:rPr>
        <w:t>MPO, MF, M</w:t>
      </w:r>
      <w:r w:rsidR="00233153" w:rsidRPr="00BB1E56">
        <w:rPr>
          <w:rFonts w:asciiTheme="minorHAnsi" w:hAnsiTheme="minorHAnsi" w:cstheme="minorHAnsi"/>
          <w:bCs/>
        </w:rPr>
        <w:t>inisterstvu životního prostředí</w:t>
      </w:r>
      <w:r w:rsidR="00BE66E0" w:rsidRPr="00BB1E56">
        <w:rPr>
          <w:rFonts w:asciiTheme="minorHAnsi" w:hAnsiTheme="minorHAnsi" w:cstheme="minorHAnsi"/>
          <w:bCs/>
        </w:rPr>
        <w:t>, O</w:t>
      </w:r>
      <w:r w:rsidR="00D95415" w:rsidRPr="00BB1E56">
        <w:rPr>
          <w:rFonts w:asciiTheme="minorHAnsi" w:hAnsiTheme="minorHAnsi" w:cstheme="minorHAnsi"/>
          <w:bCs/>
        </w:rPr>
        <w:t>bvodnímu báňskému úřadu</w:t>
      </w:r>
      <w:r w:rsidR="00BE66E0" w:rsidRPr="00BB1E56">
        <w:rPr>
          <w:rFonts w:asciiTheme="minorHAnsi" w:hAnsiTheme="minorHAnsi" w:cstheme="minorHAnsi"/>
          <w:bCs/>
        </w:rPr>
        <w:t xml:space="preserve"> (resp.</w:t>
      </w:r>
      <w:r w:rsidR="0065208E">
        <w:rPr>
          <w:rFonts w:asciiTheme="minorHAnsi" w:hAnsiTheme="minorHAnsi" w:cstheme="minorHAnsi"/>
          <w:bCs/>
        </w:rPr>
        <w:t xml:space="preserve"> </w:t>
      </w:r>
      <w:r w:rsidR="00BE66E0" w:rsidRPr="00BB1E56">
        <w:rPr>
          <w:rFonts w:asciiTheme="minorHAnsi" w:hAnsiTheme="minorHAnsi" w:cstheme="minorHAnsi"/>
          <w:bCs/>
        </w:rPr>
        <w:t>stavebnímu úřadu)</w:t>
      </w:r>
      <w:r w:rsidR="00F42B7B">
        <w:rPr>
          <w:rFonts w:asciiTheme="minorHAnsi" w:hAnsiTheme="minorHAnsi" w:cstheme="minorHAnsi"/>
          <w:bCs/>
        </w:rPr>
        <w:t>,</w:t>
      </w:r>
      <w:r w:rsidR="00BE66E0" w:rsidRPr="00BB1E56">
        <w:rPr>
          <w:rFonts w:asciiTheme="minorHAnsi" w:hAnsiTheme="minorHAnsi" w:cstheme="minorHAnsi"/>
          <w:bCs/>
        </w:rPr>
        <w:t xml:space="preserve"> a </w:t>
      </w:r>
      <w:r w:rsidR="00A96270" w:rsidRPr="00BB1E56">
        <w:rPr>
          <w:rFonts w:asciiTheme="minorHAnsi" w:hAnsiTheme="minorHAnsi" w:cstheme="minorHAnsi"/>
        </w:rPr>
        <w:t>nepostupoval</w:t>
      </w:r>
      <w:r w:rsidR="00BE66E0" w:rsidRPr="00BB1E56">
        <w:rPr>
          <w:rFonts w:asciiTheme="minorHAnsi" w:hAnsiTheme="minorHAnsi" w:cstheme="minorHAnsi"/>
        </w:rPr>
        <w:t xml:space="preserve"> tak</w:t>
      </w:r>
      <w:r w:rsidR="00A96270" w:rsidRPr="00BB1E56">
        <w:rPr>
          <w:rFonts w:asciiTheme="minorHAnsi" w:hAnsiTheme="minorHAnsi" w:cstheme="minorHAnsi"/>
        </w:rPr>
        <w:t xml:space="preserve"> v souladu s</w:t>
      </w:r>
      <w:r w:rsidR="00BE66E0" w:rsidRPr="00BB1E56">
        <w:rPr>
          <w:rFonts w:asciiTheme="minorHAnsi" w:hAnsiTheme="minorHAnsi" w:cstheme="minorHAnsi"/>
        </w:rPr>
        <w:t xml:space="preserve">e </w:t>
      </w:r>
      <w:r w:rsidR="00A96270" w:rsidRPr="00BB1E56">
        <w:rPr>
          <w:rFonts w:asciiTheme="minorHAnsi" w:hAnsiTheme="minorHAnsi" w:cstheme="minorHAnsi"/>
        </w:rPr>
        <w:t>Směrnic</w:t>
      </w:r>
      <w:r w:rsidR="00BE66E0" w:rsidRPr="00BB1E56">
        <w:rPr>
          <w:rFonts w:asciiTheme="minorHAnsi" w:hAnsiTheme="minorHAnsi" w:cstheme="minorHAnsi"/>
        </w:rPr>
        <w:t>í.</w:t>
      </w:r>
      <w:r w:rsidR="00842253">
        <w:rPr>
          <w:rFonts w:asciiTheme="minorHAnsi" w:hAnsiTheme="minorHAnsi" w:cstheme="minorHAnsi"/>
        </w:rPr>
        <w:t xml:space="preserve"> Všechny stavby výše uvedených projektů byly realizovány v souladu s projektovou dokumentací a byly předány bez vad a nedodělků.</w:t>
      </w:r>
    </w:p>
    <w:p w14:paraId="64AFF314" w14:textId="1BE374AD" w:rsidR="009F1E6D" w:rsidRPr="00BB1E56" w:rsidRDefault="009F1E6D" w:rsidP="009F1E6D">
      <w:pPr>
        <w:spacing w:before="120"/>
        <w:ind w:right="68"/>
        <w:jc w:val="both"/>
        <w:rPr>
          <w:rFonts w:asciiTheme="minorHAnsi" w:hAnsiTheme="minorHAnsi" w:cstheme="minorHAnsi"/>
          <w:b/>
        </w:rPr>
      </w:pPr>
      <w:r w:rsidRPr="00BB1E56">
        <w:rPr>
          <w:rFonts w:asciiTheme="minorHAnsi" w:hAnsiTheme="minorHAnsi" w:cstheme="minorHAnsi"/>
          <w:b/>
        </w:rPr>
        <w:t>b) M</w:t>
      </w:r>
      <w:r w:rsidR="009060EF" w:rsidRPr="00BB1E56">
        <w:rPr>
          <w:rFonts w:asciiTheme="minorHAnsi" w:hAnsiTheme="minorHAnsi" w:cstheme="minorHAnsi"/>
          <w:b/>
        </w:rPr>
        <w:t>F</w:t>
      </w:r>
      <w:r w:rsidRPr="00BB1E56">
        <w:rPr>
          <w:rFonts w:asciiTheme="minorHAnsi" w:hAnsiTheme="minorHAnsi" w:cstheme="minorHAnsi"/>
          <w:b/>
        </w:rPr>
        <w:t xml:space="preserve"> nevypracovávalo závěrečn</w:t>
      </w:r>
      <w:r w:rsidR="008679A5">
        <w:rPr>
          <w:rFonts w:asciiTheme="minorHAnsi" w:hAnsiTheme="minorHAnsi" w:cstheme="minorHAnsi"/>
          <w:b/>
        </w:rPr>
        <w:t>é</w:t>
      </w:r>
      <w:r w:rsidRPr="00BB1E56">
        <w:rPr>
          <w:rFonts w:asciiTheme="minorHAnsi" w:hAnsiTheme="minorHAnsi" w:cstheme="minorHAnsi"/>
          <w:b/>
        </w:rPr>
        <w:t xml:space="preserve"> informac</w:t>
      </w:r>
      <w:r w:rsidR="008679A5">
        <w:rPr>
          <w:rFonts w:asciiTheme="minorHAnsi" w:hAnsiTheme="minorHAnsi" w:cstheme="minorHAnsi"/>
          <w:b/>
        </w:rPr>
        <w:t>e</w:t>
      </w:r>
      <w:r w:rsidRPr="00BB1E56">
        <w:rPr>
          <w:rFonts w:asciiTheme="minorHAnsi" w:hAnsiTheme="minorHAnsi" w:cstheme="minorHAnsi"/>
          <w:b/>
        </w:rPr>
        <w:t xml:space="preserve"> o </w:t>
      </w:r>
      <w:r w:rsidR="0078469D">
        <w:rPr>
          <w:rFonts w:asciiTheme="minorHAnsi" w:hAnsiTheme="minorHAnsi" w:cstheme="minorHAnsi"/>
          <w:b/>
        </w:rPr>
        <w:t>ukončení</w:t>
      </w:r>
      <w:r w:rsidRPr="00BB1E56">
        <w:rPr>
          <w:rFonts w:asciiTheme="minorHAnsi" w:hAnsiTheme="minorHAnsi" w:cstheme="minorHAnsi"/>
          <w:b/>
        </w:rPr>
        <w:t xml:space="preserve"> akce a</w:t>
      </w:r>
      <w:r w:rsidR="009627F5">
        <w:rPr>
          <w:rFonts w:asciiTheme="minorHAnsi" w:hAnsiTheme="minorHAnsi" w:cstheme="minorHAnsi"/>
          <w:b/>
        </w:rPr>
        <w:t xml:space="preserve"> </w:t>
      </w:r>
      <w:r w:rsidRPr="00BB1E56">
        <w:rPr>
          <w:rFonts w:asciiTheme="minorHAnsi" w:hAnsiTheme="minorHAnsi" w:cstheme="minorHAnsi"/>
          <w:b/>
        </w:rPr>
        <w:t>nepředkládalo j</w:t>
      </w:r>
      <w:r w:rsidR="008679A5">
        <w:rPr>
          <w:rFonts w:asciiTheme="minorHAnsi" w:hAnsiTheme="minorHAnsi" w:cstheme="minorHAnsi"/>
          <w:b/>
        </w:rPr>
        <w:t>e</w:t>
      </w:r>
      <w:r w:rsidRPr="00BB1E56">
        <w:rPr>
          <w:rFonts w:asciiTheme="minorHAnsi" w:hAnsiTheme="minorHAnsi" w:cstheme="minorHAnsi"/>
          <w:b/>
        </w:rPr>
        <w:t xml:space="preserve"> k projednání v meziresortní komisi</w:t>
      </w:r>
      <w:r w:rsidR="00462AA2">
        <w:rPr>
          <w:rFonts w:asciiTheme="minorHAnsi" w:hAnsiTheme="minorHAnsi" w:cstheme="minorHAnsi"/>
          <w:b/>
        </w:rPr>
        <w:t>.</w:t>
      </w:r>
    </w:p>
    <w:p w14:paraId="4D0D335D" w14:textId="31D993F2" w:rsidR="00915F20" w:rsidRDefault="00915F20" w:rsidP="00915F20">
      <w:pPr>
        <w:spacing w:before="120"/>
        <w:jc w:val="both"/>
        <w:rPr>
          <w:rFonts w:asciiTheme="minorHAnsi" w:hAnsiTheme="minorHAnsi" w:cstheme="minorHAnsi"/>
        </w:rPr>
      </w:pPr>
      <w:r w:rsidRPr="00BB1E56">
        <w:rPr>
          <w:rFonts w:asciiTheme="minorHAnsi" w:hAnsiTheme="minorHAnsi" w:cstheme="minorHAnsi"/>
        </w:rPr>
        <w:t>M</w:t>
      </w:r>
      <w:r w:rsidR="009060EF" w:rsidRPr="00BB1E56">
        <w:rPr>
          <w:rFonts w:asciiTheme="minorHAnsi" w:hAnsiTheme="minorHAnsi" w:cstheme="minorHAnsi"/>
        </w:rPr>
        <w:t>F</w:t>
      </w:r>
      <w:r w:rsidRPr="00BB1E56">
        <w:rPr>
          <w:rFonts w:asciiTheme="minorHAnsi" w:hAnsiTheme="minorHAnsi" w:cstheme="minorHAnsi"/>
        </w:rPr>
        <w:t xml:space="preserve"> </w:t>
      </w:r>
      <w:r w:rsidR="00BE66E0" w:rsidRPr="00BB1E56">
        <w:rPr>
          <w:rFonts w:asciiTheme="minorHAnsi" w:hAnsiTheme="minorHAnsi" w:cstheme="minorHAnsi"/>
        </w:rPr>
        <w:t xml:space="preserve">nevypracovalo u 14 </w:t>
      </w:r>
      <w:r w:rsidR="00066CA0">
        <w:rPr>
          <w:rFonts w:asciiTheme="minorHAnsi" w:hAnsiTheme="minorHAnsi" w:cstheme="minorHAnsi"/>
        </w:rPr>
        <w:t xml:space="preserve">z 15 </w:t>
      </w:r>
      <w:r w:rsidR="00072B6B">
        <w:rPr>
          <w:rFonts w:asciiTheme="minorHAnsi" w:hAnsiTheme="minorHAnsi" w:cstheme="minorHAnsi"/>
        </w:rPr>
        <w:t xml:space="preserve">kontrolovaných </w:t>
      </w:r>
      <w:r w:rsidR="00BE66E0" w:rsidRPr="00BB1E56">
        <w:rPr>
          <w:rFonts w:asciiTheme="minorHAnsi" w:hAnsiTheme="minorHAnsi" w:cstheme="minorHAnsi"/>
        </w:rPr>
        <w:t xml:space="preserve">projektů závěrečnou informaci o </w:t>
      </w:r>
      <w:r w:rsidR="00BE66E0" w:rsidRPr="0078469D">
        <w:rPr>
          <w:rFonts w:asciiTheme="minorHAnsi" w:hAnsiTheme="minorHAnsi" w:cstheme="minorHAnsi"/>
        </w:rPr>
        <w:t>ukončení</w:t>
      </w:r>
      <w:r w:rsidR="00BE66E0" w:rsidRPr="00BB1E56">
        <w:rPr>
          <w:rFonts w:asciiTheme="minorHAnsi" w:hAnsiTheme="minorHAnsi" w:cstheme="minorHAnsi"/>
        </w:rPr>
        <w:t xml:space="preserve"> </w:t>
      </w:r>
      <w:r w:rsidR="0078469D">
        <w:rPr>
          <w:rFonts w:asciiTheme="minorHAnsi" w:hAnsiTheme="minorHAnsi" w:cstheme="minorHAnsi"/>
        </w:rPr>
        <w:t>akce</w:t>
      </w:r>
      <w:r w:rsidR="00BE66E0" w:rsidRPr="00BB1E56">
        <w:rPr>
          <w:rFonts w:asciiTheme="minorHAnsi" w:hAnsiTheme="minorHAnsi" w:cstheme="minorHAnsi"/>
        </w:rPr>
        <w:t xml:space="preserve"> a nepředložilo ji</w:t>
      </w:r>
      <w:r w:rsidR="0065208E">
        <w:rPr>
          <w:rFonts w:asciiTheme="minorHAnsi" w:hAnsiTheme="minorHAnsi" w:cstheme="minorHAnsi"/>
        </w:rPr>
        <w:t xml:space="preserve"> </w:t>
      </w:r>
      <w:r w:rsidR="00BE66E0" w:rsidRPr="00BB1E56">
        <w:rPr>
          <w:rFonts w:asciiTheme="minorHAnsi" w:hAnsiTheme="minorHAnsi" w:cstheme="minorHAnsi"/>
        </w:rPr>
        <w:t xml:space="preserve">k projednání meziresortní komisi, </w:t>
      </w:r>
      <w:r w:rsidRPr="00BB1E56">
        <w:rPr>
          <w:rFonts w:asciiTheme="minorHAnsi" w:hAnsiTheme="minorHAnsi" w:cstheme="minorHAnsi"/>
        </w:rPr>
        <w:t>nepostupovalo</w:t>
      </w:r>
      <w:r w:rsidR="00BE66E0" w:rsidRPr="00BB1E56">
        <w:rPr>
          <w:rFonts w:asciiTheme="minorHAnsi" w:hAnsiTheme="minorHAnsi" w:cstheme="minorHAnsi"/>
        </w:rPr>
        <w:t xml:space="preserve"> tak</w:t>
      </w:r>
      <w:r w:rsidRPr="00BB1E56">
        <w:rPr>
          <w:rFonts w:asciiTheme="minorHAnsi" w:hAnsiTheme="minorHAnsi" w:cstheme="minorHAnsi"/>
        </w:rPr>
        <w:t xml:space="preserve"> v souladu s</w:t>
      </w:r>
      <w:r w:rsidR="00BE66E0" w:rsidRPr="00BB1E56">
        <w:rPr>
          <w:rFonts w:asciiTheme="minorHAnsi" w:hAnsiTheme="minorHAnsi" w:cstheme="minorHAnsi"/>
        </w:rPr>
        <w:t>e Směrnicí</w:t>
      </w:r>
      <w:r w:rsidR="00977B62" w:rsidRPr="00BB1E56">
        <w:rPr>
          <w:rFonts w:asciiTheme="minorHAnsi" w:hAnsiTheme="minorHAnsi" w:cstheme="minorHAnsi"/>
        </w:rPr>
        <w:t>.</w:t>
      </w:r>
    </w:p>
    <w:p w14:paraId="0E7847B6" w14:textId="76B29A5D" w:rsidR="00E50755" w:rsidRPr="00BB1E56" w:rsidRDefault="00E50755" w:rsidP="00915F20">
      <w:pPr>
        <w:spacing w:before="120"/>
        <w:jc w:val="both"/>
        <w:rPr>
          <w:rFonts w:asciiTheme="minorHAnsi" w:hAnsiTheme="minorHAnsi" w:cstheme="minorHAnsi"/>
          <w:b/>
        </w:rPr>
      </w:pPr>
      <w:r w:rsidRPr="00BB1E56">
        <w:rPr>
          <w:rFonts w:asciiTheme="minorHAnsi" w:hAnsiTheme="minorHAnsi" w:cstheme="minorHAnsi"/>
          <w:b/>
        </w:rPr>
        <w:t>c) M</w:t>
      </w:r>
      <w:r w:rsidR="009060EF" w:rsidRPr="00BB1E56">
        <w:rPr>
          <w:rFonts w:asciiTheme="minorHAnsi" w:hAnsiTheme="minorHAnsi" w:cstheme="minorHAnsi"/>
          <w:b/>
        </w:rPr>
        <w:t>F</w:t>
      </w:r>
      <w:r w:rsidRPr="00BB1E56">
        <w:rPr>
          <w:rFonts w:asciiTheme="minorHAnsi" w:hAnsiTheme="minorHAnsi" w:cstheme="minorHAnsi"/>
          <w:b/>
        </w:rPr>
        <w:t xml:space="preserve"> </w:t>
      </w:r>
      <w:r w:rsidR="00F0761A" w:rsidRPr="00BB1E56">
        <w:rPr>
          <w:rFonts w:asciiTheme="minorHAnsi" w:hAnsiTheme="minorHAnsi" w:cstheme="minorHAnsi"/>
          <w:b/>
        </w:rPr>
        <w:t xml:space="preserve">neřešilo </w:t>
      </w:r>
      <w:r w:rsidR="008679A5" w:rsidRPr="00BB1E56">
        <w:rPr>
          <w:rFonts w:asciiTheme="minorHAnsi" w:hAnsiTheme="minorHAnsi" w:cstheme="minorHAnsi"/>
          <w:b/>
        </w:rPr>
        <w:t xml:space="preserve">včas </w:t>
      </w:r>
      <w:r w:rsidR="00E71BE8" w:rsidRPr="00BB1E56">
        <w:rPr>
          <w:rFonts w:asciiTheme="minorHAnsi" w:hAnsiTheme="minorHAnsi" w:cstheme="minorHAnsi"/>
          <w:b/>
        </w:rPr>
        <w:t xml:space="preserve">postup převodu nově vzniklého majetku na </w:t>
      </w:r>
      <w:r w:rsidR="00BD39B6">
        <w:rPr>
          <w:rFonts w:asciiTheme="minorHAnsi" w:hAnsiTheme="minorHAnsi" w:cstheme="minorHAnsi"/>
          <w:b/>
        </w:rPr>
        <w:t>PKÚ</w:t>
      </w:r>
      <w:r w:rsidR="00A11499">
        <w:rPr>
          <w:rFonts w:asciiTheme="minorHAnsi" w:hAnsiTheme="minorHAnsi" w:cstheme="minorHAnsi"/>
          <w:b/>
        </w:rPr>
        <w:t>.</w:t>
      </w:r>
    </w:p>
    <w:p w14:paraId="3763CB30" w14:textId="58BF778B" w:rsidR="00E71BE8" w:rsidRDefault="00BD39B6" w:rsidP="00E71BE8">
      <w:pPr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PKÚ</w:t>
      </w:r>
      <w:r w:rsidR="00E71BE8" w:rsidRPr="00BB1E56">
        <w:rPr>
          <w:rFonts w:asciiTheme="minorHAnsi" w:hAnsiTheme="minorHAnsi" w:cstheme="minorHAnsi"/>
          <w:bCs/>
        </w:rPr>
        <w:t xml:space="preserve"> od roku 2007 inicioval u M</w:t>
      </w:r>
      <w:r w:rsidR="009060EF" w:rsidRPr="00BB1E56">
        <w:rPr>
          <w:rFonts w:asciiTheme="minorHAnsi" w:hAnsiTheme="minorHAnsi" w:cstheme="minorHAnsi"/>
          <w:bCs/>
        </w:rPr>
        <w:t>F</w:t>
      </w:r>
      <w:r w:rsidR="00E71BE8" w:rsidRPr="00BB1E56">
        <w:rPr>
          <w:rFonts w:asciiTheme="minorHAnsi" w:hAnsiTheme="minorHAnsi" w:cstheme="minorHAnsi"/>
          <w:bCs/>
        </w:rPr>
        <w:t xml:space="preserve"> vypracování závazného stanoviska </w:t>
      </w:r>
      <w:r w:rsidR="0095011C" w:rsidRPr="00BB1E56">
        <w:rPr>
          <w:rFonts w:asciiTheme="minorHAnsi" w:hAnsiTheme="minorHAnsi" w:cstheme="minorHAnsi"/>
          <w:bCs/>
        </w:rPr>
        <w:t>k</w:t>
      </w:r>
      <w:r w:rsidR="00F0761A" w:rsidRPr="00BB1E56">
        <w:rPr>
          <w:rFonts w:asciiTheme="minorHAnsi" w:hAnsiTheme="minorHAnsi" w:cstheme="minorHAnsi"/>
          <w:bCs/>
        </w:rPr>
        <w:t xml:space="preserve"> postupu převodu majetku a </w:t>
      </w:r>
      <w:r w:rsidR="00E71BE8" w:rsidRPr="00BB1E56">
        <w:rPr>
          <w:rFonts w:asciiTheme="minorHAnsi" w:hAnsiTheme="minorHAnsi" w:cstheme="minorHAnsi"/>
          <w:bCs/>
        </w:rPr>
        <w:t xml:space="preserve">výkonu práva hospodaření při přebírání nově vzniklého majetku </w:t>
      </w:r>
      <w:r w:rsidR="00F0761A" w:rsidRPr="00BB1E56">
        <w:rPr>
          <w:rFonts w:asciiTheme="minorHAnsi" w:hAnsiTheme="minorHAnsi" w:cstheme="minorHAnsi"/>
          <w:bCs/>
        </w:rPr>
        <w:t xml:space="preserve">v rámci realizace projektů </w:t>
      </w:r>
      <w:r w:rsidR="00A11499">
        <w:rPr>
          <w:rFonts w:asciiTheme="minorHAnsi" w:hAnsiTheme="minorHAnsi" w:cstheme="minorHAnsi"/>
          <w:i/>
        </w:rPr>
        <w:t xml:space="preserve">odstraňování </w:t>
      </w:r>
      <w:r w:rsidR="00F0761A" w:rsidRPr="00BB1E56">
        <w:rPr>
          <w:rFonts w:asciiTheme="minorHAnsi" w:hAnsiTheme="minorHAnsi" w:cstheme="minorHAnsi"/>
          <w:bCs/>
          <w:i/>
        </w:rPr>
        <w:t xml:space="preserve">ekologických škod </w:t>
      </w:r>
      <w:r w:rsidR="00FA503F">
        <w:rPr>
          <w:rFonts w:asciiTheme="minorHAnsi" w:hAnsiTheme="minorHAnsi" w:cstheme="minorHAnsi"/>
          <w:bCs/>
          <w:i/>
        </w:rPr>
        <w:t>v </w:t>
      </w:r>
      <w:r w:rsidR="00F0761A" w:rsidRPr="00BB1E56">
        <w:rPr>
          <w:rFonts w:asciiTheme="minorHAnsi" w:hAnsiTheme="minorHAnsi" w:cstheme="minorHAnsi"/>
          <w:bCs/>
          <w:i/>
        </w:rPr>
        <w:t>ÚK a KK</w:t>
      </w:r>
      <w:r w:rsidR="00F0761A" w:rsidRPr="00BB1E56">
        <w:rPr>
          <w:rFonts w:asciiTheme="minorHAnsi" w:hAnsiTheme="minorHAnsi" w:cstheme="minorHAnsi"/>
          <w:bCs/>
        </w:rPr>
        <w:t xml:space="preserve"> </w:t>
      </w:r>
      <w:r w:rsidR="00E71BE8" w:rsidRPr="00BB1E56">
        <w:rPr>
          <w:rFonts w:asciiTheme="minorHAnsi" w:hAnsiTheme="minorHAnsi" w:cstheme="minorHAnsi"/>
          <w:bCs/>
        </w:rPr>
        <w:t>od M</w:t>
      </w:r>
      <w:r w:rsidR="00072B6B">
        <w:rPr>
          <w:rFonts w:asciiTheme="minorHAnsi" w:hAnsiTheme="minorHAnsi" w:cstheme="minorHAnsi"/>
          <w:bCs/>
        </w:rPr>
        <w:t>F</w:t>
      </w:r>
      <w:r w:rsidR="00F0761A" w:rsidRPr="00BB1E56">
        <w:rPr>
          <w:rFonts w:asciiTheme="minorHAnsi" w:hAnsiTheme="minorHAnsi" w:cstheme="minorHAnsi"/>
          <w:bCs/>
        </w:rPr>
        <w:t xml:space="preserve"> na PKÚ</w:t>
      </w:r>
      <w:r w:rsidR="008D2104">
        <w:rPr>
          <w:rFonts w:asciiTheme="minorHAnsi" w:hAnsiTheme="minorHAnsi" w:cstheme="minorHAnsi"/>
          <w:bCs/>
        </w:rPr>
        <w:t>.</w:t>
      </w:r>
      <w:r w:rsidR="00E71BE8" w:rsidRPr="00BB1E56">
        <w:rPr>
          <w:rFonts w:asciiTheme="minorHAnsi" w:hAnsiTheme="minorHAnsi" w:cstheme="minorHAnsi"/>
          <w:bCs/>
        </w:rPr>
        <w:t xml:space="preserve"> Ministerstvo financí až v roce 2012 schválilo </w:t>
      </w:r>
      <w:r>
        <w:rPr>
          <w:rFonts w:asciiTheme="minorHAnsi" w:hAnsiTheme="minorHAnsi" w:cstheme="minorHAnsi"/>
          <w:bCs/>
        </w:rPr>
        <w:t>PKÚ</w:t>
      </w:r>
      <w:r w:rsidR="00E71BE8" w:rsidRPr="00BB1E56">
        <w:rPr>
          <w:rFonts w:asciiTheme="minorHAnsi" w:hAnsiTheme="minorHAnsi" w:cstheme="minorHAnsi"/>
          <w:bCs/>
        </w:rPr>
        <w:t xml:space="preserve"> </w:t>
      </w:r>
      <w:r w:rsidR="00F0761A" w:rsidRPr="00BB1E56">
        <w:rPr>
          <w:rFonts w:asciiTheme="minorHAnsi" w:hAnsiTheme="minorHAnsi" w:cstheme="minorHAnsi"/>
          <w:bCs/>
        </w:rPr>
        <w:t xml:space="preserve">postup </w:t>
      </w:r>
      <w:r w:rsidR="00E71BE8" w:rsidRPr="00BB1E56">
        <w:rPr>
          <w:rFonts w:asciiTheme="minorHAnsi" w:hAnsiTheme="minorHAnsi" w:cstheme="minorHAnsi"/>
          <w:bCs/>
        </w:rPr>
        <w:t>převod</w:t>
      </w:r>
      <w:r w:rsidR="00F0761A" w:rsidRPr="00BB1E56">
        <w:rPr>
          <w:rFonts w:asciiTheme="minorHAnsi" w:hAnsiTheme="minorHAnsi" w:cstheme="minorHAnsi"/>
          <w:bCs/>
        </w:rPr>
        <w:t>u</w:t>
      </w:r>
      <w:r w:rsidR="00E71BE8" w:rsidRPr="00BB1E56">
        <w:rPr>
          <w:rFonts w:asciiTheme="minorHAnsi" w:hAnsiTheme="minorHAnsi" w:cstheme="minorHAnsi"/>
          <w:bCs/>
        </w:rPr>
        <w:t xml:space="preserve"> nově pořízeného majetku</w:t>
      </w:r>
      <w:r w:rsidR="00F0761A" w:rsidRPr="00BB1E56">
        <w:rPr>
          <w:rFonts w:asciiTheme="minorHAnsi" w:hAnsiTheme="minorHAnsi" w:cstheme="minorHAnsi"/>
          <w:bCs/>
        </w:rPr>
        <w:t xml:space="preserve"> a souhlasilo se zřízením </w:t>
      </w:r>
      <w:r w:rsidR="00F0761A" w:rsidRPr="00BB1E56">
        <w:rPr>
          <w:rFonts w:asciiTheme="minorHAnsi" w:hAnsiTheme="minorHAnsi" w:cstheme="minorHAnsi"/>
          <w:bCs/>
        </w:rPr>
        <w:lastRenderedPageBreak/>
        <w:t>práva hospodař</w:t>
      </w:r>
      <w:r w:rsidR="0003109D">
        <w:rPr>
          <w:rFonts w:asciiTheme="minorHAnsi" w:hAnsiTheme="minorHAnsi" w:cstheme="minorHAnsi"/>
          <w:bCs/>
        </w:rPr>
        <w:t>ení</w:t>
      </w:r>
      <w:r w:rsidR="00F0761A" w:rsidRPr="00BB1E56">
        <w:rPr>
          <w:rFonts w:asciiTheme="minorHAnsi" w:hAnsiTheme="minorHAnsi" w:cstheme="minorHAnsi"/>
          <w:bCs/>
        </w:rPr>
        <w:t xml:space="preserve"> k samostatným stavbám</w:t>
      </w:r>
      <w:r w:rsidR="00E71BE8" w:rsidRPr="00BB1E56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>PKÚ</w:t>
      </w:r>
      <w:r w:rsidR="00E71BE8" w:rsidRPr="00BB1E56">
        <w:rPr>
          <w:rFonts w:asciiTheme="minorHAnsi" w:hAnsiTheme="minorHAnsi" w:cstheme="minorHAnsi"/>
          <w:bCs/>
        </w:rPr>
        <w:t xml:space="preserve"> převzal od M</w:t>
      </w:r>
      <w:r w:rsidR="009060EF" w:rsidRPr="00BB1E56">
        <w:rPr>
          <w:rFonts w:asciiTheme="minorHAnsi" w:hAnsiTheme="minorHAnsi" w:cstheme="minorHAnsi"/>
          <w:bCs/>
        </w:rPr>
        <w:t>F</w:t>
      </w:r>
      <w:r w:rsidR="00E71BE8" w:rsidRPr="00BB1E56">
        <w:rPr>
          <w:rFonts w:asciiTheme="minorHAnsi" w:hAnsiTheme="minorHAnsi" w:cstheme="minorHAnsi"/>
          <w:bCs/>
        </w:rPr>
        <w:t xml:space="preserve"> stavby, které byly svou povahou samostatné věci, v celkové </w:t>
      </w:r>
      <w:r w:rsidR="008679A5">
        <w:rPr>
          <w:rFonts w:asciiTheme="minorHAnsi" w:hAnsiTheme="minorHAnsi" w:cstheme="minorHAnsi"/>
          <w:bCs/>
        </w:rPr>
        <w:t>hodnotě</w:t>
      </w:r>
      <w:r w:rsidR="00E71BE8" w:rsidRPr="00BB1E56">
        <w:rPr>
          <w:rFonts w:asciiTheme="minorHAnsi" w:hAnsiTheme="minorHAnsi" w:cstheme="minorHAnsi"/>
          <w:bCs/>
        </w:rPr>
        <w:t xml:space="preserve"> </w:t>
      </w:r>
      <w:r w:rsidR="00E71BE8" w:rsidRPr="00BB1E56">
        <w:rPr>
          <w:rFonts w:asciiTheme="minorHAnsi" w:hAnsiTheme="minorHAnsi" w:cstheme="minorHAnsi"/>
          <w:bCs/>
          <w:color w:val="000000"/>
        </w:rPr>
        <w:t>124</w:t>
      </w:r>
      <w:r w:rsidR="006A0E55">
        <w:rPr>
          <w:rFonts w:asciiTheme="minorHAnsi" w:hAnsiTheme="minorHAnsi" w:cstheme="minorHAnsi"/>
          <w:bCs/>
          <w:color w:val="000000"/>
        </w:rPr>
        <w:t>,</w:t>
      </w:r>
      <w:r w:rsidR="00E71BE8" w:rsidRPr="00BB1E56">
        <w:rPr>
          <w:rFonts w:asciiTheme="minorHAnsi" w:hAnsiTheme="minorHAnsi" w:cstheme="minorHAnsi"/>
          <w:bCs/>
          <w:color w:val="000000"/>
        </w:rPr>
        <w:t>271</w:t>
      </w:r>
      <w:r w:rsidR="006A0E55">
        <w:rPr>
          <w:rFonts w:asciiTheme="minorHAnsi" w:hAnsiTheme="minorHAnsi" w:cstheme="minorHAnsi"/>
          <w:bCs/>
          <w:color w:val="000000"/>
        </w:rPr>
        <w:t> mil.</w:t>
      </w:r>
      <w:r w:rsidR="00E71BE8" w:rsidRPr="00BB1E56">
        <w:rPr>
          <w:rFonts w:asciiTheme="minorHAnsi" w:hAnsiTheme="minorHAnsi" w:cstheme="minorHAnsi"/>
        </w:rPr>
        <w:t xml:space="preserve"> </w:t>
      </w:r>
      <w:r w:rsidR="00E71BE8" w:rsidRPr="00BB1E56">
        <w:rPr>
          <w:rFonts w:asciiTheme="minorHAnsi" w:hAnsiTheme="minorHAnsi" w:cstheme="minorHAnsi"/>
          <w:bCs/>
        </w:rPr>
        <w:t>Kč bez DPH a dále deset staveb, které svou povahou byly součástí pozemků a nezvýšily hodnotu pozemku.</w:t>
      </w:r>
    </w:p>
    <w:p w14:paraId="1A462506" w14:textId="77777777" w:rsidR="004D0296" w:rsidRDefault="004D0296" w:rsidP="00814F22">
      <w:pPr>
        <w:spacing w:before="120"/>
        <w:rPr>
          <w:rFonts w:asciiTheme="minorHAnsi" w:hAnsiTheme="minorHAnsi" w:cstheme="minorHAnsi"/>
          <w:bCs/>
        </w:rPr>
      </w:pPr>
    </w:p>
    <w:p w14:paraId="632AFF43" w14:textId="77777777" w:rsidR="000D4412" w:rsidRPr="00EF4CB4" w:rsidRDefault="000D4412" w:rsidP="00814F22">
      <w:pPr>
        <w:spacing w:before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F4CB4">
        <w:rPr>
          <w:rFonts w:asciiTheme="minorHAnsi" w:hAnsiTheme="minorHAnsi" w:cstheme="minorHAnsi"/>
          <w:b/>
          <w:bCs/>
          <w:sz w:val="28"/>
          <w:szCs w:val="28"/>
        </w:rPr>
        <w:t>III. DOPORUČENÍ</w:t>
      </w:r>
    </w:p>
    <w:p w14:paraId="3A568CDE" w14:textId="406B55F9" w:rsidR="004D0296" w:rsidRPr="00F56BF5" w:rsidRDefault="00F22A69" w:rsidP="004D0296">
      <w:pPr>
        <w:spacing w:before="120"/>
        <w:jc w:val="both"/>
        <w:rPr>
          <w:rFonts w:asciiTheme="minorHAnsi" w:hAnsiTheme="minorHAnsi" w:cstheme="minorHAnsi"/>
          <w:bCs/>
        </w:rPr>
      </w:pPr>
      <w:r w:rsidRPr="001378C9">
        <w:rPr>
          <w:rFonts w:asciiTheme="minorHAnsi" w:hAnsiTheme="minorHAnsi" w:cstheme="minorHAnsi"/>
          <w:b/>
          <w:bCs/>
        </w:rPr>
        <w:t xml:space="preserve">NKÚ </w:t>
      </w:r>
      <w:r>
        <w:rPr>
          <w:rFonts w:asciiTheme="minorHAnsi" w:hAnsiTheme="minorHAnsi" w:cstheme="minorHAnsi"/>
          <w:b/>
          <w:bCs/>
        </w:rPr>
        <w:t>s</w:t>
      </w:r>
      <w:r w:rsidR="004D0296" w:rsidRPr="001378C9">
        <w:rPr>
          <w:rFonts w:asciiTheme="minorHAnsi" w:hAnsiTheme="minorHAnsi" w:cstheme="minorHAnsi"/>
          <w:b/>
          <w:bCs/>
        </w:rPr>
        <w:t> ohledem na strategickou a finanční významnost pr</w:t>
      </w:r>
      <w:r w:rsidR="00E50888">
        <w:rPr>
          <w:rFonts w:asciiTheme="minorHAnsi" w:hAnsiTheme="minorHAnsi" w:cstheme="minorHAnsi"/>
          <w:b/>
          <w:bCs/>
        </w:rPr>
        <w:t xml:space="preserve">ojektů rekultivací </w:t>
      </w:r>
      <w:r w:rsidR="00CB4778">
        <w:rPr>
          <w:rFonts w:asciiTheme="minorHAnsi" w:hAnsiTheme="minorHAnsi" w:cstheme="minorHAnsi"/>
          <w:b/>
          <w:bCs/>
        </w:rPr>
        <w:t>lomů Ležáky</w:t>
      </w:r>
      <w:r w:rsidR="00E50888">
        <w:rPr>
          <w:rFonts w:asciiTheme="minorHAnsi" w:hAnsiTheme="minorHAnsi" w:cstheme="minorHAnsi"/>
          <w:b/>
          <w:bCs/>
        </w:rPr>
        <w:t xml:space="preserve"> a </w:t>
      </w:r>
      <w:r w:rsidR="004D0296" w:rsidRPr="001378C9">
        <w:rPr>
          <w:rFonts w:asciiTheme="minorHAnsi" w:hAnsiTheme="minorHAnsi" w:cstheme="minorHAnsi"/>
          <w:b/>
          <w:bCs/>
        </w:rPr>
        <w:t>Chabařovice</w:t>
      </w:r>
      <w:r w:rsidR="00CB4778" w:rsidRPr="00CB4778">
        <w:rPr>
          <w:rFonts w:asciiTheme="minorHAnsi" w:hAnsiTheme="minorHAnsi" w:cstheme="minorHAnsi"/>
          <w:b/>
          <w:bCs/>
        </w:rPr>
        <w:t xml:space="preserve"> </w:t>
      </w:r>
      <w:r w:rsidR="00CB4778" w:rsidRPr="001378C9">
        <w:rPr>
          <w:rFonts w:asciiTheme="minorHAnsi" w:hAnsiTheme="minorHAnsi" w:cstheme="minorHAnsi"/>
          <w:b/>
          <w:bCs/>
        </w:rPr>
        <w:t>doporučuje</w:t>
      </w:r>
      <w:r w:rsidR="004D0296" w:rsidRPr="001378C9">
        <w:rPr>
          <w:rFonts w:asciiTheme="minorHAnsi" w:hAnsiTheme="minorHAnsi" w:cstheme="minorHAnsi"/>
          <w:b/>
          <w:bCs/>
        </w:rPr>
        <w:t>, aby se MPO jako zakladatel PKÚ</w:t>
      </w:r>
      <w:r w:rsidR="00A11499">
        <w:rPr>
          <w:rFonts w:asciiTheme="minorHAnsi" w:hAnsiTheme="minorHAnsi" w:cstheme="minorHAnsi"/>
          <w:b/>
          <w:bCs/>
        </w:rPr>
        <w:t xml:space="preserve"> </w:t>
      </w:r>
      <w:r w:rsidR="004D0296" w:rsidRPr="001378C9">
        <w:rPr>
          <w:rFonts w:asciiTheme="minorHAnsi" w:hAnsiTheme="minorHAnsi" w:cstheme="minorHAnsi"/>
          <w:b/>
          <w:bCs/>
        </w:rPr>
        <w:t>a</w:t>
      </w:r>
      <w:r w:rsidR="00A359A0">
        <w:rPr>
          <w:rFonts w:asciiTheme="minorHAnsi" w:hAnsiTheme="minorHAnsi" w:cstheme="minorHAnsi"/>
          <w:b/>
          <w:bCs/>
        </w:rPr>
        <w:t> </w:t>
      </w:r>
      <w:r w:rsidR="004D0296" w:rsidRPr="001378C9">
        <w:rPr>
          <w:rFonts w:asciiTheme="minorHAnsi" w:hAnsiTheme="minorHAnsi" w:cstheme="minorHAnsi"/>
          <w:b/>
          <w:bCs/>
        </w:rPr>
        <w:t xml:space="preserve">ústřední orgán státní správy pro </w:t>
      </w:r>
      <w:r w:rsidR="006C6000">
        <w:rPr>
          <w:rFonts w:asciiTheme="minorHAnsi" w:hAnsiTheme="minorHAnsi" w:cstheme="minorHAnsi"/>
          <w:b/>
          <w:bCs/>
        </w:rPr>
        <w:t xml:space="preserve">využívání nerostného bohatství a </w:t>
      </w:r>
      <w:r w:rsidR="004D0296" w:rsidRPr="001378C9">
        <w:rPr>
          <w:rFonts w:asciiTheme="minorHAnsi" w:hAnsiTheme="minorHAnsi" w:cstheme="minorHAnsi"/>
          <w:b/>
          <w:bCs/>
        </w:rPr>
        <w:t xml:space="preserve">těžbu </w:t>
      </w:r>
      <w:r w:rsidR="00197F2C">
        <w:rPr>
          <w:rFonts w:asciiTheme="minorHAnsi" w:hAnsiTheme="minorHAnsi" w:cstheme="minorHAnsi"/>
          <w:b/>
          <w:bCs/>
        </w:rPr>
        <w:t>aktivně</w:t>
      </w:r>
      <w:r w:rsidR="004D0296" w:rsidRPr="001378C9">
        <w:rPr>
          <w:rFonts w:asciiTheme="minorHAnsi" w:hAnsiTheme="minorHAnsi" w:cstheme="minorHAnsi"/>
          <w:b/>
          <w:bCs/>
        </w:rPr>
        <w:t xml:space="preserve"> podílelo na řešení </w:t>
      </w:r>
      <w:r w:rsidR="00BD3934">
        <w:rPr>
          <w:rFonts w:asciiTheme="minorHAnsi" w:hAnsiTheme="minorHAnsi" w:cstheme="minorHAnsi"/>
          <w:b/>
          <w:bCs/>
        </w:rPr>
        <w:t>problematiky majetkoprávního vypořádání</w:t>
      </w:r>
      <w:r w:rsidR="00072B6B">
        <w:rPr>
          <w:rFonts w:asciiTheme="minorHAnsi" w:hAnsiTheme="minorHAnsi" w:cstheme="minorHAnsi"/>
          <w:b/>
          <w:bCs/>
        </w:rPr>
        <w:t xml:space="preserve"> pozemků v zájmovém území jezer</w:t>
      </w:r>
      <w:r w:rsidR="004D0296" w:rsidRPr="001378C9">
        <w:rPr>
          <w:rFonts w:asciiTheme="minorHAnsi" w:hAnsiTheme="minorHAnsi" w:cstheme="minorHAnsi"/>
          <w:b/>
          <w:bCs/>
        </w:rPr>
        <w:t xml:space="preserve">. </w:t>
      </w:r>
      <w:r w:rsidR="00BD3934">
        <w:rPr>
          <w:rFonts w:asciiTheme="minorHAnsi" w:hAnsiTheme="minorHAnsi" w:cstheme="minorHAnsi"/>
          <w:bCs/>
        </w:rPr>
        <w:t>M</w:t>
      </w:r>
      <w:r w:rsidR="004D0296" w:rsidRPr="00F56BF5">
        <w:rPr>
          <w:rFonts w:asciiTheme="minorHAnsi" w:hAnsiTheme="minorHAnsi" w:cstheme="minorHAnsi"/>
          <w:bCs/>
        </w:rPr>
        <w:t>ajetkoprávní</w:t>
      </w:r>
      <w:r w:rsidR="00BD3934">
        <w:rPr>
          <w:rFonts w:asciiTheme="minorHAnsi" w:hAnsiTheme="minorHAnsi" w:cstheme="minorHAnsi"/>
          <w:bCs/>
        </w:rPr>
        <w:t>m</w:t>
      </w:r>
      <w:r w:rsidR="004D0296" w:rsidRPr="00F56BF5">
        <w:rPr>
          <w:rFonts w:asciiTheme="minorHAnsi" w:hAnsiTheme="minorHAnsi" w:cstheme="minorHAnsi"/>
          <w:bCs/>
        </w:rPr>
        <w:t xml:space="preserve"> vypořádání</w:t>
      </w:r>
      <w:r w:rsidR="00BD3934">
        <w:rPr>
          <w:rFonts w:asciiTheme="minorHAnsi" w:hAnsiTheme="minorHAnsi" w:cstheme="minorHAnsi"/>
          <w:bCs/>
        </w:rPr>
        <w:t>m</w:t>
      </w:r>
      <w:r w:rsidR="004D0296" w:rsidRPr="00F56BF5">
        <w:rPr>
          <w:rFonts w:asciiTheme="minorHAnsi" w:hAnsiTheme="minorHAnsi" w:cstheme="minorHAnsi"/>
          <w:bCs/>
        </w:rPr>
        <w:t xml:space="preserve"> se PKÚ a MPO zabývají </w:t>
      </w:r>
      <w:r w:rsidR="004D0296">
        <w:rPr>
          <w:rFonts w:asciiTheme="minorHAnsi" w:hAnsiTheme="minorHAnsi" w:cstheme="minorHAnsi"/>
          <w:bCs/>
        </w:rPr>
        <w:t xml:space="preserve">již </w:t>
      </w:r>
      <w:r w:rsidR="004D0296" w:rsidRPr="00F56BF5">
        <w:rPr>
          <w:rFonts w:asciiTheme="minorHAnsi" w:hAnsiTheme="minorHAnsi" w:cstheme="minorHAnsi"/>
          <w:bCs/>
        </w:rPr>
        <w:t xml:space="preserve">od roku </w:t>
      </w:r>
      <w:r w:rsidR="005C21DE" w:rsidRPr="005C21DE">
        <w:rPr>
          <w:rFonts w:asciiTheme="minorHAnsi" w:hAnsiTheme="minorHAnsi" w:cstheme="minorHAnsi"/>
          <w:bCs/>
        </w:rPr>
        <w:t>200</w:t>
      </w:r>
      <w:r w:rsidR="005C21DE">
        <w:rPr>
          <w:rFonts w:asciiTheme="minorHAnsi" w:hAnsiTheme="minorHAnsi" w:cstheme="minorHAnsi"/>
          <w:bCs/>
        </w:rPr>
        <w:t>6</w:t>
      </w:r>
      <w:r w:rsidR="004D0296" w:rsidRPr="00F56BF5">
        <w:rPr>
          <w:rFonts w:asciiTheme="minorHAnsi" w:hAnsiTheme="minorHAnsi" w:cstheme="minorHAnsi"/>
          <w:bCs/>
        </w:rPr>
        <w:t xml:space="preserve">, ale problém nebyl dosud vyřešen. Jediným </w:t>
      </w:r>
      <w:r w:rsidR="006C6000">
        <w:rPr>
          <w:rFonts w:asciiTheme="minorHAnsi" w:hAnsiTheme="minorHAnsi" w:cstheme="minorHAnsi"/>
          <w:bCs/>
        </w:rPr>
        <w:t>výsledkem</w:t>
      </w:r>
      <w:r w:rsidR="004D0296" w:rsidRPr="00F56BF5">
        <w:rPr>
          <w:rFonts w:asciiTheme="minorHAnsi" w:hAnsiTheme="minorHAnsi" w:cstheme="minorHAnsi"/>
          <w:bCs/>
        </w:rPr>
        <w:t xml:space="preserve"> je </w:t>
      </w:r>
      <w:r w:rsidR="00CB4778">
        <w:rPr>
          <w:rFonts w:asciiTheme="minorHAnsi" w:hAnsiTheme="minorHAnsi" w:cstheme="minorHAnsi"/>
          <w:bCs/>
        </w:rPr>
        <w:t>zatím</w:t>
      </w:r>
      <w:r w:rsidR="00BD3934">
        <w:rPr>
          <w:rFonts w:asciiTheme="minorHAnsi" w:hAnsiTheme="minorHAnsi" w:cstheme="minorHAnsi"/>
          <w:bCs/>
        </w:rPr>
        <w:t xml:space="preserve"> </w:t>
      </w:r>
      <w:r w:rsidR="004D0296" w:rsidRPr="00F56BF5">
        <w:rPr>
          <w:rFonts w:asciiTheme="minorHAnsi" w:hAnsiTheme="minorHAnsi" w:cstheme="minorHAnsi"/>
          <w:bCs/>
        </w:rPr>
        <w:t>pouze odložení termín</w:t>
      </w:r>
      <w:r w:rsidR="00CB4778">
        <w:rPr>
          <w:rFonts w:asciiTheme="minorHAnsi" w:hAnsiTheme="minorHAnsi" w:cstheme="minorHAnsi"/>
          <w:bCs/>
        </w:rPr>
        <w:t>u</w:t>
      </w:r>
      <w:r w:rsidR="004D0296" w:rsidRPr="00F56BF5">
        <w:rPr>
          <w:rFonts w:asciiTheme="minorHAnsi" w:hAnsiTheme="minorHAnsi" w:cstheme="minorHAnsi"/>
          <w:bCs/>
        </w:rPr>
        <w:t xml:space="preserve"> konečného</w:t>
      </w:r>
      <w:r w:rsidR="004D0296">
        <w:rPr>
          <w:rFonts w:asciiTheme="minorHAnsi" w:hAnsiTheme="minorHAnsi" w:cstheme="minorHAnsi"/>
          <w:bCs/>
        </w:rPr>
        <w:t xml:space="preserve"> rozhodnutí o</w:t>
      </w:r>
      <w:r w:rsidR="00A359A0">
        <w:rPr>
          <w:rFonts w:asciiTheme="minorHAnsi" w:hAnsiTheme="minorHAnsi" w:cstheme="minorHAnsi"/>
          <w:bCs/>
        </w:rPr>
        <w:t> </w:t>
      </w:r>
      <w:r w:rsidR="004D0296" w:rsidRPr="00F56BF5">
        <w:rPr>
          <w:rFonts w:asciiTheme="minorHAnsi" w:hAnsiTheme="minorHAnsi" w:cstheme="minorHAnsi"/>
          <w:bCs/>
        </w:rPr>
        <w:t>majetkoprávní</w:t>
      </w:r>
      <w:r w:rsidR="004D0296">
        <w:rPr>
          <w:rFonts w:asciiTheme="minorHAnsi" w:hAnsiTheme="minorHAnsi" w:cstheme="minorHAnsi"/>
          <w:bCs/>
        </w:rPr>
        <w:t>m</w:t>
      </w:r>
      <w:r w:rsidR="004D0296" w:rsidRPr="00F56BF5">
        <w:rPr>
          <w:rFonts w:asciiTheme="minorHAnsi" w:hAnsiTheme="minorHAnsi" w:cstheme="minorHAnsi"/>
          <w:bCs/>
        </w:rPr>
        <w:t xml:space="preserve"> vypořádání do roku 2017 pro jezero Chabařovice, resp. 2019 pro jezero Most.</w:t>
      </w:r>
    </w:p>
    <w:p w14:paraId="3CC3B94F" w14:textId="082F4338" w:rsidR="0058295C" w:rsidRDefault="004D0296" w:rsidP="004D0296">
      <w:pPr>
        <w:spacing w:before="120"/>
        <w:jc w:val="both"/>
        <w:rPr>
          <w:rFonts w:asciiTheme="minorHAnsi" w:hAnsiTheme="minorHAnsi" w:cstheme="minorHAnsi"/>
          <w:b/>
        </w:rPr>
      </w:pPr>
      <w:r w:rsidRPr="0058295C">
        <w:rPr>
          <w:rFonts w:asciiTheme="minorHAnsi" w:hAnsiTheme="minorHAnsi" w:cstheme="minorHAnsi"/>
          <w:b/>
          <w:bCs/>
        </w:rPr>
        <w:t xml:space="preserve">NKÚ </w:t>
      </w:r>
      <w:r w:rsidR="00F22A69">
        <w:rPr>
          <w:rFonts w:asciiTheme="minorHAnsi" w:hAnsiTheme="minorHAnsi" w:cstheme="minorHAnsi"/>
          <w:b/>
          <w:bCs/>
        </w:rPr>
        <w:t xml:space="preserve">dále </w:t>
      </w:r>
      <w:r w:rsidR="006F2E63" w:rsidRPr="0058295C">
        <w:rPr>
          <w:rFonts w:asciiTheme="minorHAnsi" w:hAnsiTheme="minorHAnsi" w:cstheme="minorHAnsi"/>
          <w:b/>
          <w:bCs/>
        </w:rPr>
        <w:t>doporučuje,</w:t>
      </w:r>
      <w:r w:rsidR="006F2E63" w:rsidRPr="0061024A">
        <w:rPr>
          <w:rFonts w:asciiTheme="minorHAnsi" w:hAnsiTheme="minorHAnsi" w:cstheme="minorHAnsi"/>
          <w:b/>
          <w:bCs/>
        </w:rPr>
        <w:t xml:space="preserve"> aby PKÚ v úzké součinnosti s MPO vybral z navržených variant optimální řešení a bez dalších odkladů přistoupil k realizaci majetkoprávního vypořádání pozemků v zájmovém území</w:t>
      </w:r>
      <w:r w:rsidR="000306D2">
        <w:rPr>
          <w:rFonts w:asciiTheme="minorHAnsi" w:hAnsiTheme="minorHAnsi" w:cstheme="minorHAnsi"/>
          <w:b/>
          <w:bCs/>
        </w:rPr>
        <w:t xml:space="preserve"> jezer</w:t>
      </w:r>
      <w:r w:rsidR="006F2E63" w:rsidRPr="0061024A">
        <w:rPr>
          <w:rFonts w:asciiTheme="minorHAnsi" w:hAnsiTheme="minorHAnsi" w:cstheme="minorHAnsi"/>
          <w:b/>
          <w:bCs/>
        </w:rPr>
        <w:t>.</w:t>
      </w:r>
    </w:p>
    <w:p w14:paraId="7B9D5F2A" w14:textId="37AC6552" w:rsidR="009E7D6E" w:rsidRPr="001C0659" w:rsidRDefault="008B55AD" w:rsidP="004D0296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1C0659">
        <w:rPr>
          <w:rFonts w:asciiTheme="minorHAnsi" w:hAnsiTheme="minorHAnsi" w:cstheme="minorHAnsi"/>
        </w:rPr>
        <w:t xml:space="preserve">ále </w:t>
      </w:r>
      <w:r w:rsidR="004D0296" w:rsidRPr="001C0659">
        <w:rPr>
          <w:rFonts w:asciiTheme="minorHAnsi" w:hAnsiTheme="minorHAnsi" w:cstheme="minorHAnsi"/>
        </w:rPr>
        <w:t xml:space="preserve">NKÚ s ohledem na případnou budoucí realizaci obdobných projektů hydrických rekultivací zbytkových jam lomů po těžbě nerostů v Ústeckém kraji </w:t>
      </w:r>
      <w:r w:rsidR="001C0659">
        <w:rPr>
          <w:rFonts w:asciiTheme="minorHAnsi" w:hAnsiTheme="minorHAnsi" w:cstheme="minorHAnsi"/>
        </w:rPr>
        <w:t>upozorňuje na nutnost</w:t>
      </w:r>
      <w:r w:rsidR="00F22A69" w:rsidRPr="001C0659">
        <w:rPr>
          <w:rFonts w:asciiTheme="minorHAnsi" w:hAnsiTheme="minorHAnsi" w:cstheme="minorHAnsi"/>
        </w:rPr>
        <w:t xml:space="preserve"> </w:t>
      </w:r>
      <w:r w:rsidR="004D0296" w:rsidRPr="001C0659">
        <w:rPr>
          <w:rFonts w:asciiTheme="minorHAnsi" w:hAnsiTheme="minorHAnsi" w:cstheme="minorHAnsi"/>
        </w:rPr>
        <w:t>před zahájením realizace</w:t>
      </w:r>
      <w:r>
        <w:rPr>
          <w:rFonts w:asciiTheme="minorHAnsi" w:hAnsiTheme="minorHAnsi" w:cstheme="minorHAnsi"/>
        </w:rPr>
        <w:t xml:space="preserve"> takových projektů</w:t>
      </w:r>
      <w:r w:rsidR="004D0296" w:rsidRPr="001C0659">
        <w:rPr>
          <w:rFonts w:ascii="Calibri" w:hAnsi="Calibri" w:cs="Calibri"/>
          <w:bCs/>
          <w:i/>
          <w:color w:val="000000"/>
          <w:kern w:val="24"/>
        </w:rPr>
        <w:t xml:space="preserve"> </w:t>
      </w:r>
      <w:r w:rsidR="004D0296" w:rsidRPr="001C0659">
        <w:rPr>
          <w:rFonts w:asciiTheme="minorHAnsi" w:hAnsiTheme="minorHAnsi" w:cstheme="minorHAnsi"/>
        </w:rPr>
        <w:t xml:space="preserve">stanovit </w:t>
      </w:r>
      <w:r w:rsidR="00BD3934" w:rsidRPr="001C0659">
        <w:rPr>
          <w:rFonts w:asciiTheme="minorHAnsi" w:hAnsiTheme="minorHAnsi" w:cstheme="minorHAnsi"/>
        </w:rPr>
        <w:t xml:space="preserve">nejen </w:t>
      </w:r>
      <w:r w:rsidR="004D0296" w:rsidRPr="001C0659">
        <w:rPr>
          <w:rFonts w:asciiTheme="minorHAnsi" w:hAnsiTheme="minorHAnsi" w:cstheme="minorHAnsi"/>
        </w:rPr>
        <w:t xml:space="preserve">závazná pravidla pro jednotlivé fáze procesu rekultivace a revitalizace </w:t>
      </w:r>
      <w:r>
        <w:rPr>
          <w:rFonts w:asciiTheme="minorHAnsi" w:hAnsiTheme="minorHAnsi" w:cstheme="minorHAnsi"/>
        </w:rPr>
        <w:t>krajiny</w:t>
      </w:r>
      <w:r w:rsidR="004D0296" w:rsidRPr="001C0659">
        <w:rPr>
          <w:rFonts w:asciiTheme="minorHAnsi" w:hAnsiTheme="minorHAnsi" w:cstheme="minorHAnsi"/>
        </w:rPr>
        <w:t xml:space="preserve">, ale zejména </w:t>
      </w:r>
      <w:r>
        <w:rPr>
          <w:rFonts w:asciiTheme="minorHAnsi" w:hAnsiTheme="minorHAnsi" w:cstheme="minorHAnsi"/>
        </w:rPr>
        <w:t>stanovit</w:t>
      </w:r>
      <w:r w:rsidR="004D0296" w:rsidRPr="001C0659">
        <w:rPr>
          <w:rFonts w:asciiTheme="minorHAnsi" w:hAnsiTheme="minorHAnsi" w:cstheme="minorHAnsi"/>
        </w:rPr>
        <w:t xml:space="preserve"> způsob majetkoprávního vypořádání, následné správy a využití rekultivovaných území a jezer.</w:t>
      </w:r>
    </w:p>
    <w:p w14:paraId="1D36A7A3" w14:textId="77777777" w:rsidR="009E7D6E" w:rsidRDefault="009E7D6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5DF8EBA" w14:textId="6863499C" w:rsidR="00D40B24" w:rsidRPr="00EF4CB4" w:rsidRDefault="00D40B24" w:rsidP="00F3587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4CB4">
        <w:rPr>
          <w:rFonts w:asciiTheme="minorHAnsi" w:hAnsiTheme="minorHAnsi" w:cstheme="minorHAnsi"/>
          <w:b/>
          <w:sz w:val="28"/>
          <w:szCs w:val="28"/>
        </w:rPr>
        <w:lastRenderedPageBreak/>
        <w:t>V</w:t>
      </w:r>
      <w:r w:rsidR="00316F01" w:rsidRPr="00EF4CB4">
        <w:rPr>
          <w:rFonts w:asciiTheme="minorHAnsi" w:hAnsiTheme="minorHAnsi" w:cstheme="minorHAnsi"/>
          <w:b/>
          <w:sz w:val="28"/>
          <w:szCs w:val="28"/>
        </w:rPr>
        <w:t xml:space="preserve">YMEZENÍ </w:t>
      </w:r>
      <w:r w:rsidR="00F35871" w:rsidRPr="00EF4CB4">
        <w:rPr>
          <w:rFonts w:asciiTheme="minorHAnsi" w:hAnsiTheme="minorHAnsi" w:cstheme="minorHAnsi"/>
          <w:b/>
          <w:sz w:val="28"/>
          <w:szCs w:val="28"/>
        </w:rPr>
        <w:t>POJM</w:t>
      </w:r>
      <w:r w:rsidR="00684419" w:rsidRPr="00EF4CB4">
        <w:rPr>
          <w:rFonts w:asciiTheme="minorHAnsi" w:hAnsiTheme="minorHAnsi" w:cstheme="minorHAnsi"/>
          <w:b/>
          <w:sz w:val="28"/>
          <w:szCs w:val="28"/>
        </w:rPr>
        <w:t>Ů</w:t>
      </w:r>
    </w:p>
    <w:p w14:paraId="6C73328F" w14:textId="1EC570E0" w:rsidR="00D40B24" w:rsidRPr="00070C62" w:rsidRDefault="00A11499" w:rsidP="00D40B24">
      <w:pPr>
        <w:spacing w:before="120"/>
        <w:jc w:val="both"/>
        <w:rPr>
          <w:rFonts w:asciiTheme="minorHAnsi" w:hAnsiTheme="minorHAnsi" w:cstheme="minorHAnsi"/>
        </w:rPr>
      </w:pPr>
      <w:r w:rsidRPr="00E673AD">
        <w:rPr>
          <w:rFonts w:asciiTheme="minorHAnsi" w:hAnsiTheme="minorHAnsi" w:cstheme="minorHAnsi"/>
          <w:u w:val="single"/>
        </w:rPr>
        <w:t>Odstraňování</w:t>
      </w:r>
      <w:r w:rsidRPr="00A11499">
        <w:rPr>
          <w:rFonts w:asciiTheme="minorHAnsi" w:hAnsiTheme="minorHAnsi" w:cstheme="minorHAnsi"/>
          <w:i/>
          <w:u w:val="single"/>
        </w:rPr>
        <w:t xml:space="preserve"> </w:t>
      </w:r>
      <w:r w:rsidR="00D40B24" w:rsidRPr="00A11499">
        <w:rPr>
          <w:rFonts w:asciiTheme="minorHAnsi" w:hAnsiTheme="minorHAnsi" w:cstheme="minorHAnsi"/>
          <w:u w:val="single"/>
        </w:rPr>
        <w:t>e</w:t>
      </w:r>
      <w:r w:rsidR="00D40B24" w:rsidRPr="00070C62">
        <w:rPr>
          <w:rFonts w:asciiTheme="minorHAnsi" w:hAnsiTheme="minorHAnsi" w:cstheme="minorHAnsi"/>
          <w:u w:val="single"/>
        </w:rPr>
        <w:t>kologických škod v ÚK a KK</w:t>
      </w:r>
      <w:r w:rsidR="00B37BD5">
        <w:rPr>
          <w:rFonts w:asciiTheme="minorHAnsi" w:hAnsiTheme="minorHAnsi" w:cstheme="minorHAnsi"/>
        </w:rPr>
        <w:t xml:space="preserve"> – </w:t>
      </w:r>
      <w:r w:rsidR="00D40B24" w:rsidRPr="00070C62">
        <w:rPr>
          <w:rFonts w:asciiTheme="minorHAnsi" w:hAnsiTheme="minorHAnsi" w:cstheme="minorHAnsi"/>
        </w:rPr>
        <w:t>pro účely tohoto kontrolního závěru se tímto pojmem rozumí:</w:t>
      </w:r>
    </w:p>
    <w:p w14:paraId="1A67929C" w14:textId="77777777" w:rsidR="00D40B24" w:rsidRPr="00070C62" w:rsidRDefault="00D40B24" w:rsidP="00D40B24">
      <w:pPr>
        <w:pStyle w:val="Odstavecseseznamem"/>
        <w:numPr>
          <w:ilvl w:val="0"/>
          <w:numId w:val="14"/>
        </w:numPr>
        <w:ind w:left="426"/>
        <w:contextualSpacing/>
        <w:jc w:val="both"/>
        <w:rPr>
          <w:rFonts w:asciiTheme="minorHAnsi" w:hAnsiTheme="minorHAnsi" w:cstheme="minorHAnsi"/>
        </w:rPr>
      </w:pPr>
      <w:r w:rsidRPr="00070C62">
        <w:rPr>
          <w:rFonts w:asciiTheme="minorHAnsi" w:hAnsiTheme="minorHAnsi" w:cstheme="minorHAnsi"/>
        </w:rPr>
        <w:t>odstraňování ekologických škod vzniklých před privatizací hnědouhelných těžebních společností v Ústeckém a Karlovarském kraji,</w:t>
      </w:r>
    </w:p>
    <w:p w14:paraId="12702B7D" w14:textId="77777777" w:rsidR="00D40B24" w:rsidRPr="00070C62" w:rsidRDefault="00D40B24" w:rsidP="00D40B24">
      <w:pPr>
        <w:pStyle w:val="Odstavecseseznamem"/>
        <w:numPr>
          <w:ilvl w:val="0"/>
          <w:numId w:val="14"/>
        </w:numPr>
        <w:ind w:left="426"/>
        <w:contextualSpacing/>
        <w:jc w:val="both"/>
        <w:rPr>
          <w:rFonts w:asciiTheme="minorHAnsi" w:hAnsiTheme="minorHAnsi" w:cstheme="minorHAnsi"/>
        </w:rPr>
      </w:pPr>
      <w:r w:rsidRPr="00070C62">
        <w:rPr>
          <w:rFonts w:asciiTheme="minorHAnsi" w:hAnsiTheme="minorHAnsi" w:cstheme="minorHAnsi"/>
        </w:rPr>
        <w:t>odstraňování škod na životním prostředí způsobených dosavadní činností podniku,</w:t>
      </w:r>
    </w:p>
    <w:p w14:paraId="74411274" w14:textId="77777777" w:rsidR="00D40B24" w:rsidRPr="00070C62" w:rsidRDefault="00D40B24" w:rsidP="00D40B24">
      <w:pPr>
        <w:pStyle w:val="Odstavecseseznamem"/>
        <w:numPr>
          <w:ilvl w:val="0"/>
          <w:numId w:val="14"/>
        </w:numPr>
        <w:ind w:left="426"/>
        <w:contextualSpacing/>
        <w:jc w:val="both"/>
        <w:rPr>
          <w:rFonts w:asciiTheme="minorHAnsi" w:hAnsiTheme="minorHAnsi" w:cstheme="minorHAnsi"/>
        </w:rPr>
      </w:pPr>
      <w:r w:rsidRPr="00070C62">
        <w:rPr>
          <w:rFonts w:asciiTheme="minorHAnsi" w:hAnsiTheme="minorHAnsi" w:cstheme="minorHAnsi"/>
        </w:rPr>
        <w:t>odstraňování škod na životním prostředí způsobených těžbou nerostů a na revitalizaci dotčených území,</w:t>
      </w:r>
    </w:p>
    <w:p w14:paraId="7F6DE73F" w14:textId="77777777" w:rsidR="00D40B24" w:rsidRPr="00070C62" w:rsidRDefault="00D40B24" w:rsidP="00D40B24">
      <w:pPr>
        <w:pStyle w:val="Odstavecseseznamem"/>
        <w:numPr>
          <w:ilvl w:val="0"/>
          <w:numId w:val="14"/>
        </w:numPr>
        <w:ind w:left="426"/>
        <w:contextualSpacing/>
        <w:jc w:val="both"/>
        <w:rPr>
          <w:rFonts w:asciiTheme="minorHAnsi" w:hAnsiTheme="minorHAnsi" w:cstheme="minorHAnsi"/>
        </w:rPr>
      </w:pPr>
      <w:r w:rsidRPr="00070C62">
        <w:rPr>
          <w:rFonts w:asciiTheme="minorHAnsi" w:hAnsiTheme="minorHAnsi" w:cstheme="minorHAnsi"/>
        </w:rPr>
        <w:t>proces řešení ekologických škod vzniklých před privatizací hnědouhelných těžebních společností v Ústeckém a Karlovarském kraji,</w:t>
      </w:r>
    </w:p>
    <w:p w14:paraId="364D4683" w14:textId="77777777" w:rsidR="00D40B24" w:rsidRPr="00070C62" w:rsidRDefault="00D40B24" w:rsidP="00D40B24">
      <w:pPr>
        <w:pStyle w:val="Odstavecseseznamem"/>
        <w:numPr>
          <w:ilvl w:val="0"/>
          <w:numId w:val="14"/>
        </w:numPr>
        <w:ind w:left="426"/>
        <w:contextualSpacing/>
        <w:jc w:val="both"/>
        <w:rPr>
          <w:rFonts w:asciiTheme="minorHAnsi" w:hAnsiTheme="minorHAnsi" w:cstheme="minorHAnsi"/>
        </w:rPr>
      </w:pPr>
      <w:r w:rsidRPr="00070C62">
        <w:rPr>
          <w:rFonts w:asciiTheme="minorHAnsi" w:hAnsiTheme="minorHAnsi" w:cstheme="minorHAnsi"/>
        </w:rPr>
        <w:t>ře</w:t>
      </w:r>
      <w:r>
        <w:rPr>
          <w:rFonts w:asciiTheme="minorHAnsi" w:hAnsiTheme="minorHAnsi" w:cstheme="minorHAnsi"/>
        </w:rPr>
        <w:t>šení těžebně ekologických škod.</w:t>
      </w:r>
    </w:p>
    <w:p w14:paraId="4D96D559" w14:textId="72927A34" w:rsidR="00D40B24" w:rsidRPr="00070C62" w:rsidRDefault="00D40B24" w:rsidP="00D40B2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 w:rsidRPr="00070C62">
        <w:rPr>
          <w:rFonts w:asciiTheme="minorHAnsi" w:hAnsiTheme="minorHAnsi" w:cstheme="minorHAnsi"/>
          <w:bCs/>
          <w:u w:val="single"/>
        </w:rPr>
        <w:t>Zájmové území</w:t>
      </w:r>
      <w:r w:rsidR="00266C68">
        <w:rPr>
          <w:rFonts w:asciiTheme="minorHAnsi" w:hAnsiTheme="minorHAnsi" w:cstheme="minorHAnsi"/>
          <w:bCs/>
        </w:rPr>
        <w:t xml:space="preserve"> </w:t>
      </w:r>
      <w:r w:rsidR="007D49F3">
        <w:rPr>
          <w:rFonts w:asciiTheme="minorHAnsi" w:hAnsiTheme="minorHAnsi" w:cstheme="minorHAnsi"/>
          <w:bCs/>
        </w:rPr>
        <w:t>–</w:t>
      </w:r>
      <w:r w:rsidR="00320ACD">
        <w:rPr>
          <w:rFonts w:asciiTheme="minorHAnsi" w:hAnsiTheme="minorHAnsi" w:cstheme="minorHAnsi"/>
          <w:bCs/>
        </w:rPr>
        <w:t xml:space="preserve"> </w:t>
      </w:r>
      <w:r w:rsidRPr="00070C62">
        <w:rPr>
          <w:rFonts w:asciiTheme="minorHAnsi" w:hAnsiTheme="minorHAnsi" w:cstheme="minorHAnsi"/>
          <w:bCs/>
        </w:rPr>
        <w:t>území tvořící jedinečný funkční celek s vodohospodářskou soustavou určený pro budoucí realizaci navazujících revitalizačních projektů a plánovaný rozvoj rekreačních, sportovních a podnikatelských aktivit.</w:t>
      </w:r>
      <w:r>
        <w:rPr>
          <w:rStyle w:val="Znakapoznpodarou"/>
          <w:rFonts w:asciiTheme="minorHAnsi" w:hAnsiTheme="minorHAnsi" w:cstheme="minorHAnsi"/>
          <w:bCs/>
        </w:rPr>
        <w:footnoteReference w:id="21"/>
      </w:r>
    </w:p>
    <w:p w14:paraId="2E83954B" w14:textId="1D56D0C1" w:rsidR="00D40B24" w:rsidRPr="00B37BD5" w:rsidRDefault="00D40B24" w:rsidP="00D40B2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 w:rsidRPr="00070C62">
        <w:rPr>
          <w:rFonts w:asciiTheme="minorHAnsi" w:hAnsiTheme="minorHAnsi" w:cstheme="minorHAnsi"/>
          <w:bCs/>
          <w:u w:val="single"/>
        </w:rPr>
        <w:t>Sanace</w:t>
      </w:r>
      <w:r w:rsidR="00266C68">
        <w:rPr>
          <w:rFonts w:asciiTheme="minorHAnsi" w:hAnsiTheme="minorHAnsi" w:cstheme="minorHAnsi"/>
          <w:bCs/>
        </w:rPr>
        <w:t> </w:t>
      </w:r>
      <w:r w:rsidR="007D49F3">
        <w:rPr>
          <w:rFonts w:asciiTheme="minorHAnsi" w:hAnsiTheme="minorHAnsi" w:cstheme="minorHAnsi"/>
          <w:bCs/>
        </w:rPr>
        <w:t>–</w:t>
      </w:r>
      <w:r>
        <w:rPr>
          <w:rFonts w:asciiTheme="minorHAnsi" w:hAnsiTheme="minorHAnsi" w:cstheme="minorHAnsi"/>
          <w:bCs/>
        </w:rPr>
        <w:t> </w:t>
      </w:r>
      <w:r w:rsidRPr="00070C62">
        <w:rPr>
          <w:rFonts w:asciiTheme="minorHAnsi" w:hAnsiTheme="minorHAnsi" w:cstheme="minorHAnsi"/>
          <w:bCs/>
        </w:rPr>
        <w:t>dle ustanovení § 31 odst. 5 zákona č. 44/1988 Sb.</w:t>
      </w:r>
      <w:r w:rsidR="005960BF">
        <w:rPr>
          <w:rStyle w:val="Znakapoznpodarou"/>
          <w:rFonts w:asciiTheme="minorHAnsi" w:hAnsiTheme="minorHAnsi" w:cstheme="minorHAnsi"/>
          <w:bCs/>
        </w:rPr>
        <w:footnoteReference w:id="22"/>
      </w:r>
      <w:r w:rsidRPr="00070C62">
        <w:rPr>
          <w:rFonts w:asciiTheme="minorHAnsi" w:hAnsiTheme="minorHAnsi" w:cstheme="minorHAnsi"/>
          <w:bCs/>
        </w:rPr>
        <w:t xml:space="preserve"> se za sanaci považuje „</w:t>
      </w:r>
      <w:r w:rsidRPr="00070C62">
        <w:rPr>
          <w:rFonts w:asciiTheme="minorHAnsi" w:hAnsiTheme="minorHAnsi" w:cstheme="minorHAnsi"/>
          <w:bCs/>
          <w:i/>
        </w:rPr>
        <w:t>odstranění škod na krajině komplexní úpravou území a územních struktur</w:t>
      </w:r>
      <w:r w:rsidRPr="00070C62">
        <w:rPr>
          <w:rFonts w:asciiTheme="minorHAnsi" w:hAnsiTheme="minorHAnsi" w:cstheme="minorHAnsi"/>
          <w:bCs/>
        </w:rPr>
        <w:t>“ a dále platí, že sanace „</w:t>
      </w:r>
      <w:r w:rsidRPr="00070C62">
        <w:rPr>
          <w:rFonts w:asciiTheme="minorHAnsi" w:hAnsiTheme="minorHAnsi" w:cstheme="minorHAnsi"/>
          <w:bCs/>
          <w:i/>
        </w:rPr>
        <w:t>obsahuje i rekultivace podle zvláštních předpisů</w:t>
      </w:r>
      <w:r w:rsidRPr="00EF4CB4">
        <w:rPr>
          <w:rFonts w:asciiTheme="minorHAnsi" w:hAnsiTheme="minorHAnsi" w:cstheme="minorHAnsi"/>
          <w:vertAlign w:val="superscript"/>
        </w:rPr>
        <w:footnoteReference w:id="23"/>
      </w:r>
      <w:r w:rsidRPr="00B37BD5">
        <w:rPr>
          <w:rFonts w:asciiTheme="minorHAnsi" w:hAnsiTheme="minorHAnsi" w:cstheme="minorHAnsi"/>
          <w:bCs/>
        </w:rPr>
        <w:t>“</w:t>
      </w:r>
      <w:r w:rsidRPr="00EF4CB4">
        <w:rPr>
          <w:rFonts w:asciiTheme="minorHAnsi" w:hAnsiTheme="minorHAnsi" w:cstheme="minorHAnsi"/>
          <w:bCs/>
        </w:rPr>
        <w:t>.</w:t>
      </w:r>
    </w:p>
    <w:p w14:paraId="09032F8C" w14:textId="4034805D" w:rsidR="00D40B24" w:rsidRPr="00070C62" w:rsidRDefault="00D40B24" w:rsidP="00D40B2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 w:rsidRPr="00070C62">
        <w:rPr>
          <w:rFonts w:asciiTheme="minorHAnsi" w:hAnsiTheme="minorHAnsi" w:cstheme="minorHAnsi"/>
          <w:bCs/>
          <w:u w:val="single"/>
        </w:rPr>
        <w:t>Rekultivace</w:t>
      </w:r>
      <w:r w:rsidR="00266C68">
        <w:rPr>
          <w:rFonts w:asciiTheme="minorHAnsi" w:hAnsiTheme="minorHAnsi" w:cstheme="minorHAnsi"/>
          <w:bCs/>
        </w:rPr>
        <w:t xml:space="preserve"> </w:t>
      </w:r>
      <w:r w:rsidR="007D49F3">
        <w:rPr>
          <w:rFonts w:asciiTheme="minorHAnsi" w:hAnsiTheme="minorHAnsi" w:cstheme="minorHAnsi"/>
          <w:bCs/>
        </w:rPr>
        <w:t>–</w:t>
      </w:r>
      <w:r>
        <w:rPr>
          <w:rFonts w:asciiTheme="minorHAnsi" w:hAnsiTheme="minorHAnsi" w:cstheme="minorHAnsi"/>
          <w:bCs/>
        </w:rPr>
        <w:t> </w:t>
      </w:r>
      <w:r w:rsidRPr="00070C62">
        <w:rPr>
          <w:rFonts w:asciiTheme="minorHAnsi" w:hAnsiTheme="minorHAnsi" w:cstheme="minorHAnsi"/>
          <w:bCs/>
        </w:rPr>
        <w:t>řízený proces obnovy půdy pro zemědělské, lesnické nebo jiné účely, aby byla způsobilá k</w:t>
      </w:r>
      <w:r w:rsidR="00FA503F">
        <w:rPr>
          <w:rFonts w:asciiTheme="minorHAnsi" w:hAnsiTheme="minorHAnsi" w:cstheme="minorHAnsi"/>
          <w:bCs/>
        </w:rPr>
        <w:t> </w:t>
      </w:r>
      <w:r w:rsidRPr="00070C62">
        <w:rPr>
          <w:rFonts w:asciiTheme="minorHAnsi" w:hAnsiTheme="minorHAnsi" w:cstheme="minorHAnsi"/>
          <w:bCs/>
        </w:rPr>
        <w:t>plnění dalších funkcí v krajině.</w:t>
      </w:r>
    </w:p>
    <w:p w14:paraId="5A43C468" w14:textId="2721900D" w:rsidR="00D40B24" w:rsidRDefault="00D40B24" w:rsidP="00D40B2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 w:rsidRPr="00070C62">
        <w:rPr>
          <w:rFonts w:asciiTheme="minorHAnsi" w:hAnsiTheme="minorHAnsi" w:cstheme="minorHAnsi"/>
          <w:bCs/>
          <w:u w:val="single"/>
        </w:rPr>
        <w:t>Revitalizace</w:t>
      </w:r>
      <w:r w:rsidR="00266C68">
        <w:rPr>
          <w:rFonts w:asciiTheme="minorHAnsi" w:hAnsiTheme="minorHAnsi" w:cstheme="minorHAnsi"/>
          <w:bCs/>
        </w:rPr>
        <w:t> </w:t>
      </w:r>
      <w:r w:rsidR="007D49F3">
        <w:rPr>
          <w:rFonts w:asciiTheme="minorHAnsi" w:hAnsiTheme="minorHAnsi" w:cstheme="minorHAnsi"/>
          <w:bCs/>
        </w:rPr>
        <w:t>–</w:t>
      </w:r>
      <w:r>
        <w:rPr>
          <w:rFonts w:asciiTheme="minorHAnsi" w:hAnsiTheme="minorHAnsi" w:cstheme="minorHAnsi"/>
          <w:bCs/>
        </w:rPr>
        <w:t> </w:t>
      </w:r>
      <w:r w:rsidRPr="00070C62">
        <w:rPr>
          <w:rFonts w:asciiTheme="minorHAnsi" w:hAnsiTheme="minorHAnsi" w:cstheme="minorHAnsi"/>
          <w:bCs/>
        </w:rPr>
        <w:t>obnovení ekologických, hospodářských a sociálních funkcí krajiny; revitalizace</w:t>
      </w:r>
      <w:r w:rsidR="00211E93">
        <w:rPr>
          <w:rFonts w:asciiTheme="minorHAnsi" w:hAnsiTheme="minorHAnsi" w:cstheme="minorHAnsi"/>
          <w:bCs/>
        </w:rPr>
        <w:t xml:space="preserve"> </w:t>
      </w:r>
      <w:r w:rsidRPr="00070C62">
        <w:rPr>
          <w:rFonts w:asciiTheme="minorHAnsi" w:hAnsiTheme="minorHAnsi" w:cstheme="minorHAnsi"/>
          <w:bCs/>
        </w:rPr>
        <w:t>je uskutečňována nejen na rekultivovaných plochách, ale i</w:t>
      </w:r>
      <w:r w:rsidR="00FA503F">
        <w:rPr>
          <w:rFonts w:asciiTheme="minorHAnsi" w:hAnsiTheme="minorHAnsi" w:cstheme="minorHAnsi"/>
          <w:bCs/>
        </w:rPr>
        <w:t xml:space="preserve"> </w:t>
      </w:r>
      <w:r w:rsidRPr="00070C62">
        <w:rPr>
          <w:rFonts w:asciiTheme="minorHAnsi" w:hAnsiTheme="minorHAnsi" w:cstheme="minorHAnsi"/>
          <w:bCs/>
        </w:rPr>
        <w:t>v</w:t>
      </w:r>
      <w:r w:rsidR="00FA503F">
        <w:rPr>
          <w:rFonts w:asciiTheme="minorHAnsi" w:hAnsiTheme="minorHAnsi" w:cstheme="minorHAnsi"/>
          <w:bCs/>
        </w:rPr>
        <w:t> </w:t>
      </w:r>
      <w:r w:rsidRPr="00070C62">
        <w:rPr>
          <w:rFonts w:asciiTheme="minorHAnsi" w:hAnsiTheme="minorHAnsi" w:cstheme="minorHAnsi"/>
          <w:bCs/>
        </w:rPr>
        <w:t>území navazujícím na báňskou činnost tak, aby bylo dosaženo základního principu revitalizace</w:t>
      </w:r>
      <w:r>
        <w:rPr>
          <w:rFonts w:asciiTheme="minorHAnsi" w:hAnsiTheme="minorHAnsi" w:cstheme="minorHAnsi"/>
          <w:bCs/>
        </w:rPr>
        <w:t xml:space="preserve"> </w:t>
      </w:r>
      <w:r w:rsidR="00B37BD5">
        <w:rPr>
          <w:rFonts w:asciiTheme="minorHAnsi" w:hAnsiTheme="minorHAnsi" w:cstheme="minorHAnsi"/>
          <w:bCs/>
        </w:rPr>
        <w:t>–</w:t>
      </w:r>
      <w:r>
        <w:rPr>
          <w:rFonts w:asciiTheme="minorHAnsi" w:hAnsiTheme="minorHAnsi" w:cstheme="minorHAnsi"/>
          <w:bCs/>
        </w:rPr>
        <w:t xml:space="preserve"> </w:t>
      </w:r>
      <w:r w:rsidRPr="00070C62">
        <w:rPr>
          <w:rFonts w:asciiTheme="minorHAnsi" w:hAnsiTheme="minorHAnsi" w:cstheme="minorHAnsi"/>
          <w:bCs/>
        </w:rPr>
        <w:t>návratu života do krajiny; nadstavba nad rekultivací území.</w:t>
      </w:r>
    </w:p>
    <w:p w14:paraId="74D2AC9C" w14:textId="0E855EAC" w:rsidR="00D40B24" w:rsidRDefault="00D40B24" w:rsidP="00D40B2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 w:rsidRPr="005D2607">
        <w:rPr>
          <w:rFonts w:asciiTheme="minorHAnsi" w:hAnsiTheme="minorHAnsi" w:cstheme="minorHAnsi"/>
          <w:bCs/>
          <w:u w:val="single"/>
        </w:rPr>
        <w:t>Resocializace</w:t>
      </w:r>
      <w:r w:rsidR="00266C68">
        <w:rPr>
          <w:rFonts w:asciiTheme="minorHAnsi" w:hAnsiTheme="minorHAnsi" w:cstheme="minorHAnsi"/>
          <w:bCs/>
        </w:rPr>
        <w:t> </w:t>
      </w:r>
      <w:r w:rsidR="007D49F3">
        <w:rPr>
          <w:rFonts w:asciiTheme="minorHAnsi" w:hAnsiTheme="minorHAnsi" w:cstheme="minorHAnsi"/>
          <w:bCs/>
        </w:rPr>
        <w:t>–</w:t>
      </w:r>
      <w:r>
        <w:rPr>
          <w:rFonts w:asciiTheme="minorHAnsi" w:hAnsiTheme="minorHAnsi" w:cstheme="minorHAnsi"/>
          <w:bCs/>
        </w:rPr>
        <w:t> využití rekultivované krajiny člověkem, návrat člověka do revitalizované krajiny.</w:t>
      </w:r>
    </w:p>
    <w:p w14:paraId="5134CCEA" w14:textId="57B1CAE1" w:rsidR="00D40B24" w:rsidRPr="00070C62" w:rsidRDefault="00D40B24" w:rsidP="00D40B2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Základní schéma p</w:t>
      </w:r>
      <w:r w:rsidRPr="00070C62">
        <w:rPr>
          <w:rFonts w:asciiTheme="minorHAnsi" w:hAnsiTheme="minorHAnsi" w:cstheme="minorHAnsi"/>
        </w:rPr>
        <w:t>roces</w:t>
      </w:r>
      <w:r>
        <w:rPr>
          <w:rFonts w:asciiTheme="minorHAnsi" w:hAnsiTheme="minorHAnsi" w:cstheme="minorHAnsi"/>
        </w:rPr>
        <w:t>u</w:t>
      </w:r>
      <w:r w:rsidRPr="00070C62">
        <w:rPr>
          <w:rFonts w:asciiTheme="minorHAnsi" w:hAnsiTheme="minorHAnsi" w:cstheme="minorHAnsi"/>
        </w:rPr>
        <w:t xml:space="preserve"> </w:t>
      </w:r>
      <w:r w:rsidR="00A11499">
        <w:rPr>
          <w:rFonts w:asciiTheme="minorHAnsi" w:hAnsiTheme="minorHAnsi" w:cstheme="minorHAnsi"/>
          <w:i/>
        </w:rPr>
        <w:t xml:space="preserve">odstraňování </w:t>
      </w:r>
      <w:r w:rsidRPr="00070C62">
        <w:rPr>
          <w:rFonts w:asciiTheme="minorHAnsi" w:hAnsiTheme="minorHAnsi" w:cstheme="minorHAnsi"/>
          <w:i/>
        </w:rPr>
        <w:t xml:space="preserve">ekologických škod </w:t>
      </w:r>
      <w:r w:rsidR="00FA503F">
        <w:rPr>
          <w:rFonts w:asciiTheme="minorHAnsi" w:hAnsiTheme="minorHAnsi" w:cstheme="minorHAnsi"/>
          <w:i/>
        </w:rPr>
        <w:t>v </w:t>
      </w:r>
      <w:r w:rsidRPr="00070C62">
        <w:rPr>
          <w:rFonts w:asciiTheme="minorHAnsi" w:hAnsiTheme="minorHAnsi" w:cstheme="minorHAnsi"/>
          <w:i/>
        </w:rPr>
        <w:t xml:space="preserve">ÚK a KK </w:t>
      </w:r>
      <w:r w:rsidRPr="00070C62">
        <w:rPr>
          <w:rFonts w:asciiTheme="minorHAnsi" w:hAnsiTheme="minorHAnsi" w:cstheme="minorHAnsi"/>
        </w:rPr>
        <w:t>je uveden</w:t>
      </w:r>
      <w:r>
        <w:rPr>
          <w:rFonts w:asciiTheme="minorHAnsi" w:hAnsiTheme="minorHAnsi" w:cstheme="minorHAnsi"/>
        </w:rPr>
        <w:t>o</w:t>
      </w:r>
      <w:r w:rsidRPr="00070C62">
        <w:rPr>
          <w:rFonts w:asciiTheme="minorHAnsi" w:hAnsiTheme="minorHAnsi" w:cstheme="minorHAnsi"/>
        </w:rPr>
        <w:t xml:space="preserve"> v </w:t>
      </w:r>
      <w:r w:rsidR="00FC7D87">
        <w:rPr>
          <w:rFonts w:asciiTheme="minorHAnsi" w:hAnsiTheme="minorHAnsi" w:cstheme="minorHAnsi"/>
        </w:rPr>
        <w:t>p</w:t>
      </w:r>
      <w:r w:rsidRPr="00070C62">
        <w:rPr>
          <w:rFonts w:asciiTheme="minorHAnsi" w:hAnsiTheme="minorHAnsi" w:cstheme="minorHAnsi"/>
        </w:rPr>
        <w:t>říloze č.</w:t>
      </w:r>
      <w:r>
        <w:rPr>
          <w:rFonts w:asciiTheme="minorHAnsi" w:hAnsiTheme="minorHAnsi" w:cstheme="minorHAnsi"/>
        </w:rPr>
        <w:t> </w:t>
      </w:r>
      <w:r w:rsidR="00AD1048">
        <w:rPr>
          <w:rFonts w:asciiTheme="minorHAnsi" w:hAnsiTheme="minorHAnsi" w:cstheme="minorHAnsi"/>
        </w:rPr>
        <w:t>2</w:t>
      </w:r>
      <w:r w:rsidRPr="00070C62">
        <w:rPr>
          <w:rFonts w:asciiTheme="minorHAnsi" w:hAnsiTheme="minorHAnsi" w:cstheme="minorHAnsi"/>
        </w:rPr>
        <w:t>.</w:t>
      </w:r>
    </w:p>
    <w:p w14:paraId="08B4FBEF" w14:textId="77777777" w:rsidR="000C4BAB" w:rsidRDefault="000C4BAB" w:rsidP="00587D88">
      <w:pPr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</w:p>
    <w:p w14:paraId="32CFBA35" w14:textId="77777777" w:rsidR="00684419" w:rsidRDefault="00684419" w:rsidP="00587D88">
      <w:pPr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</w:p>
    <w:p w14:paraId="62BC6464" w14:textId="77777777" w:rsidR="00B36931" w:rsidRDefault="00B36931">
      <w:pPr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br w:type="page"/>
      </w:r>
    </w:p>
    <w:p w14:paraId="638B7948" w14:textId="1E19E6EA" w:rsidR="00BC7056" w:rsidRPr="00133DDC" w:rsidRDefault="00BC7056" w:rsidP="00EF4CB4">
      <w:pPr>
        <w:keepNext/>
        <w:jc w:val="center"/>
        <w:rPr>
          <w:rFonts w:asciiTheme="minorHAnsi" w:eastAsiaTheme="minorHAnsi" w:hAnsiTheme="minorHAnsi" w:cstheme="minorHAnsi"/>
        </w:rPr>
      </w:pPr>
      <w:r w:rsidRPr="00133DDC"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SEZNAM ZKRATEK</w:t>
      </w:r>
    </w:p>
    <w:p w14:paraId="78B89D57" w14:textId="77777777" w:rsidR="00BC7056" w:rsidRPr="00133DDC" w:rsidRDefault="00BC7056" w:rsidP="00EF4CB4">
      <w:pPr>
        <w:keepNext/>
        <w:jc w:val="center"/>
        <w:rPr>
          <w:rFonts w:asciiTheme="minorHAnsi" w:eastAsiaTheme="minorHAnsi" w:hAnsiTheme="minorHAnsi" w:cstheme="minorHAnsi"/>
        </w:rPr>
      </w:pPr>
    </w:p>
    <w:p w14:paraId="04EDEDC0" w14:textId="7F035819" w:rsidR="00142838" w:rsidRPr="001917CA" w:rsidRDefault="00142838" w:rsidP="00EF4CB4">
      <w:pPr>
        <w:spacing w:after="100"/>
        <w:ind w:left="2835" w:hanging="2835"/>
        <w:rPr>
          <w:rFonts w:asciiTheme="minorHAnsi" w:hAnsiTheme="minorHAnsi" w:cstheme="minorHAnsi"/>
        </w:rPr>
      </w:pPr>
      <w:r w:rsidRPr="001917CA">
        <w:rPr>
          <w:rFonts w:asciiTheme="minorHAnsi" w:hAnsiTheme="minorHAnsi" w:cstheme="minorHAnsi"/>
        </w:rPr>
        <w:t>ČR</w:t>
      </w:r>
      <w:r w:rsidRPr="001917CA">
        <w:rPr>
          <w:rFonts w:asciiTheme="minorHAnsi" w:hAnsiTheme="minorHAnsi" w:cstheme="minorHAnsi"/>
        </w:rPr>
        <w:tab/>
      </w:r>
      <w:r w:rsidR="007D6E1F" w:rsidRPr="001917CA">
        <w:rPr>
          <w:rFonts w:asciiTheme="minorHAnsi" w:hAnsiTheme="minorHAnsi" w:cstheme="minorHAnsi"/>
        </w:rPr>
        <w:tab/>
      </w:r>
      <w:r w:rsidRPr="001917CA">
        <w:rPr>
          <w:rFonts w:asciiTheme="minorHAnsi" w:hAnsiTheme="minorHAnsi" w:cstheme="minorHAnsi"/>
        </w:rPr>
        <w:t>Česká republika</w:t>
      </w:r>
    </w:p>
    <w:p w14:paraId="36C69C58" w14:textId="128B247C" w:rsidR="004155D0" w:rsidRPr="001917CA" w:rsidRDefault="004155D0" w:rsidP="00EF4CB4">
      <w:pPr>
        <w:spacing w:after="100"/>
        <w:ind w:left="2835" w:hanging="2835"/>
        <w:rPr>
          <w:rFonts w:asciiTheme="minorHAnsi" w:hAnsiTheme="minorHAnsi" w:cstheme="minorHAnsi"/>
        </w:rPr>
      </w:pPr>
      <w:r w:rsidRPr="001917CA">
        <w:rPr>
          <w:rFonts w:asciiTheme="minorHAnsi" w:hAnsiTheme="minorHAnsi" w:cstheme="minorHAnsi"/>
        </w:rPr>
        <w:t>ČSFR</w:t>
      </w:r>
      <w:r w:rsidRPr="001917CA">
        <w:rPr>
          <w:rFonts w:asciiTheme="minorHAnsi" w:hAnsiTheme="minorHAnsi" w:cstheme="minorHAnsi"/>
        </w:rPr>
        <w:tab/>
      </w:r>
      <w:r w:rsidR="007D6E1F" w:rsidRPr="001917CA">
        <w:rPr>
          <w:rFonts w:asciiTheme="minorHAnsi" w:hAnsiTheme="minorHAnsi" w:cstheme="minorHAnsi"/>
        </w:rPr>
        <w:tab/>
      </w:r>
      <w:r w:rsidRPr="001917CA">
        <w:rPr>
          <w:rFonts w:asciiTheme="minorHAnsi" w:hAnsiTheme="minorHAnsi" w:cstheme="minorHAnsi"/>
        </w:rPr>
        <w:t>Česk</w:t>
      </w:r>
      <w:r w:rsidR="00E12235" w:rsidRPr="001917CA">
        <w:rPr>
          <w:rFonts w:asciiTheme="minorHAnsi" w:hAnsiTheme="minorHAnsi" w:cstheme="minorHAnsi"/>
        </w:rPr>
        <w:t>á a S</w:t>
      </w:r>
      <w:r w:rsidRPr="001917CA">
        <w:rPr>
          <w:rFonts w:asciiTheme="minorHAnsi" w:hAnsiTheme="minorHAnsi" w:cstheme="minorHAnsi"/>
        </w:rPr>
        <w:t xml:space="preserve">lovenská </w:t>
      </w:r>
      <w:r w:rsidR="00E12235" w:rsidRPr="001917CA">
        <w:rPr>
          <w:rFonts w:asciiTheme="minorHAnsi" w:hAnsiTheme="minorHAnsi" w:cstheme="minorHAnsi"/>
        </w:rPr>
        <w:t>F</w:t>
      </w:r>
      <w:r w:rsidRPr="001917CA">
        <w:rPr>
          <w:rFonts w:asciiTheme="minorHAnsi" w:hAnsiTheme="minorHAnsi" w:cstheme="minorHAnsi"/>
        </w:rPr>
        <w:t xml:space="preserve">ederativní </w:t>
      </w:r>
      <w:r w:rsidR="00E12235" w:rsidRPr="001917CA">
        <w:rPr>
          <w:rFonts w:asciiTheme="minorHAnsi" w:hAnsiTheme="minorHAnsi" w:cstheme="minorHAnsi"/>
        </w:rPr>
        <w:t>R</w:t>
      </w:r>
      <w:r w:rsidRPr="001917CA">
        <w:rPr>
          <w:rFonts w:asciiTheme="minorHAnsi" w:hAnsiTheme="minorHAnsi" w:cstheme="minorHAnsi"/>
        </w:rPr>
        <w:t>epublika</w:t>
      </w:r>
    </w:p>
    <w:p w14:paraId="7C689B48" w14:textId="06A211A2" w:rsidR="00BF05D9" w:rsidRPr="001917CA" w:rsidRDefault="00BF05D9" w:rsidP="00EF4CB4">
      <w:pPr>
        <w:spacing w:after="100"/>
        <w:ind w:left="2835" w:hanging="2835"/>
        <w:rPr>
          <w:rFonts w:asciiTheme="minorHAnsi" w:hAnsiTheme="minorHAnsi" w:cstheme="minorHAnsi"/>
        </w:rPr>
      </w:pPr>
      <w:r w:rsidRPr="001917CA">
        <w:rPr>
          <w:rFonts w:asciiTheme="minorHAnsi" w:hAnsiTheme="minorHAnsi" w:cstheme="minorHAnsi"/>
        </w:rPr>
        <w:t>FNM ČR</w:t>
      </w:r>
      <w:r w:rsidRPr="001917CA">
        <w:rPr>
          <w:rFonts w:asciiTheme="minorHAnsi" w:hAnsiTheme="minorHAnsi" w:cstheme="minorHAnsi"/>
        </w:rPr>
        <w:tab/>
      </w:r>
      <w:r w:rsidR="007D6E1F" w:rsidRPr="001917CA">
        <w:rPr>
          <w:rFonts w:asciiTheme="minorHAnsi" w:hAnsiTheme="minorHAnsi" w:cstheme="minorHAnsi"/>
        </w:rPr>
        <w:tab/>
      </w:r>
      <w:r w:rsidRPr="001917CA">
        <w:rPr>
          <w:rFonts w:asciiTheme="minorHAnsi" w:hAnsiTheme="minorHAnsi" w:cstheme="minorHAnsi"/>
        </w:rPr>
        <w:t>Fond národního majetku České republiky</w:t>
      </w:r>
    </w:p>
    <w:p w14:paraId="271F0F36" w14:textId="0E23989A" w:rsidR="009A0A44" w:rsidRPr="001917CA" w:rsidRDefault="009A0A44" w:rsidP="00EF4CB4">
      <w:pPr>
        <w:spacing w:after="100"/>
        <w:ind w:left="2835" w:hanging="2835"/>
        <w:rPr>
          <w:rFonts w:asciiTheme="minorHAnsi" w:hAnsiTheme="minorHAnsi" w:cstheme="minorHAnsi"/>
        </w:rPr>
      </w:pPr>
      <w:r w:rsidRPr="001917CA">
        <w:rPr>
          <w:rFonts w:asciiTheme="minorHAnsi" w:hAnsiTheme="minorHAnsi" w:cstheme="minorHAnsi"/>
        </w:rPr>
        <w:t>KK</w:t>
      </w:r>
      <w:r w:rsidRPr="001917CA">
        <w:rPr>
          <w:rFonts w:asciiTheme="minorHAnsi" w:hAnsiTheme="minorHAnsi" w:cstheme="minorHAnsi"/>
        </w:rPr>
        <w:tab/>
      </w:r>
      <w:r w:rsidR="007D6E1F" w:rsidRPr="001917CA">
        <w:rPr>
          <w:rFonts w:asciiTheme="minorHAnsi" w:hAnsiTheme="minorHAnsi" w:cstheme="minorHAnsi"/>
        </w:rPr>
        <w:tab/>
      </w:r>
      <w:r w:rsidRPr="001917CA">
        <w:rPr>
          <w:rFonts w:asciiTheme="minorHAnsi" w:hAnsiTheme="minorHAnsi" w:cstheme="minorHAnsi"/>
        </w:rPr>
        <w:t>Karlovarský kraj</w:t>
      </w:r>
    </w:p>
    <w:p w14:paraId="77BAC31E" w14:textId="150B2553" w:rsidR="009A0A44" w:rsidRPr="009A0A44" w:rsidRDefault="009A0A44" w:rsidP="00EF4CB4">
      <w:pPr>
        <w:spacing w:after="100"/>
        <w:ind w:left="2835" w:hanging="2835"/>
        <w:rPr>
          <w:rFonts w:asciiTheme="minorHAnsi" w:hAnsiTheme="minorHAnsi" w:cstheme="minorHAnsi"/>
        </w:rPr>
      </w:pPr>
      <w:r w:rsidRPr="001917CA">
        <w:rPr>
          <w:rFonts w:asciiTheme="minorHAnsi" w:hAnsiTheme="minorHAnsi" w:cstheme="minorHAnsi"/>
        </w:rPr>
        <w:t>Koncepce</w:t>
      </w:r>
      <w:r w:rsidR="002A1DB8">
        <w:rPr>
          <w:rFonts w:asciiTheme="minorHAnsi" w:hAnsiTheme="minorHAnsi" w:cstheme="minorHAnsi"/>
        </w:rPr>
        <w:t xml:space="preserve"> </w:t>
      </w:r>
      <w:r w:rsidRPr="001917CA">
        <w:rPr>
          <w:rFonts w:asciiTheme="minorHAnsi" w:hAnsiTheme="minorHAnsi" w:cstheme="minorHAnsi"/>
        </w:rPr>
        <w:tab/>
      </w:r>
      <w:r w:rsidRPr="001C1022">
        <w:rPr>
          <w:rFonts w:asciiTheme="minorHAnsi" w:hAnsiTheme="minorHAnsi" w:cstheme="minorHAnsi"/>
          <w:i/>
        </w:rPr>
        <w:t>Koncepce řešení ekologických škod vzniklých před privatizací hnědouhelných těžebních společností v</w:t>
      </w:r>
      <w:r w:rsidR="007D6E1F" w:rsidRPr="001C1022">
        <w:rPr>
          <w:rFonts w:asciiTheme="minorHAnsi" w:hAnsiTheme="minorHAnsi" w:cstheme="minorHAnsi"/>
          <w:i/>
        </w:rPr>
        <w:t> Ústeckém a </w:t>
      </w:r>
      <w:r w:rsidRPr="001C1022">
        <w:rPr>
          <w:rFonts w:asciiTheme="minorHAnsi" w:hAnsiTheme="minorHAnsi" w:cstheme="minorHAnsi"/>
          <w:i/>
        </w:rPr>
        <w:t>Karlovarském kraji</w:t>
      </w:r>
    </w:p>
    <w:p w14:paraId="0557B21C" w14:textId="77777777" w:rsidR="001F3670" w:rsidRPr="00133DDC" w:rsidRDefault="00587D88" w:rsidP="00EF4CB4">
      <w:pPr>
        <w:pStyle w:val="Textpoznpodarou"/>
        <w:spacing w:after="100"/>
        <w:ind w:left="2835" w:hanging="2835"/>
        <w:rPr>
          <w:rFonts w:asciiTheme="minorHAnsi" w:eastAsiaTheme="minorHAnsi" w:hAnsiTheme="minorHAnsi" w:cstheme="minorHAnsi"/>
          <w:sz w:val="24"/>
          <w:szCs w:val="24"/>
        </w:rPr>
      </w:pPr>
      <w:r w:rsidRPr="00133DDC">
        <w:rPr>
          <w:rFonts w:asciiTheme="minorHAnsi" w:eastAsiaTheme="minorHAnsi" w:hAnsiTheme="minorHAnsi" w:cstheme="minorHAnsi"/>
          <w:sz w:val="24"/>
          <w:szCs w:val="24"/>
        </w:rPr>
        <w:t>m</w:t>
      </w:r>
      <w:r w:rsidR="001F3670" w:rsidRPr="00133DDC">
        <w:rPr>
          <w:rFonts w:asciiTheme="minorHAnsi" w:eastAsiaTheme="minorHAnsi" w:hAnsiTheme="minorHAnsi" w:cstheme="minorHAnsi"/>
          <w:sz w:val="24"/>
          <w:szCs w:val="24"/>
        </w:rPr>
        <w:t>eziresortní komise</w:t>
      </w:r>
      <w:r w:rsidR="001F3670" w:rsidRPr="00133DDC">
        <w:rPr>
          <w:rFonts w:asciiTheme="minorHAnsi" w:eastAsiaTheme="minorHAnsi" w:hAnsiTheme="minorHAnsi" w:cstheme="minorHAnsi"/>
        </w:rPr>
        <w:tab/>
      </w:r>
      <w:r w:rsidR="001F3670" w:rsidRPr="00133DDC">
        <w:rPr>
          <w:rFonts w:asciiTheme="minorHAnsi" w:hAnsiTheme="minorHAnsi" w:cstheme="minorHAnsi"/>
          <w:sz w:val="24"/>
          <w:szCs w:val="24"/>
        </w:rPr>
        <w:t>meziresortní komise k řešení ekologických škod vzniklých před privatizací hnědouhelných těžebních společností v Ústeckém a</w:t>
      </w:r>
      <w:r w:rsidR="00D12C1F">
        <w:rPr>
          <w:rFonts w:asciiTheme="minorHAnsi" w:hAnsiTheme="minorHAnsi" w:cstheme="minorHAnsi"/>
          <w:sz w:val="24"/>
          <w:szCs w:val="24"/>
        </w:rPr>
        <w:t> </w:t>
      </w:r>
      <w:r w:rsidR="001F3670" w:rsidRPr="00133DDC">
        <w:rPr>
          <w:rFonts w:asciiTheme="minorHAnsi" w:hAnsiTheme="minorHAnsi" w:cstheme="minorHAnsi"/>
          <w:sz w:val="24"/>
          <w:szCs w:val="24"/>
        </w:rPr>
        <w:t>Karlovarském kraji</w:t>
      </w:r>
    </w:p>
    <w:p w14:paraId="105898DE" w14:textId="0C11672A" w:rsidR="00142838" w:rsidRPr="00133DDC" w:rsidRDefault="00BF05D9" w:rsidP="00EF4CB4">
      <w:pPr>
        <w:spacing w:after="100"/>
        <w:ind w:left="2835" w:hanging="2835"/>
        <w:rPr>
          <w:rFonts w:asciiTheme="minorHAnsi" w:eastAsiaTheme="minorHAnsi" w:hAnsiTheme="minorHAnsi" w:cstheme="minorHAnsi"/>
        </w:rPr>
      </w:pPr>
      <w:r w:rsidRPr="00133DDC">
        <w:rPr>
          <w:rFonts w:asciiTheme="minorHAnsi" w:eastAsiaTheme="minorHAnsi" w:hAnsiTheme="minorHAnsi" w:cstheme="minorHAnsi"/>
        </w:rPr>
        <w:t>MF</w:t>
      </w:r>
      <w:r w:rsidR="00142838" w:rsidRPr="00133DDC">
        <w:rPr>
          <w:rFonts w:asciiTheme="minorHAnsi" w:eastAsiaTheme="minorHAnsi" w:hAnsiTheme="minorHAnsi" w:cstheme="minorHAnsi"/>
        </w:rPr>
        <w:tab/>
      </w:r>
      <w:r w:rsidR="007D6E1F">
        <w:rPr>
          <w:rFonts w:asciiTheme="minorHAnsi" w:eastAsiaTheme="minorHAnsi" w:hAnsiTheme="minorHAnsi" w:cstheme="minorHAnsi"/>
        </w:rPr>
        <w:tab/>
      </w:r>
      <w:r w:rsidRPr="00FC7025">
        <w:rPr>
          <w:rFonts w:asciiTheme="minorHAnsi" w:hAnsiTheme="minorHAnsi" w:cstheme="minorHAnsi"/>
        </w:rPr>
        <w:t>Ministerstvo</w:t>
      </w:r>
      <w:r w:rsidRPr="00133DDC">
        <w:rPr>
          <w:rFonts w:asciiTheme="minorHAnsi" w:eastAsiaTheme="minorHAnsi" w:hAnsiTheme="minorHAnsi" w:cstheme="minorHAnsi"/>
        </w:rPr>
        <w:t xml:space="preserve"> financí</w:t>
      </w:r>
    </w:p>
    <w:p w14:paraId="31ED3512" w14:textId="34FD66D4" w:rsidR="004155D0" w:rsidRDefault="00BF05D9" w:rsidP="00EF4CB4">
      <w:pPr>
        <w:spacing w:after="100"/>
        <w:ind w:left="2835" w:hanging="2835"/>
        <w:rPr>
          <w:rFonts w:asciiTheme="minorHAnsi" w:hAnsiTheme="minorHAnsi" w:cstheme="minorHAnsi"/>
        </w:rPr>
      </w:pPr>
      <w:r w:rsidRPr="00133DDC">
        <w:rPr>
          <w:rFonts w:asciiTheme="minorHAnsi" w:eastAsiaTheme="minorHAnsi" w:hAnsiTheme="minorHAnsi" w:cstheme="minorHAnsi"/>
        </w:rPr>
        <w:t>MPO</w:t>
      </w:r>
      <w:r w:rsidR="00FC7025">
        <w:rPr>
          <w:rFonts w:asciiTheme="minorHAnsi" w:eastAsiaTheme="minorHAnsi" w:hAnsiTheme="minorHAnsi" w:cstheme="minorHAnsi"/>
        </w:rPr>
        <w:tab/>
      </w:r>
      <w:r w:rsidRPr="00133DDC">
        <w:rPr>
          <w:rFonts w:asciiTheme="minorHAnsi" w:hAnsiTheme="minorHAnsi" w:cstheme="minorHAnsi"/>
        </w:rPr>
        <w:t>Ministerstvo průmyslu a obchodu</w:t>
      </w:r>
    </w:p>
    <w:p w14:paraId="7419C4C2" w14:textId="36E2E871" w:rsidR="004155D0" w:rsidRPr="00133DDC" w:rsidRDefault="004155D0" w:rsidP="00EF4CB4">
      <w:pPr>
        <w:spacing w:after="100"/>
        <w:ind w:left="2835" w:hanging="2835"/>
        <w:rPr>
          <w:rFonts w:asciiTheme="minorHAnsi" w:eastAsiaTheme="minorHAnsi" w:hAnsiTheme="minorHAnsi" w:cstheme="minorHAnsi"/>
        </w:rPr>
      </w:pPr>
      <w:r w:rsidRPr="001917CA">
        <w:rPr>
          <w:rFonts w:asciiTheme="minorHAnsi" w:hAnsiTheme="minorHAnsi" w:cstheme="minorHAnsi"/>
        </w:rPr>
        <w:t>NKÚ</w:t>
      </w:r>
      <w:r w:rsidRPr="00133DDC">
        <w:rPr>
          <w:rFonts w:asciiTheme="minorHAnsi" w:eastAsiaTheme="minorHAnsi" w:hAnsiTheme="minorHAnsi" w:cstheme="minorHAnsi"/>
        </w:rPr>
        <w:tab/>
      </w:r>
      <w:r w:rsidR="007D6E1F">
        <w:rPr>
          <w:rFonts w:asciiTheme="minorHAnsi" w:eastAsiaTheme="minorHAnsi" w:hAnsiTheme="minorHAnsi" w:cstheme="minorHAnsi"/>
        </w:rPr>
        <w:tab/>
      </w:r>
      <w:r w:rsidRPr="00133DDC">
        <w:rPr>
          <w:rFonts w:asciiTheme="minorHAnsi" w:eastAsiaTheme="minorHAnsi" w:hAnsiTheme="minorHAnsi" w:cstheme="minorHAnsi"/>
        </w:rPr>
        <w:t>Nejvyšší kontrolní úřad</w:t>
      </w:r>
    </w:p>
    <w:p w14:paraId="1B9E42C9" w14:textId="66FA0A19" w:rsidR="00142838" w:rsidRPr="00133DDC" w:rsidRDefault="00BD39B6" w:rsidP="00EF4CB4">
      <w:pPr>
        <w:spacing w:after="100"/>
        <w:ind w:left="2835" w:hanging="2835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PKÚ</w:t>
      </w:r>
      <w:r w:rsidR="00BF05D9" w:rsidRPr="00133DDC">
        <w:rPr>
          <w:rFonts w:asciiTheme="minorHAnsi" w:eastAsiaTheme="minorHAnsi" w:hAnsiTheme="minorHAnsi" w:cstheme="minorHAnsi"/>
        </w:rPr>
        <w:tab/>
      </w:r>
      <w:r w:rsidR="00BF05D9" w:rsidRPr="00133DDC">
        <w:rPr>
          <w:rFonts w:asciiTheme="minorHAnsi" w:hAnsiTheme="minorHAnsi" w:cstheme="minorHAnsi"/>
        </w:rPr>
        <w:t>Palivový kombinát Ústí,</w:t>
      </w:r>
      <w:r w:rsidR="001C1022">
        <w:rPr>
          <w:rFonts w:asciiTheme="minorHAnsi" w:hAnsiTheme="minorHAnsi" w:cstheme="minorHAnsi"/>
        </w:rPr>
        <w:t xml:space="preserve"> </w:t>
      </w:r>
      <w:r w:rsidR="00BF05D9" w:rsidRPr="00133DDC">
        <w:rPr>
          <w:rFonts w:asciiTheme="minorHAnsi" w:hAnsiTheme="minorHAnsi" w:cstheme="minorHAnsi"/>
        </w:rPr>
        <w:t>s</w:t>
      </w:r>
      <w:r w:rsidR="001B3FC9">
        <w:rPr>
          <w:rFonts w:asciiTheme="minorHAnsi" w:hAnsiTheme="minorHAnsi" w:cstheme="minorHAnsi"/>
        </w:rPr>
        <w:t>tátní podnik</w:t>
      </w:r>
    </w:p>
    <w:p w14:paraId="2174D9AF" w14:textId="46F890FD" w:rsidR="0068511E" w:rsidRDefault="00BF05D9" w:rsidP="00EF4CB4">
      <w:pPr>
        <w:pStyle w:val="Textpoznpodarou"/>
        <w:spacing w:after="100"/>
        <w:ind w:left="2835" w:hanging="2835"/>
        <w:rPr>
          <w:rFonts w:asciiTheme="minorHAnsi" w:hAnsiTheme="minorHAnsi" w:cstheme="minorHAnsi"/>
          <w:sz w:val="24"/>
          <w:szCs w:val="24"/>
        </w:rPr>
      </w:pPr>
      <w:r w:rsidRPr="00133DDC">
        <w:rPr>
          <w:rFonts w:asciiTheme="minorHAnsi" w:eastAsiaTheme="minorHAnsi" w:hAnsiTheme="minorHAnsi" w:cstheme="minorHAnsi"/>
          <w:sz w:val="24"/>
          <w:szCs w:val="24"/>
        </w:rPr>
        <w:t>Směrnice</w:t>
      </w:r>
      <w:r w:rsidR="002A1DB8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AE261C" w:rsidRPr="00133DDC">
        <w:rPr>
          <w:rFonts w:asciiTheme="minorHAnsi" w:eastAsiaTheme="minorHAnsi" w:hAnsiTheme="minorHAnsi" w:cstheme="minorHAnsi"/>
          <w:sz w:val="24"/>
          <w:szCs w:val="24"/>
        </w:rPr>
        <w:tab/>
      </w:r>
      <w:r w:rsidR="001C1022">
        <w:rPr>
          <w:rFonts w:asciiTheme="minorHAnsi" w:hAnsiTheme="minorHAnsi" w:cstheme="minorHAnsi"/>
          <w:sz w:val="24"/>
          <w:szCs w:val="24"/>
        </w:rPr>
        <w:t>s</w:t>
      </w:r>
      <w:r w:rsidRPr="00133DDC">
        <w:rPr>
          <w:rFonts w:asciiTheme="minorHAnsi" w:hAnsiTheme="minorHAnsi" w:cstheme="minorHAnsi"/>
          <w:sz w:val="24"/>
          <w:szCs w:val="24"/>
        </w:rPr>
        <w:t xml:space="preserve">měrnice meziresortní komise </w:t>
      </w:r>
      <w:r w:rsidR="00FA503F">
        <w:rPr>
          <w:rFonts w:asciiTheme="minorHAnsi" w:hAnsiTheme="minorHAnsi" w:cstheme="minorHAnsi"/>
          <w:sz w:val="24"/>
          <w:szCs w:val="24"/>
        </w:rPr>
        <w:t>k </w:t>
      </w:r>
      <w:r w:rsidRPr="00133DDC">
        <w:rPr>
          <w:rFonts w:asciiTheme="minorHAnsi" w:hAnsiTheme="minorHAnsi" w:cstheme="minorHAnsi"/>
          <w:sz w:val="24"/>
          <w:szCs w:val="24"/>
        </w:rPr>
        <w:t>řešení těžebně ekologických škod vzniklých před privatizací těžebních hnědouhelných společností v Ústeckém a v Karlovarském kraji</w:t>
      </w:r>
    </w:p>
    <w:p w14:paraId="1ACFDF0D" w14:textId="77777777" w:rsidR="004155D0" w:rsidRDefault="004155D0" w:rsidP="00EF4CB4">
      <w:pPr>
        <w:pStyle w:val="Textpoznpodarou"/>
        <w:spacing w:after="100"/>
        <w:ind w:left="2835" w:hanging="283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ÚK</w:t>
      </w:r>
      <w:r>
        <w:rPr>
          <w:rFonts w:asciiTheme="minorHAnsi" w:hAnsiTheme="minorHAnsi" w:cstheme="minorHAnsi"/>
          <w:sz w:val="24"/>
          <w:szCs w:val="24"/>
        </w:rPr>
        <w:tab/>
        <w:t>Ústecký kraj</w:t>
      </w:r>
    </w:p>
    <w:p w14:paraId="33ACAC59" w14:textId="77777777" w:rsidR="004155D0" w:rsidRPr="00133DDC" w:rsidRDefault="004065E5" w:rsidP="00EF4CB4">
      <w:pPr>
        <w:pStyle w:val="Textpoznpodarou"/>
        <w:spacing w:after="100"/>
        <w:ind w:left="2835" w:hanging="283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vláda ČR</w:t>
      </w:r>
      <w:r>
        <w:rPr>
          <w:rFonts w:asciiTheme="minorHAnsi" w:hAnsiTheme="minorHAnsi" w:cstheme="minorHAnsi"/>
          <w:sz w:val="24"/>
          <w:szCs w:val="24"/>
        </w:rPr>
        <w:tab/>
        <w:t>vláda České republiky</w:t>
      </w:r>
    </w:p>
    <w:p w14:paraId="025C95C6" w14:textId="2CD6C962" w:rsidR="001F3670" w:rsidRDefault="00A205C7" w:rsidP="00EF4CB4">
      <w:pPr>
        <w:pStyle w:val="Textpoznpodarou"/>
        <w:spacing w:after="100"/>
        <w:ind w:left="2835" w:hanging="2835"/>
        <w:rPr>
          <w:rFonts w:asciiTheme="minorHAnsi" w:hAnsiTheme="minorHAnsi" w:cstheme="minorHAnsi"/>
          <w:sz w:val="24"/>
          <w:szCs w:val="24"/>
        </w:rPr>
      </w:pPr>
      <w:r w:rsidRPr="007D6E1F">
        <w:rPr>
          <w:rFonts w:asciiTheme="minorHAnsi" w:hAnsiTheme="minorHAnsi" w:cstheme="minorHAnsi"/>
          <w:sz w:val="24"/>
          <w:szCs w:val="24"/>
        </w:rPr>
        <w:t>v</w:t>
      </w:r>
      <w:r w:rsidR="001F3670" w:rsidRPr="007D6E1F">
        <w:rPr>
          <w:rFonts w:asciiTheme="minorHAnsi" w:hAnsiTheme="minorHAnsi" w:cstheme="minorHAnsi"/>
          <w:sz w:val="24"/>
          <w:szCs w:val="24"/>
        </w:rPr>
        <w:t>ýzva</w:t>
      </w:r>
      <w:r w:rsidRPr="007D6E1F">
        <w:rPr>
          <w:rFonts w:asciiTheme="minorHAnsi" w:hAnsiTheme="minorHAnsi" w:cstheme="minorHAnsi"/>
          <w:sz w:val="24"/>
          <w:szCs w:val="24"/>
        </w:rPr>
        <w:t xml:space="preserve"> </w:t>
      </w:r>
      <w:r w:rsidR="00FA503F">
        <w:rPr>
          <w:rFonts w:asciiTheme="minorHAnsi" w:hAnsiTheme="minorHAnsi" w:cstheme="minorHAnsi"/>
          <w:sz w:val="24"/>
          <w:szCs w:val="24"/>
        </w:rPr>
        <w:t>k </w:t>
      </w:r>
      <w:r w:rsidRPr="007D6E1F">
        <w:rPr>
          <w:rFonts w:asciiTheme="minorHAnsi" w:hAnsiTheme="minorHAnsi" w:cstheme="minorHAnsi"/>
          <w:sz w:val="24"/>
          <w:szCs w:val="24"/>
        </w:rPr>
        <w:t>předložení projektů</w:t>
      </w:r>
      <w:r w:rsidR="001F3670" w:rsidRPr="00133DDC">
        <w:rPr>
          <w:rFonts w:asciiTheme="minorHAnsi" w:hAnsiTheme="minorHAnsi" w:cstheme="minorHAnsi"/>
          <w:sz w:val="24"/>
          <w:szCs w:val="24"/>
        </w:rPr>
        <w:tab/>
      </w:r>
      <w:r w:rsidR="001C1022">
        <w:rPr>
          <w:rFonts w:asciiTheme="minorHAnsi" w:hAnsiTheme="minorHAnsi" w:cstheme="minorHAnsi"/>
          <w:sz w:val="24"/>
          <w:szCs w:val="24"/>
        </w:rPr>
        <w:t>v</w:t>
      </w:r>
      <w:r w:rsidR="001F3670" w:rsidRPr="00133DDC">
        <w:rPr>
          <w:rFonts w:asciiTheme="minorHAnsi" w:hAnsiTheme="minorHAnsi" w:cstheme="minorHAnsi"/>
          <w:sz w:val="24"/>
          <w:szCs w:val="24"/>
        </w:rPr>
        <w:t xml:space="preserve">ýzva </w:t>
      </w:r>
      <w:r w:rsidR="00FA503F">
        <w:rPr>
          <w:rFonts w:asciiTheme="minorHAnsi" w:hAnsiTheme="minorHAnsi" w:cstheme="minorHAnsi"/>
          <w:sz w:val="24"/>
          <w:szCs w:val="24"/>
        </w:rPr>
        <w:t>k </w:t>
      </w:r>
      <w:r w:rsidR="001F3670" w:rsidRPr="00133DDC">
        <w:rPr>
          <w:rFonts w:asciiTheme="minorHAnsi" w:hAnsiTheme="minorHAnsi" w:cstheme="minorHAnsi"/>
          <w:sz w:val="24"/>
          <w:szCs w:val="24"/>
        </w:rPr>
        <w:t xml:space="preserve">předložení projektů na odstranění ekologických škod v Ústeckém a Karlovarském kraji vzniklých v souvislosti s těžební činností státních hnědouhelných společností v období před jejich privatizací podle usnesení vlády </w:t>
      </w:r>
      <w:r w:rsidR="00C90F6C">
        <w:rPr>
          <w:rFonts w:asciiTheme="minorHAnsi" w:hAnsiTheme="minorHAnsi" w:cstheme="minorHAnsi"/>
          <w:sz w:val="24"/>
          <w:szCs w:val="24"/>
        </w:rPr>
        <w:t xml:space="preserve">ČR </w:t>
      </w:r>
      <w:r w:rsidR="001F3670" w:rsidRPr="00133DDC">
        <w:rPr>
          <w:rFonts w:asciiTheme="minorHAnsi" w:hAnsiTheme="minorHAnsi" w:cstheme="minorHAnsi"/>
          <w:sz w:val="24"/>
          <w:szCs w:val="24"/>
        </w:rPr>
        <w:t>ze dne 20. </w:t>
      </w:r>
      <w:r w:rsidR="00143554" w:rsidRPr="00133DDC">
        <w:rPr>
          <w:rFonts w:asciiTheme="minorHAnsi" w:hAnsiTheme="minorHAnsi" w:cstheme="minorHAnsi"/>
          <w:sz w:val="24"/>
          <w:szCs w:val="24"/>
        </w:rPr>
        <w:t>února</w:t>
      </w:r>
      <w:r w:rsidR="001F3670" w:rsidRPr="00133DDC">
        <w:rPr>
          <w:rFonts w:asciiTheme="minorHAnsi" w:hAnsiTheme="minorHAnsi" w:cstheme="minorHAnsi"/>
          <w:sz w:val="24"/>
          <w:szCs w:val="24"/>
        </w:rPr>
        <w:t xml:space="preserve"> 2002 </w:t>
      </w:r>
      <w:r w:rsidR="00C90F6C" w:rsidRPr="00133DDC">
        <w:rPr>
          <w:rFonts w:asciiTheme="minorHAnsi" w:hAnsiTheme="minorHAnsi" w:cstheme="minorHAnsi"/>
          <w:sz w:val="24"/>
          <w:szCs w:val="24"/>
        </w:rPr>
        <w:t>č.</w:t>
      </w:r>
      <w:r w:rsidR="00C90F6C">
        <w:rPr>
          <w:rFonts w:asciiTheme="minorHAnsi" w:hAnsiTheme="minorHAnsi" w:cstheme="minorHAnsi"/>
          <w:sz w:val="24"/>
          <w:szCs w:val="24"/>
        </w:rPr>
        <w:t> </w:t>
      </w:r>
      <w:r w:rsidR="00C90F6C" w:rsidRPr="00133DDC">
        <w:rPr>
          <w:rFonts w:asciiTheme="minorHAnsi" w:hAnsiTheme="minorHAnsi" w:cstheme="minorHAnsi"/>
          <w:sz w:val="24"/>
          <w:szCs w:val="24"/>
        </w:rPr>
        <w:t>189</w:t>
      </w:r>
      <w:r w:rsidR="00C90F6C">
        <w:rPr>
          <w:rFonts w:asciiTheme="minorHAnsi" w:hAnsiTheme="minorHAnsi" w:cstheme="minorHAnsi"/>
          <w:sz w:val="24"/>
          <w:szCs w:val="24"/>
        </w:rPr>
        <w:t xml:space="preserve"> </w:t>
      </w:r>
      <w:r w:rsidR="001F3670" w:rsidRPr="00133DDC">
        <w:rPr>
          <w:rFonts w:asciiTheme="minorHAnsi" w:hAnsiTheme="minorHAnsi" w:cstheme="minorHAnsi"/>
          <w:sz w:val="24"/>
          <w:szCs w:val="24"/>
        </w:rPr>
        <w:t>a</w:t>
      </w:r>
      <w:r w:rsidR="00D12C1F">
        <w:rPr>
          <w:rFonts w:asciiTheme="minorHAnsi" w:hAnsiTheme="minorHAnsi" w:cstheme="minorHAnsi"/>
          <w:sz w:val="24"/>
          <w:szCs w:val="24"/>
        </w:rPr>
        <w:t> </w:t>
      </w:r>
      <w:r w:rsidR="001F3670" w:rsidRPr="00133DDC">
        <w:rPr>
          <w:rFonts w:asciiTheme="minorHAnsi" w:hAnsiTheme="minorHAnsi" w:cstheme="minorHAnsi"/>
          <w:sz w:val="24"/>
          <w:szCs w:val="24"/>
        </w:rPr>
        <w:t>žádosti o úhradu jejich realizace státem</w:t>
      </w:r>
    </w:p>
    <w:p w14:paraId="34EA6C53" w14:textId="3E57B9FB" w:rsidR="007447AA" w:rsidRPr="00133DDC" w:rsidRDefault="007447AA" w:rsidP="00EF4CB4">
      <w:pPr>
        <w:pStyle w:val="Textpoznpodarou"/>
        <w:spacing w:after="100"/>
        <w:ind w:left="2835" w:hanging="283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ZNHČ</w:t>
      </w:r>
      <w:r>
        <w:rPr>
          <w:rFonts w:asciiTheme="minorHAnsi" w:hAnsiTheme="minorHAnsi" w:cstheme="minorHAnsi"/>
          <w:sz w:val="24"/>
          <w:szCs w:val="24"/>
        </w:rPr>
        <w:tab/>
      </w:r>
      <w:r w:rsidR="007D6E1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zahlazování následků hornické činnosti</w:t>
      </w:r>
    </w:p>
    <w:p w14:paraId="204A8A1E" w14:textId="757BE395" w:rsidR="00142838" w:rsidRPr="00FF5844" w:rsidRDefault="00233F78" w:rsidP="00EF4CB4">
      <w:pPr>
        <w:pStyle w:val="Textpoznpodarou"/>
        <w:spacing w:after="100"/>
        <w:ind w:left="2835" w:hanging="283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</w:t>
      </w:r>
      <w:r w:rsidR="001F3670" w:rsidRPr="00133DDC">
        <w:rPr>
          <w:rFonts w:asciiTheme="minorHAnsi" w:hAnsiTheme="minorHAnsi" w:cstheme="minorHAnsi"/>
          <w:sz w:val="24"/>
          <w:szCs w:val="24"/>
        </w:rPr>
        <w:t>ádost</w:t>
      </w:r>
      <w:r w:rsidR="002A1DB8">
        <w:rPr>
          <w:rFonts w:asciiTheme="minorHAnsi" w:hAnsiTheme="minorHAnsi" w:cstheme="minorHAnsi"/>
          <w:sz w:val="24"/>
          <w:szCs w:val="24"/>
        </w:rPr>
        <w:t xml:space="preserve"> </w:t>
      </w:r>
      <w:r w:rsidR="001F3670" w:rsidRPr="00133DDC">
        <w:rPr>
          <w:rFonts w:asciiTheme="minorHAnsi" w:hAnsiTheme="minorHAnsi" w:cstheme="minorHAnsi"/>
          <w:sz w:val="24"/>
          <w:szCs w:val="24"/>
        </w:rPr>
        <w:tab/>
      </w:r>
      <w:r w:rsidR="007D6E1F">
        <w:rPr>
          <w:rFonts w:asciiTheme="minorHAnsi" w:hAnsiTheme="minorHAnsi" w:cstheme="minorHAnsi"/>
          <w:sz w:val="24"/>
          <w:szCs w:val="24"/>
        </w:rPr>
        <w:tab/>
      </w:r>
      <w:r w:rsidR="00B24F14">
        <w:rPr>
          <w:rFonts w:asciiTheme="minorHAnsi" w:hAnsiTheme="minorHAnsi" w:cstheme="minorHAnsi"/>
          <w:sz w:val="24"/>
          <w:szCs w:val="24"/>
        </w:rPr>
        <w:t>ž</w:t>
      </w:r>
      <w:r w:rsidR="001F3670" w:rsidRPr="00133DDC">
        <w:rPr>
          <w:rFonts w:asciiTheme="minorHAnsi" w:hAnsiTheme="minorHAnsi" w:cstheme="minorHAnsi"/>
          <w:sz w:val="24"/>
          <w:szCs w:val="24"/>
        </w:rPr>
        <w:t>ádost o zařazení projektů do programu</w:t>
      </w:r>
    </w:p>
    <w:p w14:paraId="66A162D5" w14:textId="47BBB381" w:rsidR="00CF4895" w:rsidRDefault="00BC7056" w:rsidP="00FC7D87">
      <w:pPr>
        <w:jc w:val="right"/>
        <w:rPr>
          <w:rFonts w:asciiTheme="minorHAnsi" w:eastAsiaTheme="minorHAnsi" w:hAnsiTheme="minorHAnsi" w:cstheme="minorHAnsi"/>
          <w:b/>
          <w:sz w:val="28"/>
          <w:szCs w:val="28"/>
        </w:rPr>
      </w:pPr>
      <w:r w:rsidRPr="00133DDC">
        <w:rPr>
          <w:rFonts w:asciiTheme="minorHAnsi" w:eastAsiaTheme="minorHAnsi" w:hAnsiTheme="minorHAnsi" w:cstheme="minorHAnsi"/>
        </w:rPr>
        <w:br w:type="column"/>
      </w:r>
      <w:r w:rsidR="007D0797" w:rsidRPr="00133DDC"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Příloha č. 1</w:t>
      </w:r>
    </w:p>
    <w:p w14:paraId="58597F96" w14:textId="77777777" w:rsidR="00FF5844" w:rsidRDefault="00FF5844" w:rsidP="00CF4895">
      <w:pPr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</w:p>
    <w:p w14:paraId="7C808125" w14:textId="52CE46A3" w:rsidR="00AB0025" w:rsidRDefault="00AB0025" w:rsidP="00EF4C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</w:t>
      </w:r>
      <w:r w:rsidRPr="00FD13D6">
        <w:rPr>
          <w:rFonts w:asciiTheme="minorHAnsi" w:hAnsiTheme="minorHAnsi" w:cstheme="minorHAnsi"/>
          <w:b/>
        </w:rPr>
        <w:t>inanční</w:t>
      </w:r>
      <w:r>
        <w:rPr>
          <w:rFonts w:asciiTheme="minorHAnsi" w:hAnsiTheme="minorHAnsi" w:cstheme="minorHAnsi"/>
          <w:b/>
        </w:rPr>
        <w:t xml:space="preserve"> prostředky</w:t>
      </w:r>
      <w:r w:rsidRPr="00FD13D6">
        <w:rPr>
          <w:rFonts w:asciiTheme="minorHAnsi" w:hAnsiTheme="minorHAnsi" w:cstheme="minorHAnsi"/>
          <w:b/>
        </w:rPr>
        <w:t xml:space="preserve"> na </w:t>
      </w:r>
      <w:r w:rsidR="00A11499" w:rsidRPr="00A11499">
        <w:rPr>
          <w:rFonts w:asciiTheme="minorHAnsi" w:hAnsiTheme="minorHAnsi" w:cstheme="minorHAnsi"/>
          <w:b/>
          <w:i/>
        </w:rPr>
        <w:t>odstraňování</w:t>
      </w:r>
      <w:r w:rsidR="00A11499">
        <w:rPr>
          <w:rFonts w:asciiTheme="minorHAnsi" w:hAnsiTheme="minorHAnsi" w:cstheme="minorHAnsi"/>
          <w:i/>
        </w:rPr>
        <w:t xml:space="preserve"> </w:t>
      </w:r>
      <w:r w:rsidRPr="00FD13D6">
        <w:rPr>
          <w:rFonts w:asciiTheme="minorHAnsi" w:hAnsiTheme="minorHAnsi" w:cstheme="minorHAnsi"/>
          <w:b/>
          <w:i/>
        </w:rPr>
        <w:t>ekologických škod v</w:t>
      </w:r>
      <w:r>
        <w:rPr>
          <w:rFonts w:asciiTheme="minorHAnsi" w:hAnsiTheme="minorHAnsi" w:cstheme="minorHAnsi"/>
          <w:b/>
          <w:i/>
        </w:rPr>
        <w:t> </w:t>
      </w:r>
      <w:r w:rsidRPr="00FD13D6">
        <w:rPr>
          <w:rFonts w:asciiTheme="minorHAnsi" w:hAnsiTheme="minorHAnsi" w:cstheme="minorHAnsi"/>
          <w:b/>
          <w:i/>
        </w:rPr>
        <w:t>ÚK</w:t>
      </w:r>
      <w:r>
        <w:rPr>
          <w:rFonts w:asciiTheme="minorHAnsi" w:hAnsiTheme="minorHAnsi" w:cstheme="minorHAnsi"/>
          <w:b/>
          <w:i/>
        </w:rPr>
        <w:t xml:space="preserve"> </w:t>
      </w:r>
      <w:r w:rsidR="00D34266">
        <w:rPr>
          <w:rFonts w:asciiTheme="minorHAnsi" w:hAnsiTheme="minorHAnsi" w:cstheme="minorHAnsi"/>
          <w:b/>
          <w:i/>
        </w:rPr>
        <w:t xml:space="preserve">a KK </w:t>
      </w:r>
      <w:r w:rsidRPr="00FD13D6">
        <w:rPr>
          <w:rFonts w:asciiTheme="minorHAnsi" w:hAnsiTheme="minorHAnsi" w:cstheme="minorHAnsi"/>
          <w:b/>
        </w:rPr>
        <w:t>týkající</w:t>
      </w:r>
      <w:r>
        <w:rPr>
          <w:rFonts w:asciiTheme="minorHAnsi" w:hAnsiTheme="minorHAnsi" w:cstheme="minorHAnsi"/>
          <w:b/>
        </w:rPr>
        <w:t xml:space="preserve"> se projektů jezer Most a Chabařovice</w:t>
      </w:r>
    </w:p>
    <w:p w14:paraId="68E7589B" w14:textId="1CC6DBCC" w:rsidR="00AB0025" w:rsidRPr="00070C62" w:rsidRDefault="00AB0025" w:rsidP="00AB0025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Přehled č</w:t>
      </w:r>
      <w:r w:rsidRPr="00070C62">
        <w:rPr>
          <w:rFonts w:asciiTheme="minorHAnsi" w:hAnsiTheme="minorHAnsi" w:cstheme="minorHAnsi"/>
        </w:rPr>
        <w:t xml:space="preserve">erpání finančních prostředků </w:t>
      </w:r>
      <w:r w:rsidR="001C1022">
        <w:rPr>
          <w:rFonts w:asciiTheme="minorHAnsi" w:hAnsiTheme="minorHAnsi" w:cstheme="minorHAnsi"/>
        </w:rPr>
        <w:t xml:space="preserve">určených na </w:t>
      </w:r>
      <w:r w:rsidR="00A11499">
        <w:rPr>
          <w:rFonts w:asciiTheme="minorHAnsi" w:hAnsiTheme="minorHAnsi" w:cstheme="minorHAnsi"/>
          <w:i/>
        </w:rPr>
        <w:t xml:space="preserve">odstraňování </w:t>
      </w:r>
      <w:r w:rsidRPr="00070C62">
        <w:rPr>
          <w:rFonts w:asciiTheme="minorHAnsi" w:hAnsiTheme="minorHAnsi" w:cstheme="minorHAnsi"/>
          <w:i/>
        </w:rPr>
        <w:t>ekologických škod v ÚK a</w:t>
      </w:r>
      <w:r w:rsidR="00585453">
        <w:rPr>
          <w:rFonts w:asciiTheme="minorHAnsi" w:hAnsiTheme="minorHAnsi" w:cstheme="minorHAnsi"/>
          <w:i/>
        </w:rPr>
        <w:t> </w:t>
      </w:r>
      <w:r w:rsidRPr="00070C62">
        <w:rPr>
          <w:rFonts w:asciiTheme="minorHAnsi" w:hAnsiTheme="minorHAnsi" w:cstheme="minorHAnsi"/>
          <w:i/>
        </w:rPr>
        <w:t>KK</w:t>
      </w:r>
      <w:r w:rsidRPr="00070C62">
        <w:rPr>
          <w:rFonts w:asciiTheme="minorHAnsi" w:hAnsiTheme="minorHAnsi" w:cstheme="minorHAnsi"/>
        </w:rPr>
        <w:t xml:space="preserve"> na projekty </w:t>
      </w:r>
      <w:r w:rsidR="00BD39B6">
        <w:rPr>
          <w:rFonts w:asciiTheme="minorHAnsi" w:hAnsiTheme="minorHAnsi" w:cstheme="minorHAnsi"/>
        </w:rPr>
        <w:t>PKÚ</w:t>
      </w:r>
      <w:r w:rsidRPr="00070C62">
        <w:rPr>
          <w:rFonts w:asciiTheme="minorHAnsi" w:hAnsiTheme="minorHAnsi" w:cstheme="minorHAnsi"/>
        </w:rPr>
        <w:t xml:space="preserve"> (zahrnuje i projekty </w:t>
      </w:r>
      <w:r w:rsidR="001C1022">
        <w:rPr>
          <w:rFonts w:asciiTheme="minorHAnsi" w:hAnsiTheme="minorHAnsi" w:cstheme="minorHAnsi"/>
        </w:rPr>
        <w:t>v </w:t>
      </w:r>
      <w:r w:rsidRPr="00070C62">
        <w:rPr>
          <w:rFonts w:asciiTheme="minorHAnsi" w:hAnsiTheme="minorHAnsi" w:cstheme="minorHAnsi"/>
        </w:rPr>
        <w:t>Dol</w:t>
      </w:r>
      <w:r w:rsidR="001C1022">
        <w:rPr>
          <w:rFonts w:asciiTheme="minorHAnsi" w:hAnsiTheme="minorHAnsi" w:cstheme="minorHAnsi"/>
        </w:rPr>
        <w:t>ech</w:t>
      </w:r>
      <w:r w:rsidRPr="00070C62">
        <w:rPr>
          <w:rFonts w:asciiTheme="minorHAnsi" w:hAnsiTheme="minorHAnsi" w:cstheme="minorHAnsi"/>
        </w:rPr>
        <w:t xml:space="preserve"> a úpravn</w:t>
      </w:r>
      <w:r w:rsidR="001C1022">
        <w:rPr>
          <w:rFonts w:asciiTheme="minorHAnsi" w:hAnsiTheme="minorHAnsi" w:cstheme="minorHAnsi"/>
        </w:rPr>
        <w:t>ách</w:t>
      </w:r>
      <w:r w:rsidRPr="00070C62">
        <w:rPr>
          <w:rFonts w:asciiTheme="minorHAnsi" w:hAnsiTheme="minorHAnsi" w:cstheme="minorHAnsi"/>
        </w:rPr>
        <w:t xml:space="preserve"> Komořany, </w:t>
      </w:r>
      <w:r w:rsidR="008D2104">
        <w:rPr>
          <w:rFonts w:asciiTheme="minorHAnsi" w:hAnsiTheme="minorHAnsi" w:cstheme="minorHAnsi"/>
        </w:rPr>
        <w:t>s. p.</w:t>
      </w:r>
      <w:r w:rsidR="001C1022">
        <w:rPr>
          <w:rFonts w:asciiTheme="minorHAnsi" w:hAnsiTheme="minorHAnsi" w:cstheme="minorHAnsi"/>
        </w:rPr>
        <w:t>,</w:t>
      </w:r>
      <w:r w:rsidRPr="00070C62">
        <w:rPr>
          <w:rFonts w:asciiTheme="minorHAnsi" w:hAnsiTheme="minorHAnsi" w:cstheme="minorHAnsi"/>
        </w:rPr>
        <w:t xml:space="preserve"> a </w:t>
      </w:r>
      <w:r w:rsidR="001C1022">
        <w:rPr>
          <w:rFonts w:asciiTheme="minorHAnsi" w:hAnsiTheme="minorHAnsi" w:cstheme="minorHAnsi"/>
        </w:rPr>
        <w:t xml:space="preserve">v </w:t>
      </w:r>
      <w:r w:rsidRPr="00070C62">
        <w:rPr>
          <w:rFonts w:asciiTheme="minorHAnsi" w:hAnsiTheme="minorHAnsi" w:cstheme="minorHAnsi"/>
        </w:rPr>
        <w:t>D</w:t>
      </w:r>
      <w:r w:rsidR="001C1022">
        <w:rPr>
          <w:rFonts w:asciiTheme="minorHAnsi" w:hAnsiTheme="minorHAnsi" w:cstheme="minorHAnsi"/>
        </w:rPr>
        <w:t>ole</w:t>
      </w:r>
      <w:r w:rsidRPr="00070C62">
        <w:rPr>
          <w:rFonts w:asciiTheme="minorHAnsi" w:hAnsiTheme="minorHAnsi" w:cstheme="minorHAnsi"/>
        </w:rPr>
        <w:t xml:space="preserve"> Kohinoor</w:t>
      </w:r>
      <w:r w:rsidR="001C1022">
        <w:rPr>
          <w:rFonts w:asciiTheme="minorHAnsi" w:hAnsiTheme="minorHAnsi" w:cstheme="minorHAnsi"/>
        </w:rPr>
        <w:t>,</w:t>
      </w:r>
      <w:r w:rsidRPr="00070C62">
        <w:rPr>
          <w:rFonts w:asciiTheme="minorHAnsi" w:hAnsiTheme="minorHAnsi" w:cstheme="minorHAnsi"/>
        </w:rPr>
        <w:t xml:space="preserve"> a.</w:t>
      </w:r>
      <w:r>
        <w:rPr>
          <w:rFonts w:asciiTheme="minorHAnsi" w:hAnsiTheme="minorHAnsi" w:cstheme="minorHAnsi"/>
        </w:rPr>
        <w:t> </w:t>
      </w:r>
      <w:r w:rsidRPr="00070C62">
        <w:rPr>
          <w:rFonts w:asciiTheme="minorHAnsi" w:hAnsiTheme="minorHAnsi" w:cstheme="minorHAnsi"/>
        </w:rPr>
        <w:t>s.) týkající se jezera Most a jezera Chabařovice ke dni 31. 12. 2014 je v níže uveden</w:t>
      </w:r>
      <w:r>
        <w:rPr>
          <w:rFonts w:asciiTheme="minorHAnsi" w:hAnsiTheme="minorHAnsi" w:cstheme="minorHAnsi"/>
        </w:rPr>
        <w:t>é</w:t>
      </w:r>
      <w:r w:rsidRPr="00070C62">
        <w:rPr>
          <w:rFonts w:asciiTheme="minorHAnsi" w:hAnsiTheme="minorHAnsi" w:cstheme="minorHAnsi"/>
        </w:rPr>
        <w:t xml:space="preserve"> tabul</w:t>
      </w:r>
      <w:r>
        <w:rPr>
          <w:rFonts w:asciiTheme="minorHAnsi" w:hAnsiTheme="minorHAnsi" w:cstheme="minorHAnsi"/>
        </w:rPr>
        <w:t>ce</w:t>
      </w:r>
      <w:r w:rsidR="004065E5">
        <w:rPr>
          <w:rFonts w:asciiTheme="minorHAnsi" w:hAnsiTheme="minorHAnsi" w:cstheme="minorHAnsi"/>
        </w:rPr>
        <w:t>.</w:t>
      </w:r>
    </w:p>
    <w:p w14:paraId="0E3F2F5E" w14:textId="5B6E1661" w:rsidR="00AB0025" w:rsidRPr="00FC7D87" w:rsidRDefault="00AB0025" w:rsidP="00EF4CB4">
      <w:pPr>
        <w:tabs>
          <w:tab w:val="right" w:pos="9072"/>
        </w:tabs>
        <w:spacing w:before="120"/>
        <w:ind w:left="1418" w:hanging="1418"/>
        <w:rPr>
          <w:rFonts w:asciiTheme="minorHAnsi" w:hAnsiTheme="minorHAnsi" w:cstheme="minorHAnsi"/>
          <w:b/>
        </w:rPr>
      </w:pPr>
      <w:r w:rsidRPr="00FC7D87">
        <w:rPr>
          <w:rFonts w:asciiTheme="minorHAnsi" w:hAnsiTheme="minorHAnsi" w:cstheme="minorHAnsi"/>
          <w:b/>
        </w:rPr>
        <w:t>Tabulka</w:t>
      </w:r>
      <w:r w:rsidRPr="00FC7D87">
        <w:rPr>
          <w:rFonts w:asciiTheme="minorHAnsi" w:hAnsiTheme="minorHAnsi" w:cstheme="minorHAnsi"/>
          <w:b/>
          <w:bCs/>
        </w:rPr>
        <w:t xml:space="preserve"> č.</w:t>
      </w:r>
      <w:r w:rsidR="002D4962" w:rsidRPr="00FC7D87">
        <w:rPr>
          <w:rFonts w:asciiTheme="minorHAnsi" w:hAnsiTheme="minorHAnsi" w:cstheme="minorHAnsi"/>
          <w:b/>
          <w:bCs/>
        </w:rPr>
        <w:t> </w:t>
      </w:r>
      <w:r w:rsidRPr="00FC7D87">
        <w:rPr>
          <w:rFonts w:asciiTheme="minorHAnsi" w:hAnsiTheme="minorHAnsi" w:cstheme="minorHAnsi"/>
          <w:b/>
          <w:bCs/>
        </w:rPr>
        <w:t>1</w:t>
      </w:r>
      <w:r w:rsidR="002D4962" w:rsidRPr="00FC7D87">
        <w:rPr>
          <w:rFonts w:asciiTheme="minorHAnsi" w:hAnsiTheme="minorHAnsi" w:cstheme="minorHAnsi"/>
          <w:b/>
          <w:bCs/>
        </w:rPr>
        <w:t> </w:t>
      </w:r>
      <w:r w:rsidR="00C2246D" w:rsidRPr="00FC7D87">
        <w:rPr>
          <w:rFonts w:asciiTheme="minorHAnsi" w:hAnsiTheme="minorHAnsi" w:cstheme="minorHAnsi"/>
          <w:b/>
          <w:bCs/>
        </w:rPr>
        <w:t>–</w:t>
      </w:r>
      <w:r w:rsidR="00FC7D87">
        <w:rPr>
          <w:rFonts w:asciiTheme="minorHAnsi" w:hAnsiTheme="minorHAnsi" w:cstheme="minorHAnsi"/>
          <w:b/>
          <w:bCs/>
        </w:rPr>
        <w:tab/>
      </w:r>
      <w:r w:rsidRPr="00FC7D87">
        <w:rPr>
          <w:rFonts w:asciiTheme="minorHAnsi" w:hAnsiTheme="minorHAnsi" w:cstheme="minorHAnsi"/>
          <w:b/>
        </w:rPr>
        <w:t xml:space="preserve">Čerpání finančních prostředků </w:t>
      </w:r>
      <w:r w:rsidR="00D34709">
        <w:rPr>
          <w:rFonts w:asciiTheme="minorHAnsi" w:hAnsiTheme="minorHAnsi" w:cstheme="minorHAnsi"/>
          <w:b/>
        </w:rPr>
        <w:t xml:space="preserve">určených na </w:t>
      </w:r>
      <w:r w:rsidR="00A11499" w:rsidRPr="00A11499">
        <w:rPr>
          <w:rFonts w:asciiTheme="minorHAnsi" w:hAnsiTheme="minorHAnsi" w:cstheme="minorHAnsi"/>
          <w:b/>
          <w:i/>
        </w:rPr>
        <w:t>odstraňování</w:t>
      </w:r>
      <w:r w:rsidR="00A11499">
        <w:rPr>
          <w:rFonts w:asciiTheme="minorHAnsi" w:hAnsiTheme="minorHAnsi" w:cstheme="minorHAnsi"/>
          <w:i/>
        </w:rPr>
        <w:t xml:space="preserve"> </w:t>
      </w:r>
      <w:r w:rsidRPr="00FC7D87">
        <w:rPr>
          <w:rFonts w:asciiTheme="minorHAnsi" w:hAnsiTheme="minorHAnsi" w:cstheme="minorHAnsi"/>
          <w:b/>
          <w:i/>
        </w:rPr>
        <w:t xml:space="preserve">ekologických škod v ÚK a KK </w:t>
      </w:r>
      <w:r w:rsidRPr="00FC7D87">
        <w:rPr>
          <w:rFonts w:asciiTheme="minorHAnsi" w:hAnsiTheme="minorHAnsi" w:cstheme="minorHAnsi"/>
          <w:b/>
        </w:rPr>
        <w:t xml:space="preserve">na projekty jezer Most a Chabařovice </w:t>
      </w:r>
      <w:r w:rsidR="00B24F14">
        <w:rPr>
          <w:rFonts w:asciiTheme="minorHAnsi" w:hAnsiTheme="minorHAnsi" w:cstheme="minorHAnsi"/>
          <w:b/>
        </w:rPr>
        <w:tab/>
      </w:r>
      <w:r w:rsidR="00FC7D87">
        <w:rPr>
          <w:rFonts w:asciiTheme="minorHAnsi" w:hAnsiTheme="minorHAnsi" w:cstheme="minorHAnsi"/>
          <w:b/>
        </w:rPr>
        <w:t>(</w:t>
      </w:r>
      <w:r w:rsidRPr="00FC7D87">
        <w:rPr>
          <w:rFonts w:asciiTheme="minorHAnsi" w:hAnsiTheme="minorHAnsi" w:cstheme="minorHAnsi"/>
          <w:b/>
        </w:rPr>
        <w:t>v mil. Kč</w:t>
      </w:r>
      <w:r w:rsidR="00FC7D87">
        <w:rPr>
          <w:rFonts w:asciiTheme="minorHAnsi" w:hAnsiTheme="minorHAnsi" w:cstheme="minorHAnsi"/>
          <w:b/>
        </w:rPr>
        <w:t>)</w:t>
      </w: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737"/>
        <w:gridCol w:w="992"/>
        <w:gridCol w:w="1264"/>
        <w:gridCol w:w="918"/>
        <w:gridCol w:w="1264"/>
        <w:gridCol w:w="993"/>
        <w:gridCol w:w="1277"/>
      </w:tblGrid>
      <w:tr w:rsidR="007A190D" w:rsidRPr="00FD3181" w14:paraId="5D727178" w14:textId="77777777" w:rsidTr="00EF4CB4">
        <w:trPr>
          <w:trHeight w:val="225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E85D8A6" w14:textId="7C6479B4" w:rsidR="007A190D" w:rsidRPr="00E673AD" w:rsidRDefault="007A190D" w:rsidP="007A190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bookmarkStart w:id="2" w:name="_MON_1515318976"/>
            <w:bookmarkStart w:id="3" w:name="_MON_1515303069"/>
            <w:bookmarkEnd w:id="2"/>
            <w:bookmarkEnd w:id="3"/>
            <w:r w:rsidRPr="00E673AD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Odstraňování ekologických škod v ÚK a KK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FD50A49" w14:textId="77777777" w:rsidR="007A190D" w:rsidRPr="00EF4CB4" w:rsidRDefault="007A190D" w:rsidP="00232E99">
            <w:pPr>
              <w:ind w:left="-70" w:right="-7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F4C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Počet projektů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AF84BE9" w14:textId="77777777" w:rsidR="007A190D" w:rsidRPr="00EF4CB4" w:rsidRDefault="007A190D" w:rsidP="00232E9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F4C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Realizace projektů*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2852F18" w14:textId="77777777" w:rsidR="007A190D" w:rsidRPr="00EF4CB4" w:rsidRDefault="007A190D" w:rsidP="00232E9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F4C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Supervize*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6A6C7286" w14:textId="085A74C2" w:rsidR="007A190D" w:rsidRPr="00EF4CB4" w:rsidRDefault="007A190D" w:rsidP="007A190D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A190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Celkem</w:t>
            </w:r>
          </w:p>
        </w:tc>
      </w:tr>
      <w:tr w:rsidR="007A190D" w:rsidRPr="00FD3181" w14:paraId="036F53B7" w14:textId="77777777" w:rsidTr="00EF4CB4">
        <w:trPr>
          <w:trHeight w:val="675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ECED" w14:textId="77777777" w:rsidR="007A190D" w:rsidRPr="00FD3181" w:rsidRDefault="007A190D" w:rsidP="00232E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FBE4" w14:textId="77777777" w:rsidR="007A190D" w:rsidRPr="00FD3181" w:rsidRDefault="007A190D" w:rsidP="00232E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31B7" w14:textId="77777777" w:rsidR="007A190D" w:rsidRPr="00FD3181" w:rsidRDefault="007A190D" w:rsidP="00232E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>Realizační cena vč. DPH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3C28" w14:textId="77777777" w:rsidR="007A190D" w:rsidRPr="00FD3181" w:rsidRDefault="007A190D" w:rsidP="00232E99">
            <w:pPr>
              <w:ind w:left="-70" w:right="-7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>Čerpání k 31. 12.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9BFA" w14:textId="77777777" w:rsidR="007A190D" w:rsidRPr="00FD3181" w:rsidRDefault="007A190D" w:rsidP="00232E99">
            <w:pPr>
              <w:ind w:left="-4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>Realizační cena vč. DPH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B0AB" w14:textId="77777777" w:rsidR="007A190D" w:rsidRPr="00FD3181" w:rsidRDefault="007A190D" w:rsidP="00232E99">
            <w:pPr>
              <w:ind w:left="-68" w:right="-7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>Čerpání k 31. 12.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6ADD" w14:textId="77777777" w:rsidR="007A190D" w:rsidRPr="00FD3181" w:rsidRDefault="007A190D" w:rsidP="00232E99">
            <w:pPr>
              <w:ind w:left="-70" w:right="-7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>Realizační cena vč. DPH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E527D" w14:textId="77777777" w:rsidR="007A190D" w:rsidRPr="00FD3181" w:rsidRDefault="007A190D" w:rsidP="00232E99">
            <w:pPr>
              <w:ind w:left="-68" w:right="-6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>Čerpání k 31. 12.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>2014</w:t>
            </w:r>
          </w:p>
        </w:tc>
      </w:tr>
      <w:tr w:rsidR="007A190D" w:rsidRPr="00FD3181" w14:paraId="411A2CC8" w14:textId="77777777" w:rsidTr="00EF4CB4">
        <w:trPr>
          <w:trHeight w:val="22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4B4D" w14:textId="77777777" w:rsidR="007A190D" w:rsidRPr="00FD3181" w:rsidRDefault="007A190D" w:rsidP="00232E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>Jezero Most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AF2D" w14:textId="77777777" w:rsidR="007A190D" w:rsidRPr="00FD3181" w:rsidRDefault="007A190D" w:rsidP="00232E99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21E5" w14:textId="77777777" w:rsidR="007A190D" w:rsidRPr="00FD3181" w:rsidRDefault="007A190D" w:rsidP="00232E99">
            <w:pPr>
              <w:ind w:left="-68"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>1 918,583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3225" w14:textId="77777777" w:rsidR="007A190D" w:rsidRPr="00FD3181" w:rsidRDefault="007A190D" w:rsidP="00232E99">
            <w:pPr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>1 783,334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9B1F" w14:textId="77777777" w:rsidR="007A190D" w:rsidRPr="00FD3181" w:rsidRDefault="007A190D" w:rsidP="00232E99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>23,213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BA65" w14:textId="77777777" w:rsidR="007A190D" w:rsidRPr="00FD3181" w:rsidRDefault="007A190D" w:rsidP="00232E99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>22,603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8F21" w14:textId="77777777" w:rsidR="007A190D" w:rsidRPr="00FD3181" w:rsidRDefault="007A190D" w:rsidP="00232E99">
            <w:pPr>
              <w:ind w:left="-70"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>1 941,796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FC80C" w14:textId="77777777" w:rsidR="007A190D" w:rsidRPr="00FD3181" w:rsidRDefault="007A190D" w:rsidP="00232E99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>1 805,937</w:t>
            </w:r>
          </w:p>
        </w:tc>
      </w:tr>
      <w:tr w:rsidR="007A190D" w:rsidRPr="00FD3181" w14:paraId="692DF96F" w14:textId="77777777" w:rsidTr="00EF4CB4">
        <w:trPr>
          <w:trHeight w:val="22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C5E1" w14:textId="77777777" w:rsidR="007A190D" w:rsidRPr="00FD3181" w:rsidRDefault="007A190D" w:rsidP="00232E99">
            <w:pPr>
              <w:ind w:right="-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>Jezero Chabařovice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1EAF" w14:textId="77777777" w:rsidR="007A190D" w:rsidRPr="00FD3181" w:rsidRDefault="007A190D" w:rsidP="00232E99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E02A" w14:textId="77777777" w:rsidR="007A190D" w:rsidRPr="00FD3181" w:rsidRDefault="007A190D" w:rsidP="00232E99">
            <w:pPr>
              <w:ind w:left="-68"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>1 011,547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74C2" w14:textId="77777777" w:rsidR="007A190D" w:rsidRPr="00FD3181" w:rsidRDefault="007A190D" w:rsidP="00232E99">
            <w:pPr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>987,446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3DF2" w14:textId="77777777" w:rsidR="007A190D" w:rsidRPr="00FD3181" w:rsidRDefault="007A190D" w:rsidP="00232E99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>14,558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5657" w14:textId="77777777" w:rsidR="007A190D" w:rsidRPr="00FD3181" w:rsidRDefault="007A190D" w:rsidP="00232E99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>13,977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10F6" w14:textId="77777777" w:rsidR="007A190D" w:rsidRPr="00FD3181" w:rsidRDefault="007A190D" w:rsidP="00232E99">
            <w:pPr>
              <w:ind w:left="-70"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>1 026,105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68089" w14:textId="77777777" w:rsidR="007A190D" w:rsidRPr="00FD3181" w:rsidRDefault="007A190D" w:rsidP="00232E99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>1 001,423</w:t>
            </w:r>
          </w:p>
        </w:tc>
      </w:tr>
      <w:tr w:rsidR="007A190D" w:rsidRPr="00FD3181" w14:paraId="0D95E2B3" w14:textId="77777777" w:rsidTr="00EF4CB4">
        <w:trPr>
          <w:trHeight w:val="24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064C" w14:textId="77777777" w:rsidR="007A190D" w:rsidRPr="00FD3181" w:rsidRDefault="007A190D" w:rsidP="00232E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Celkem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4576" w14:textId="77777777" w:rsidR="007A190D" w:rsidRPr="00FD3181" w:rsidRDefault="007A190D" w:rsidP="00232E99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8E05" w14:textId="77777777" w:rsidR="007A190D" w:rsidRPr="00FD3181" w:rsidRDefault="007A190D" w:rsidP="00232E99">
            <w:pPr>
              <w:ind w:left="-68"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>2 930,130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1A9A" w14:textId="77777777" w:rsidR="007A190D" w:rsidRPr="00FD3181" w:rsidRDefault="007A190D" w:rsidP="00232E99">
            <w:pPr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>2 770,780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560B" w14:textId="77777777" w:rsidR="007A190D" w:rsidRPr="00FD3181" w:rsidRDefault="007A190D" w:rsidP="00232E99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>37,771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C480" w14:textId="77777777" w:rsidR="007A190D" w:rsidRPr="00FD3181" w:rsidRDefault="007A190D" w:rsidP="00232E99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>36,580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60E8" w14:textId="77777777" w:rsidR="007A190D" w:rsidRPr="00FD3181" w:rsidRDefault="007A190D" w:rsidP="00232E99">
            <w:pPr>
              <w:ind w:left="-70"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>2 967,901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2683E" w14:textId="77777777" w:rsidR="007A190D" w:rsidRPr="00FD3181" w:rsidRDefault="007A190D" w:rsidP="00232E99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3181">
              <w:rPr>
                <w:rFonts w:ascii="Calibri" w:hAnsi="Calibri" w:cs="Calibri"/>
                <w:color w:val="000000"/>
                <w:sz w:val="20"/>
                <w:szCs w:val="20"/>
              </w:rPr>
              <w:t>2 807,360</w:t>
            </w:r>
          </w:p>
        </w:tc>
      </w:tr>
    </w:tbl>
    <w:p w14:paraId="71FF2CCC" w14:textId="3975B270" w:rsidR="007A190D" w:rsidRDefault="00AB0025" w:rsidP="007A190D">
      <w:pPr>
        <w:ind w:left="567" w:hanging="56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F4CB4">
        <w:rPr>
          <w:rFonts w:asciiTheme="minorHAnsi" w:hAnsiTheme="minorHAnsi" w:cstheme="minorHAnsi"/>
          <w:b/>
          <w:iCs/>
          <w:sz w:val="20"/>
          <w:szCs w:val="20"/>
        </w:rPr>
        <w:t>Zdroj:</w:t>
      </w:r>
      <w:r w:rsidRPr="00EF4CB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7A190D">
        <w:rPr>
          <w:rFonts w:asciiTheme="minorHAnsi" w:hAnsiTheme="minorHAnsi" w:cstheme="minorHAnsi"/>
          <w:iCs/>
          <w:sz w:val="20"/>
          <w:szCs w:val="20"/>
        </w:rPr>
        <w:tab/>
        <w:t>p</w:t>
      </w:r>
      <w:r w:rsidRPr="00EF4CB4">
        <w:rPr>
          <w:rFonts w:asciiTheme="minorHAnsi" w:hAnsiTheme="minorHAnsi" w:cstheme="minorHAnsi"/>
          <w:iCs/>
          <w:sz w:val="20"/>
          <w:szCs w:val="20"/>
        </w:rPr>
        <w:t xml:space="preserve">říloha č. 1A a 7A materiálu MPO do vlády z května 2015 </w:t>
      </w:r>
      <w:r w:rsidRPr="007A190D">
        <w:rPr>
          <w:rFonts w:asciiTheme="minorHAnsi" w:hAnsiTheme="minorHAnsi" w:cstheme="minorHAnsi"/>
          <w:i/>
          <w:iCs/>
          <w:sz w:val="20"/>
          <w:szCs w:val="20"/>
        </w:rPr>
        <w:t xml:space="preserve">Zpráva o </w:t>
      </w:r>
      <w:r w:rsidR="002418B0" w:rsidRPr="007A190D">
        <w:rPr>
          <w:rFonts w:asciiTheme="minorHAnsi" w:hAnsiTheme="minorHAnsi" w:cstheme="minorHAnsi"/>
          <w:i/>
          <w:iCs/>
          <w:sz w:val="20"/>
          <w:szCs w:val="20"/>
        </w:rPr>
        <w:t xml:space="preserve">čerpání finančních prostředků </w:t>
      </w:r>
    </w:p>
    <w:p w14:paraId="2908E2B2" w14:textId="392B36C4" w:rsidR="00AB0025" w:rsidRPr="00EF4CB4" w:rsidRDefault="002418B0" w:rsidP="007A190D">
      <w:pPr>
        <w:ind w:left="567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A190D">
        <w:rPr>
          <w:rFonts w:asciiTheme="minorHAnsi" w:hAnsiTheme="minorHAnsi" w:cstheme="minorHAnsi"/>
          <w:i/>
          <w:iCs/>
          <w:sz w:val="20"/>
          <w:szCs w:val="20"/>
        </w:rPr>
        <w:t>k </w:t>
      </w:r>
      <w:r w:rsidR="00AB0025" w:rsidRPr="007A190D">
        <w:rPr>
          <w:rFonts w:asciiTheme="minorHAnsi" w:hAnsiTheme="minorHAnsi" w:cstheme="minorHAnsi"/>
          <w:i/>
          <w:iCs/>
          <w:sz w:val="20"/>
          <w:szCs w:val="20"/>
        </w:rPr>
        <w:t>řešení ekologických škod vzniklých bývalou hornickou a hutnickou činností</w:t>
      </w:r>
      <w:r w:rsidR="00AB0025" w:rsidRPr="00EF4CB4">
        <w:rPr>
          <w:rFonts w:asciiTheme="minorHAnsi" w:hAnsiTheme="minorHAnsi" w:cstheme="minorHAnsi"/>
          <w:iCs/>
          <w:sz w:val="20"/>
          <w:szCs w:val="20"/>
        </w:rPr>
        <w:t xml:space="preserve"> a vlastní zpracování NKÚ</w:t>
      </w:r>
      <w:r w:rsidRPr="00EF4CB4">
        <w:rPr>
          <w:rFonts w:asciiTheme="minorHAnsi" w:hAnsiTheme="minorHAnsi" w:cstheme="minorHAnsi"/>
          <w:iCs/>
          <w:sz w:val="20"/>
          <w:szCs w:val="20"/>
        </w:rPr>
        <w:t>.</w:t>
      </w:r>
    </w:p>
    <w:p w14:paraId="54ED8D52" w14:textId="12A68552" w:rsidR="00AB0025" w:rsidRPr="00EF4CB4" w:rsidRDefault="00FA2C6B" w:rsidP="00A304F8">
      <w:pPr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F4CB4">
        <w:rPr>
          <w:rFonts w:asciiTheme="minorHAnsi" w:hAnsiTheme="minorHAnsi" w:cstheme="minorHAnsi"/>
          <w:b/>
          <w:iCs/>
          <w:sz w:val="20"/>
          <w:szCs w:val="20"/>
        </w:rPr>
        <w:t>*</w:t>
      </w:r>
      <w:r w:rsidR="00AB0025" w:rsidRPr="00EF4CB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EF4CB4">
        <w:rPr>
          <w:rFonts w:asciiTheme="minorHAnsi" w:hAnsiTheme="minorHAnsi" w:cstheme="minorHAnsi"/>
          <w:iCs/>
          <w:sz w:val="20"/>
          <w:szCs w:val="20"/>
        </w:rPr>
        <w:tab/>
        <w:t>P</w:t>
      </w:r>
      <w:r w:rsidR="00AB0025" w:rsidRPr="00EF4CB4">
        <w:rPr>
          <w:rFonts w:asciiTheme="minorHAnsi" w:hAnsiTheme="minorHAnsi" w:cstheme="minorHAnsi"/>
          <w:iCs/>
          <w:sz w:val="20"/>
          <w:szCs w:val="20"/>
        </w:rPr>
        <w:t xml:space="preserve">ředkladatelem projektů na realizaci byl </w:t>
      </w:r>
      <w:r w:rsidR="00BD39B6" w:rsidRPr="00EF4CB4">
        <w:rPr>
          <w:rFonts w:asciiTheme="minorHAnsi" w:hAnsiTheme="minorHAnsi" w:cstheme="minorHAnsi"/>
          <w:iCs/>
          <w:sz w:val="20"/>
          <w:szCs w:val="20"/>
        </w:rPr>
        <w:t>PKÚ</w:t>
      </w:r>
      <w:r w:rsidR="00BE1AA3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AB0025" w:rsidRPr="00EF4CB4">
        <w:rPr>
          <w:rFonts w:asciiTheme="minorHAnsi" w:hAnsiTheme="minorHAnsi" w:cstheme="minorHAnsi"/>
          <w:iCs/>
          <w:sz w:val="20"/>
          <w:szCs w:val="20"/>
        </w:rPr>
        <w:t>a předkladatelem projektů na supervizi bylo MF</w:t>
      </w:r>
      <w:r w:rsidR="002418B0" w:rsidRPr="00EF4CB4">
        <w:rPr>
          <w:rFonts w:asciiTheme="minorHAnsi" w:hAnsiTheme="minorHAnsi" w:cstheme="minorHAnsi"/>
          <w:iCs/>
          <w:sz w:val="20"/>
          <w:szCs w:val="20"/>
        </w:rPr>
        <w:t>.</w:t>
      </w:r>
    </w:p>
    <w:p w14:paraId="385367A5" w14:textId="77777777" w:rsidR="00AB0025" w:rsidRDefault="00AB0025" w:rsidP="00EF4CB4">
      <w:pPr>
        <w:jc w:val="both"/>
        <w:rPr>
          <w:rFonts w:asciiTheme="minorHAnsi" w:hAnsiTheme="minorHAnsi" w:cstheme="minorHAnsi"/>
          <w:b/>
          <w:bCs/>
        </w:rPr>
      </w:pPr>
    </w:p>
    <w:p w14:paraId="72BBEB25" w14:textId="77777777" w:rsidR="00B54DE0" w:rsidRPr="00A14AEF" w:rsidRDefault="001E2829" w:rsidP="00EF4CB4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Finanční prostředky</w:t>
      </w:r>
      <w:r w:rsidR="00B54DE0" w:rsidRPr="00A14AEF">
        <w:rPr>
          <w:rFonts w:asciiTheme="minorHAnsi" w:hAnsiTheme="minorHAnsi" w:cstheme="minorHAnsi"/>
          <w:b/>
          <w:bCs/>
        </w:rPr>
        <w:t xml:space="preserve"> na zahlazování následků hornické činnosti v rámci lokalit lomu Ležáky a</w:t>
      </w:r>
      <w:r w:rsidR="00C43C67">
        <w:rPr>
          <w:rFonts w:asciiTheme="minorHAnsi" w:hAnsiTheme="minorHAnsi" w:cstheme="minorHAnsi"/>
          <w:b/>
          <w:bCs/>
        </w:rPr>
        <w:t> </w:t>
      </w:r>
      <w:r w:rsidR="00B54DE0" w:rsidRPr="00A14AEF">
        <w:rPr>
          <w:rFonts w:asciiTheme="minorHAnsi" w:hAnsiTheme="minorHAnsi" w:cstheme="minorHAnsi"/>
          <w:b/>
          <w:bCs/>
        </w:rPr>
        <w:t>lomu Chabařovice</w:t>
      </w:r>
    </w:p>
    <w:p w14:paraId="2E38F236" w14:textId="5DA5F7FE" w:rsidR="00B54DE0" w:rsidRDefault="0061499F" w:rsidP="00B54DE0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</w:rPr>
        <w:t xml:space="preserve">Přehled </w:t>
      </w:r>
      <w:r w:rsidR="001E2829">
        <w:rPr>
          <w:rFonts w:asciiTheme="minorHAnsi" w:hAnsiTheme="minorHAnsi" w:cstheme="minorHAnsi"/>
          <w:bCs/>
        </w:rPr>
        <w:t>čerpání finančních prostředků</w:t>
      </w:r>
      <w:r w:rsidR="00B54DE0" w:rsidRPr="00246446">
        <w:rPr>
          <w:rFonts w:asciiTheme="minorHAnsi" w:hAnsiTheme="minorHAnsi" w:cstheme="minorHAnsi"/>
          <w:bCs/>
        </w:rPr>
        <w:t xml:space="preserve"> </w:t>
      </w:r>
      <w:r w:rsidR="00BD39B6">
        <w:rPr>
          <w:rFonts w:asciiTheme="minorHAnsi" w:hAnsiTheme="minorHAnsi" w:cstheme="minorHAnsi"/>
          <w:bCs/>
        </w:rPr>
        <w:t>PKÚ</w:t>
      </w:r>
      <w:r w:rsidR="00B54DE0">
        <w:rPr>
          <w:rFonts w:asciiTheme="minorHAnsi" w:hAnsiTheme="minorHAnsi" w:cstheme="minorHAnsi"/>
          <w:bCs/>
        </w:rPr>
        <w:t xml:space="preserve"> </w:t>
      </w:r>
      <w:r w:rsidR="00B54DE0" w:rsidRPr="00246446">
        <w:rPr>
          <w:rFonts w:asciiTheme="minorHAnsi" w:hAnsiTheme="minorHAnsi" w:cstheme="minorHAnsi"/>
          <w:bCs/>
        </w:rPr>
        <w:t>na zahlaz</w:t>
      </w:r>
      <w:r w:rsidR="00B54DE0">
        <w:rPr>
          <w:rFonts w:asciiTheme="minorHAnsi" w:hAnsiTheme="minorHAnsi" w:cstheme="minorHAnsi"/>
          <w:bCs/>
        </w:rPr>
        <w:t>ování</w:t>
      </w:r>
      <w:r w:rsidR="00B54DE0" w:rsidRPr="00246446">
        <w:rPr>
          <w:rFonts w:asciiTheme="minorHAnsi" w:hAnsiTheme="minorHAnsi" w:cstheme="minorHAnsi"/>
          <w:bCs/>
        </w:rPr>
        <w:t xml:space="preserve"> následků hornické činnosti v rámci lokality </w:t>
      </w:r>
      <w:r w:rsidR="00B54DE0">
        <w:rPr>
          <w:rFonts w:asciiTheme="minorHAnsi" w:hAnsiTheme="minorHAnsi" w:cstheme="minorHAnsi"/>
          <w:bCs/>
        </w:rPr>
        <w:t xml:space="preserve">lomu </w:t>
      </w:r>
      <w:r w:rsidR="00B54DE0" w:rsidRPr="00246446">
        <w:rPr>
          <w:rFonts w:asciiTheme="minorHAnsi" w:hAnsiTheme="minorHAnsi" w:cstheme="minorHAnsi"/>
          <w:bCs/>
        </w:rPr>
        <w:t>Ležáky za období 2004</w:t>
      </w:r>
      <w:r w:rsidR="00100162">
        <w:rPr>
          <w:rFonts w:asciiTheme="minorHAnsi" w:hAnsiTheme="minorHAnsi" w:cstheme="minorHAnsi"/>
          <w:bCs/>
        </w:rPr>
        <w:t>–</w:t>
      </w:r>
      <w:r w:rsidR="00B54DE0" w:rsidRPr="00246446">
        <w:rPr>
          <w:rFonts w:asciiTheme="minorHAnsi" w:hAnsiTheme="minorHAnsi" w:cstheme="minorHAnsi"/>
          <w:bCs/>
        </w:rPr>
        <w:t xml:space="preserve">2014 ve výši </w:t>
      </w:r>
      <w:r w:rsidR="00B54DE0" w:rsidRPr="00C43C67">
        <w:rPr>
          <w:rFonts w:asciiTheme="minorHAnsi" w:hAnsiTheme="minorHAnsi" w:cstheme="minorHAnsi"/>
          <w:b/>
          <w:bCs/>
        </w:rPr>
        <w:t>2 4</w:t>
      </w:r>
      <w:r w:rsidR="00296316">
        <w:rPr>
          <w:rFonts w:asciiTheme="minorHAnsi" w:hAnsiTheme="minorHAnsi" w:cstheme="minorHAnsi"/>
          <w:b/>
          <w:bCs/>
        </w:rPr>
        <w:t>24</w:t>
      </w:r>
      <w:r w:rsidR="00B54DE0" w:rsidRPr="00C43C67">
        <w:rPr>
          <w:rFonts w:asciiTheme="minorHAnsi" w:hAnsiTheme="minorHAnsi" w:cstheme="minorHAnsi"/>
          <w:b/>
          <w:bCs/>
        </w:rPr>
        <w:t>,</w:t>
      </w:r>
      <w:r w:rsidR="00296316">
        <w:rPr>
          <w:rFonts w:asciiTheme="minorHAnsi" w:hAnsiTheme="minorHAnsi" w:cstheme="minorHAnsi"/>
          <w:b/>
          <w:bCs/>
        </w:rPr>
        <w:t>109</w:t>
      </w:r>
      <w:r w:rsidR="00B54DE0" w:rsidRPr="00C43C67">
        <w:rPr>
          <w:rFonts w:asciiTheme="minorHAnsi" w:hAnsiTheme="minorHAnsi" w:cstheme="minorHAnsi"/>
          <w:b/>
          <w:bCs/>
        </w:rPr>
        <w:t xml:space="preserve"> mil. Kč</w:t>
      </w:r>
      <w:r w:rsidR="00B54DE0" w:rsidRPr="00246446">
        <w:rPr>
          <w:rFonts w:asciiTheme="minorHAnsi" w:hAnsiTheme="minorHAnsi" w:cstheme="minorHAnsi"/>
          <w:bCs/>
        </w:rPr>
        <w:t xml:space="preserve"> </w:t>
      </w:r>
      <w:r w:rsidR="00104A1F">
        <w:rPr>
          <w:rFonts w:asciiTheme="minorHAnsi" w:hAnsiTheme="minorHAnsi" w:cstheme="minorHAnsi"/>
          <w:bCs/>
        </w:rPr>
        <w:t>a lomu Chabařovice za období 1991</w:t>
      </w:r>
      <w:r w:rsidR="00100162">
        <w:rPr>
          <w:rFonts w:asciiTheme="minorHAnsi" w:hAnsiTheme="minorHAnsi" w:cstheme="minorHAnsi"/>
          <w:bCs/>
        </w:rPr>
        <w:t>–</w:t>
      </w:r>
      <w:r w:rsidR="00104A1F">
        <w:rPr>
          <w:rFonts w:asciiTheme="minorHAnsi" w:hAnsiTheme="minorHAnsi" w:cstheme="minorHAnsi"/>
          <w:bCs/>
        </w:rPr>
        <w:t xml:space="preserve">2014 ve výši </w:t>
      </w:r>
      <w:r w:rsidR="00104A1F" w:rsidRPr="00104A1F">
        <w:rPr>
          <w:rFonts w:asciiTheme="minorHAnsi" w:hAnsiTheme="minorHAnsi" w:cstheme="minorHAnsi"/>
          <w:b/>
          <w:bCs/>
        </w:rPr>
        <w:t>5 6</w:t>
      </w:r>
      <w:r w:rsidR="00296316">
        <w:rPr>
          <w:rFonts w:asciiTheme="minorHAnsi" w:hAnsiTheme="minorHAnsi" w:cstheme="minorHAnsi"/>
          <w:b/>
          <w:bCs/>
        </w:rPr>
        <w:t>88</w:t>
      </w:r>
      <w:r w:rsidR="00104A1F" w:rsidRPr="00104A1F">
        <w:rPr>
          <w:rFonts w:asciiTheme="minorHAnsi" w:hAnsiTheme="minorHAnsi" w:cstheme="minorHAnsi"/>
          <w:b/>
          <w:bCs/>
        </w:rPr>
        <w:t>,9</w:t>
      </w:r>
      <w:r w:rsidR="00296316">
        <w:rPr>
          <w:rFonts w:asciiTheme="minorHAnsi" w:hAnsiTheme="minorHAnsi" w:cstheme="minorHAnsi"/>
          <w:b/>
          <w:bCs/>
        </w:rPr>
        <w:t>10</w:t>
      </w:r>
      <w:r w:rsidR="00104A1F" w:rsidRPr="00104A1F">
        <w:rPr>
          <w:rFonts w:asciiTheme="minorHAnsi" w:hAnsiTheme="minorHAnsi" w:cstheme="minorHAnsi"/>
          <w:b/>
          <w:bCs/>
        </w:rPr>
        <w:t xml:space="preserve"> mil. Kč</w:t>
      </w:r>
      <w:r w:rsidR="00104A1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je </w:t>
      </w:r>
      <w:r w:rsidR="006F28DE">
        <w:rPr>
          <w:rFonts w:asciiTheme="minorHAnsi" w:hAnsiTheme="minorHAnsi" w:cstheme="minorHAnsi"/>
          <w:bCs/>
        </w:rPr>
        <w:t xml:space="preserve">v níže </w:t>
      </w:r>
      <w:r>
        <w:rPr>
          <w:rFonts w:asciiTheme="minorHAnsi" w:hAnsiTheme="minorHAnsi" w:cstheme="minorHAnsi"/>
          <w:bCs/>
        </w:rPr>
        <w:t>uveden</w:t>
      </w:r>
      <w:r w:rsidR="006F28DE">
        <w:rPr>
          <w:rFonts w:asciiTheme="minorHAnsi" w:hAnsiTheme="minorHAnsi" w:cstheme="minorHAnsi"/>
          <w:bCs/>
        </w:rPr>
        <w:t>é t</w:t>
      </w:r>
      <w:r w:rsidR="00B54DE0" w:rsidRPr="00246446">
        <w:rPr>
          <w:rFonts w:asciiTheme="minorHAnsi" w:hAnsiTheme="minorHAnsi" w:cstheme="minorHAnsi"/>
          <w:bCs/>
        </w:rPr>
        <w:t>abul</w:t>
      </w:r>
      <w:r>
        <w:rPr>
          <w:rFonts w:asciiTheme="minorHAnsi" w:hAnsiTheme="minorHAnsi" w:cstheme="minorHAnsi"/>
          <w:bCs/>
        </w:rPr>
        <w:t>ce</w:t>
      </w:r>
      <w:r w:rsidR="00B54DE0" w:rsidRPr="00246446">
        <w:rPr>
          <w:rFonts w:asciiTheme="minorHAnsi" w:hAnsiTheme="minorHAnsi" w:cstheme="minorHAnsi"/>
          <w:bCs/>
        </w:rPr>
        <w:t>.</w:t>
      </w:r>
    </w:p>
    <w:p w14:paraId="59B0E08D" w14:textId="256B32D4" w:rsidR="00104A1F" w:rsidRPr="00FC7D87" w:rsidRDefault="00B54DE0" w:rsidP="00B24F14">
      <w:pPr>
        <w:pStyle w:val="Titulek"/>
        <w:tabs>
          <w:tab w:val="right" w:pos="9072"/>
        </w:tabs>
        <w:spacing w:before="120" w:after="0"/>
        <w:ind w:left="1418" w:hanging="141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FC7D87">
        <w:rPr>
          <w:rFonts w:asciiTheme="minorHAnsi" w:hAnsiTheme="minorHAnsi" w:cstheme="minorHAnsi"/>
          <w:color w:val="auto"/>
          <w:sz w:val="24"/>
          <w:szCs w:val="24"/>
        </w:rPr>
        <w:t>Tabulka č.</w:t>
      </w:r>
      <w:r w:rsidR="002D4962" w:rsidRPr="00FC7D87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="00AB0025" w:rsidRPr="00FC7D87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2D4962" w:rsidRPr="00FC7D87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="00100162" w:rsidRPr="00FC7D87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="00FC7D87">
        <w:rPr>
          <w:rFonts w:asciiTheme="minorHAnsi" w:hAnsiTheme="minorHAnsi" w:cstheme="minorHAnsi"/>
          <w:color w:val="auto"/>
          <w:sz w:val="24"/>
          <w:szCs w:val="24"/>
        </w:rPr>
        <w:tab/>
      </w:r>
      <w:r w:rsidR="001E2829" w:rsidRPr="00FC7D87">
        <w:rPr>
          <w:rFonts w:asciiTheme="minorHAnsi" w:hAnsiTheme="minorHAnsi" w:cstheme="minorHAnsi"/>
          <w:color w:val="auto"/>
          <w:sz w:val="24"/>
          <w:szCs w:val="24"/>
        </w:rPr>
        <w:t>Čerpání finančních prostředků na</w:t>
      </w:r>
      <w:r w:rsidRPr="00FC7D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A190D">
        <w:rPr>
          <w:rFonts w:asciiTheme="minorHAnsi" w:hAnsiTheme="minorHAnsi" w:cstheme="minorHAnsi"/>
          <w:color w:val="auto"/>
          <w:sz w:val="24"/>
          <w:szCs w:val="24"/>
        </w:rPr>
        <w:t>zahlazování následků hornické činnosti v </w:t>
      </w:r>
      <w:r w:rsidR="00104A1F" w:rsidRPr="00FC7D87">
        <w:rPr>
          <w:rFonts w:asciiTheme="minorHAnsi" w:hAnsiTheme="minorHAnsi" w:cstheme="minorHAnsi"/>
          <w:color w:val="auto"/>
          <w:sz w:val="24"/>
          <w:szCs w:val="24"/>
        </w:rPr>
        <w:t>lokalit</w:t>
      </w:r>
      <w:r w:rsidR="007A190D">
        <w:rPr>
          <w:rFonts w:asciiTheme="minorHAnsi" w:hAnsiTheme="minorHAnsi" w:cstheme="minorHAnsi"/>
          <w:color w:val="auto"/>
          <w:sz w:val="24"/>
          <w:szCs w:val="24"/>
        </w:rPr>
        <w:t>ách</w:t>
      </w:r>
      <w:r w:rsidR="00104A1F" w:rsidRPr="00FC7D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FC7D87">
        <w:rPr>
          <w:rFonts w:asciiTheme="minorHAnsi" w:hAnsiTheme="minorHAnsi" w:cstheme="minorHAnsi"/>
          <w:color w:val="auto"/>
          <w:sz w:val="24"/>
          <w:szCs w:val="24"/>
        </w:rPr>
        <w:t>lomu Ležáky</w:t>
      </w:r>
      <w:r w:rsidR="00104A1F" w:rsidRPr="00FC7D87">
        <w:rPr>
          <w:rFonts w:asciiTheme="minorHAnsi" w:hAnsiTheme="minorHAnsi" w:cstheme="minorHAnsi"/>
          <w:color w:val="auto"/>
          <w:sz w:val="24"/>
          <w:szCs w:val="24"/>
        </w:rPr>
        <w:t xml:space="preserve"> a lomu Chabařovice </w:t>
      </w:r>
      <w:r w:rsidR="00B24F14">
        <w:rPr>
          <w:rFonts w:asciiTheme="minorHAnsi" w:hAnsiTheme="minorHAnsi" w:cstheme="minorHAnsi"/>
          <w:color w:val="auto"/>
          <w:sz w:val="24"/>
          <w:szCs w:val="24"/>
        </w:rPr>
        <w:tab/>
      </w:r>
      <w:r w:rsidR="00FC7D87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104A1F" w:rsidRPr="00FC7D87">
        <w:rPr>
          <w:rFonts w:asciiTheme="minorHAnsi" w:hAnsiTheme="minorHAnsi" w:cstheme="minorHAnsi"/>
          <w:color w:val="auto"/>
          <w:sz w:val="24"/>
          <w:szCs w:val="24"/>
        </w:rPr>
        <w:t>v mil. Kč</w:t>
      </w:r>
      <w:r w:rsidR="00FC7D87">
        <w:rPr>
          <w:rFonts w:asciiTheme="minorHAnsi" w:hAnsiTheme="minorHAnsi" w:cstheme="minorHAnsi"/>
          <w:color w:val="auto"/>
          <w:sz w:val="24"/>
          <w:szCs w:val="24"/>
        </w:rPr>
        <w:t>)</w:t>
      </w:r>
    </w:p>
    <w:tbl>
      <w:tblPr>
        <w:tblW w:w="90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1843"/>
        <w:gridCol w:w="1871"/>
      </w:tblGrid>
      <w:tr w:rsidR="00232E99" w:rsidRPr="00EB7017" w14:paraId="730A880E" w14:textId="77777777" w:rsidTr="002E4CF5">
        <w:trPr>
          <w:trHeight w:val="495"/>
        </w:trPr>
        <w:tc>
          <w:tcPr>
            <w:tcW w:w="5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3438ECF" w14:textId="77777777" w:rsidR="00232E99" w:rsidRPr="00EB7017" w:rsidRDefault="00232E99" w:rsidP="00232E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4" w:name="_MON_1517291373"/>
            <w:bookmarkStart w:id="5" w:name="_MON_1515302998"/>
            <w:bookmarkStart w:id="6" w:name="_MON_1515302979"/>
            <w:bookmarkStart w:id="7" w:name="_MON_1517302082"/>
            <w:bookmarkStart w:id="8" w:name="_MON_1517302114"/>
            <w:bookmarkStart w:id="9" w:name="_MON_1517291084"/>
            <w:bookmarkEnd w:id="4"/>
            <w:bookmarkEnd w:id="5"/>
            <w:bookmarkEnd w:id="6"/>
            <w:bookmarkEnd w:id="7"/>
            <w:bookmarkEnd w:id="8"/>
            <w:bookmarkEnd w:id="9"/>
            <w:r w:rsidRPr="00EB701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Celkové náklady na ZNHČ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1CA7E67" w14:textId="77777777" w:rsidR="00232E99" w:rsidRPr="002E4CF5" w:rsidRDefault="00232E99" w:rsidP="00232E9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E4CF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Lokalita lomu Ležáky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0602224" w14:textId="77777777" w:rsidR="00232E99" w:rsidRPr="002E4CF5" w:rsidRDefault="00232E99" w:rsidP="00232E9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E4CF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Lokalita lomu Chabařovice</w:t>
            </w:r>
          </w:p>
        </w:tc>
      </w:tr>
      <w:tr w:rsidR="00232E99" w:rsidRPr="00EB7017" w14:paraId="054DB34B" w14:textId="77777777" w:rsidTr="002E4CF5">
        <w:trPr>
          <w:trHeight w:val="300"/>
        </w:trPr>
        <w:tc>
          <w:tcPr>
            <w:tcW w:w="53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6127E23" w14:textId="77777777" w:rsidR="00232E99" w:rsidRPr="00EB7017" w:rsidRDefault="00232E99" w:rsidP="00232E9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E7E0B10" w14:textId="0D1A171B" w:rsidR="00232E99" w:rsidRPr="00EB7017" w:rsidRDefault="00232E99" w:rsidP="00232E99">
            <w:pPr>
              <w:ind w:left="-132" w:right="-15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Pr="00EB7017">
              <w:rPr>
                <w:rFonts w:ascii="Calibri" w:hAnsi="Calibri" w:cs="Calibri"/>
                <w:color w:val="000000"/>
                <w:sz w:val="20"/>
                <w:szCs w:val="20"/>
              </w:rPr>
              <w:t>bdobí 2004 až 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47B3284" w14:textId="21E1757D" w:rsidR="00232E99" w:rsidRPr="00EB7017" w:rsidRDefault="00232E99" w:rsidP="00232E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Pr="00EB7017">
              <w:rPr>
                <w:rFonts w:ascii="Calibri" w:hAnsi="Calibri" w:cs="Calibri"/>
                <w:color w:val="000000"/>
                <w:sz w:val="20"/>
                <w:szCs w:val="20"/>
              </w:rPr>
              <w:t>bdobí 1991 až 2014</w:t>
            </w:r>
          </w:p>
        </w:tc>
      </w:tr>
      <w:tr w:rsidR="00232E99" w:rsidRPr="00EB7017" w14:paraId="314342C5" w14:textId="77777777" w:rsidTr="002E4CF5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06B6" w14:textId="77777777" w:rsidR="00232E99" w:rsidRPr="00EB7017" w:rsidRDefault="00232E99" w:rsidP="00232E9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</w:t>
            </w:r>
            <w:r w:rsidRPr="00EB701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elkem (v mil. 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2C04" w14:textId="77777777" w:rsidR="00232E99" w:rsidRPr="00EB7017" w:rsidRDefault="00232E99" w:rsidP="00232E99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701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2 424,109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F5C42" w14:textId="77777777" w:rsidR="00232E99" w:rsidRPr="00EB7017" w:rsidRDefault="00232E99" w:rsidP="00232E99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701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5 688,910</w:t>
            </w:r>
          </w:p>
        </w:tc>
      </w:tr>
      <w:tr w:rsidR="00232E99" w:rsidRPr="00EB7017" w14:paraId="37DA6EF2" w14:textId="77777777" w:rsidTr="002E4CF5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3D87" w14:textId="77777777" w:rsidR="00232E99" w:rsidRPr="00EB7017" w:rsidRDefault="00232E99" w:rsidP="00232E99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B701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 toho: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6C90" w14:textId="77777777" w:rsidR="00232E99" w:rsidRPr="00EB7017" w:rsidRDefault="00232E99" w:rsidP="00232E99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FA85A" w14:textId="77777777" w:rsidR="00232E99" w:rsidRPr="00EB7017" w:rsidRDefault="00232E99" w:rsidP="00232E99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E99" w:rsidRPr="00EB7017" w14:paraId="2EDCD96F" w14:textId="77777777" w:rsidTr="002E4CF5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031E" w14:textId="77777777" w:rsidR="00232E99" w:rsidRPr="00EB7017" w:rsidRDefault="00232E99" w:rsidP="00232E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EB70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neinvestiční dotace ze státního rozpočtu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817E" w14:textId="77777777" w:rsidR="00232E99" w:rsidRPr="00EB7017" w:rsidRDefault="00232E99" w:rsidP="00232E99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7017">
              <w:rPr>
                <w:rFonts w:ascii="Calibri" w:hAnsi="Calibri" w:cs="Calibri"/>
                <w:color w:val="000000"/>
                <w:sz w:val="20"/>
                <w:szCs w:val="20"/>
              </w:rPr>
              <w:t>322,059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FB8AF" w14:textId="77777777" w:rsidR="00232E99" w:rsidRPr="00EB7017" w:rsidRDefault="00232E99" w:rsidP="00232E99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7017">
              <w:rPr>
                <w:rFonts w:ascii="Calibri" w:hAnsi="Calibri" w:cs="Calibri"/>
                <w:color w:val="000000"/>
                <w:sz w:val="20"/>
                <w:szCs w:val="20"/>
              </w:rPr>
              <w:t>2 549,304</w:t>
            </w:r>
          </w:p>
        </w:tc>
      </w:tr>
      <w:tr w:rsidR="00232E99" w:rsidRPr="00EB7017" w14:paraId="20DE3DAE" w14:textId="77777777" w:rsidTr="002E4CF5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3237" w14:textId="77777777" w:rsidR="00232E99" w:rsidRPr="00EB7017" w:rsidRDefault="00232E99" w:rsidP="00232E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EB70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investiční dotace ze státního rozpočtu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5F58" w14:textId="77777777" w:rsidR="00232E99" w:rsidRPr="00EB7017" w:rsidRDefault="00232E99" w:rsidP="00232E99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7017">
              <w:rPr>
                <w:rFonts w:ascii="Calibri" w:hAnsi="Calibri" w:cs="Calibri"/>
                <w:color w:val="000000"/>
                <w:sz w:val="20"/>
                <w:szCs w:val="20"/>
              </w:rPr>
              <w:t>9,014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B7402" w14:textId="77777777" w:rsidR="00232E99" w:rsidRPr="00EB7017" w:rsidRDefault="00232E99" w:rsidP="00232E99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7017">
              <w:rPr>
                <w:rFonts w:ascii="Calibri" w:hAnsi="Calibri" w:cs="Calibri"/>
                <w:color w:val="000000"/>
                <w:sz w:val="20"/>
                <w:szCs w:val="20"/>
              </w:rPr>
              <w:t>352,772</w:t>
            </w:r>
          </w:p>
        </w:tc>
      </w:tr>
      <w:tr w:rsidR="00232E99" w:rsidRPr="00EB7017" w14:paraId="245ED29D" w14:textId="77777777" w:rsidTr="002E4CF5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0498" w14:textId="77777777" w:rsidR="00232E99" w:rsidRPr="00EB7017" w:rsidRDefault="00232E99" w:rsidP="00232E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EB70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ekologická dotace ze státního rozpočtu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0088" w14:textId="77777777" w:rsidR="00232E99" w:rsidRPr="00EB7017" w:rsidRDefault="00232E99" w:rsidP="00232E99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7017">
              <w:rPr>
                <w:rFonts w:ascii="Calibri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3158F" w14:textId="77777777" w:rsidR="00232E99" w:rsidRPr="00EB7017" w:rsidRDefault="00232E99" w:rsidP="00232E99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7017">
              <w:rPr>
                <w:rFonts w:ascii="Calibri" w:hAnsi="Calibri" w:cs="Calibri"/>
                <w:color w:val="000000"/>
                <w:sz w:val="20"/>
                <w:szCs w:val="20"/>
              </w:rPr>
              <w:t>185,634</w:t>
            </w:r>
          </w:p>
        </w:tc>
      </w:tr>
      <w:tr w:rsidR="00232E99" w:rsidRPr="00EB7017" w14:paraId="45C09C64" w14:textId="77777777" w:rsidTr="002E4CF5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8555" w14:textId="1DF9E05F" w:rsidR="00232E99" w:rsidRPr="00EB7017" w:rsidRDefault="00232E99" w:rsidP="00C5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EB70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vlastní zdroje PKÚ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05D8" w14:textId="77777777" w:rsidR="00232E99" w:rsidRPr="00EB7017" w:rsidRDefault="00232E99" w:rsidP="00232E99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7017">
              <w:rPr>
                <w:rFonts w:ascii="Calibri" w:hAnsi="Calibri" w:cs="Calibri"/>
                <w:color w:val="000000"/>
                <w:sz w:val="20"/>
                <w:szCs w:val="20"/>
              </w:rPr>
              <w:t>187,099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6DB87" w14:textId="77777777" w:rsidR="00232E99" w:rsidRPr="00EB7017" w:rsidRDefault="00232E99" w:rsidP="00232E99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7017">
              <w:rPr>
                <w:rFonts w:ascii="Calibri" w:hAnsi="Calibri" w:cs="Calibri"/>
                <w:color w:val="000000"/>
                <w:sz w:val="20"/>
                <w:szCs w:val="20"/>
              </w:rPr>
              <w:t>1 174,677</w:t>
            </w:r>
          </w:p>
        </w:tc>
      </w:tr>
      <w:tr w:rsidR="00232E99" w:rsidRPr="00EB7017" w14:paraId="1AF5E74F" w14:textId="77777777" w:rsidTr="002E4CF5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73B6" w14:textId="77777777" w:rsidR="00232E99" w:rsidRPr="00EB7017" w:rsidRDefault="00232E99" w:rsidP="00232E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EB70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rezerva dle horního zákona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B640" w14:textId="77777777" w:rsidR="00232E99" w:rsidRPr="00EB7017" w:rsidRDefault="00232E99" w:rsidP="00232E99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7017">
              <w:rPr>
                <w:rFonts w:ascii="Calibri" w:hAnsi="Calibri" w:cs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FAABE" w14:textId="77777777" w:rsidR="00232E99" w:rsidRPr="00EB7017" w:rsidRDefault="00232E99" w:rsidP="00232E99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7017">
              <w:rPr>
                <w:rFonts w:ascii="Calibri" w:hAnsi="Calibri" w:cs="Calibri"/>
                <w:color w:val="000000"/>
                <w:sz w:val="20"/>
                <w:szCs w:val="20"/>
              </w:rPr>
              <w:t>425,100</w:t>
            </w:r>
          </w:p>
        </w:tc>
      </w:tr>
      <w:tr w:rsidR="00232E99" w:rsidRPr="00EB7017" w14:paraId="29C0C1C7" w14:textId="77777777" w:rsidTr="002E4CF5">
        <w:trPr>
          <w:trHeight w:val="48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8296" w14:textId="60B79DB4" w:rsidR="00232E99" w:rsidRPr="00EB7017" w:rsidRDefault="00232E99" w:rsidP="00C55662">
            <w:pPr>
              <w:ind w:left="113" w:hanging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EB70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MF dle usnesení vlády ČR č.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EB70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688/2008 </w:t>
            </w:r>
            <w:r w:rsidR="00C55662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EB7017">
              <w:rPr>
                <w:rFonts w:ascii="Calibri" w:hAnsi="Calibri" w:cs="Calibri"/>
                <w:color w:val="000000"/>
                <w:sz w:val="20"/>
                <w:szCs w:val="20"/>
              </w:rPr>
              <w:t>výnos</w:t>
            </w:r>
            <w:r w:rsidR="00C55662"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  <w:r w:rsidRPr="00EB70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5566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 </w:t>
            </w:r>
            <w:r w:rsidRPr="00EB7017">
              <w:rPr>
                <w:rFonts w:ascii="Calibri" w:hAnsi="Calibri" w:cs="Calibri"/>
                <w:color w:val="000000"/>
                <w:sz w:val="20"/>
                <w:szCs w:val="20"/>
              </w:rPr>
              <w:t>prodeje privatizovaného majetku</w:t>
            </w:r>
            <w:r w:rsidR="00C55662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Pr="00EB70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99DF" w14:textId="77777777" w:rsidR="00232E99" w:rsidRPr="00EB7017" w:rsidRDefault="00232E99" w:rsidP="00232E99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7017">
              <w:rPr>
                <w:rFonts w:ascii="Calibri" w:hAnsi="Calibri" w:cs="Calibri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0D0A2" w14:textId="77777777" w:rsidR="00232E99" w:rsidRPr="00EB7017" w:rsidRDefault="00232E99" w:rsidP="00232E99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7017">
              <w:rPr>
                <w:rFonts w:ascii="Calibri" w:hAnsi="Calibri" w:cs="Calibri"/>
                <w:color w:val="000000"/>
                <w:sz w:val="20"/>
                <w:szCs w:val="20"/>
              </w:rPr>
              <w:t>0,000</w:t>
            </w:r>
          </w:p>
        </w:tc>
      </w:tr>
      <w:tr w:rsidR="00232E99" w:rsidRPr="00EB7017" w14:paraId="2B9B9656" w14:textId="77777777" w:rsidTr="002E4CF5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AA7C" w14:textId="6BCE08E3" w:rsidR="00232E99" w:rsidRPr="00EB7017" w:rsidRDefault="00232E99" w:rsidP="002E4CF5">
            <w:pPr>
              <w:ind w:left="142" w:hanging="142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-</w:t>
            </w:r>
            <w:r w:rsidRPr="00EB701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5566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odstraňování</w:t>
            </w:r>
            <w:r w:rsidRPr="00EB701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ekologických škod v ÚK a KK </w:t>
            </w:r>
            <w:r w:rsidR="00C5566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v lokalitách jezer Most a Chabařovice </w:t>
            </w:r>
            <w:r w:rsidRPr="00EB701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43EB" w14:textId="77777777" w:rsidR="00232E99" w:rsidRPr="00EB7017" w:rsidRDefault="00232E99" w:rsidP="00232E99">
            <w:pPr>
              <w:ind w:right="57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701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1 805,937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5654B" w14:textId="77777777" w:rsidR="00232E99" w:rsidRPr="00EB7017" w:rsidRDefault="00232E99" w:rsidP="00232E99">
            <w:pPr>
              <w:ind w:right="57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701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1 001,423</w:t>
            </w:r>
          </w:p>
        </w:tc>
      </w:tr>
      <w:tr w:rsidR="00232E99" w:rsidRPr="00EB7017" w14:paraId="5494E5A5" w14:textId="77777777" w:rsidTr="002E4CF5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1B8A" w14:textId="77777777" w:rsidR="00232E99" w:rsidRPr="00EB7017" w:rsidRDefault="00232E99" w:rsidP="00232E99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B701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B701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-</w:t>
            </w:r>
            <w:r w:rsidRPr="00EB701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EB701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to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</w:t>
            </w:r>
            <w:r w:rsidRPr="00EB701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: realizace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3CBF" w14:textId="77777777" w:rsidR="00232E99" w:rsidRPr="00EB7017" w:rsidRDefault="00232E99" w:rsidP="00232E99">
            <w:pPr>
              <w:ind w:right="57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B701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1 783,334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B4D65" w14:textId="77777777" w:rsidR="00232E99" w:rsidRPr="00EB7017" w:rsidRDefault="00232E99" w:rsidP="00232E99">
            <w:pPr>
              <w:ind w:right="57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B701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987,446</w:t>
            </w:r>
          </w:p>
        </w:tc>
      </w:tr>
      <w:tr w:rsidR="00232E99" w:rsidRPr="00EB7017" w14:paraId="548B005F" w14:textId="77777777" w:rsidTr="002E4CF5">
        <w:trPr>
          <w:trHeight w:val="31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CF7E" w14:textId="77777777" w:rsidR="00232E99" w:rsidRPr="00EB7017" w:rsidRDefault="00232E99" w:rsidP="00232E99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B701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                supervize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0BD6" w14:textId="77777777" w:rsidR="00232E99" w:rsidRPr="00EB7017" w:rsidRDefault="00232E99" w:rsidP="00232E99">
            <w:pPr>
              <w:ind w:right="57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B701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22,603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DDC58" w14:textId="77777777" w:rsidR="00232E99" w:rsidRPr="00EB7017" w:rsidRDefault="00232E99" w:rsidP="00232E99">
            <w:pPr>
              <w:ind w:right="57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B701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13,977</w:t>
            </w:r>
          </w:p>
        </w:tc>
      </w:tr>
    </w:tbl>
    <w:p w14:paraId="7FC93ABF" w14:textId="4668713F" w:rsidR="0018411E" w:rsidRDefault="00B54DE0" w:rsidP="001D543B">
      <w:pPr>
        <w:ind w:left="567" w:hanging="567"/>
      </w:pPr>
      <w:r w:rsidRPr="002E4CF5">
        <w:rPr>
          <w:rFonts w:asciiTheme="minorHAnsi" w:hAnsiTheme="minorHAnsi" w:cstheme="minorHAnsi"/>
          <w:b/>
          <w:sz w:val="20"/>
          <w:szCs w:val="20"/>
        </w:rPr>
        <w:t>Zdroj:</w:t>
      </w:r>
      <w:r w:rsidRPr="002E4CF5">
        <w:rPr>
          <w:rFonts w:asciiTheme="minorHAnsi" w:hAnsiTheme="minorHAnsi" w:cstheme="minorHAnsi"/>
          <w:sz w:val="20"/>
          <w:szCs w:val="20"/>
        </w:rPr>
        <w:t xml:space="preserve"> </w:t>
      </w:r>
      <w:r w:rsidR="00C55662" w:rsidRPr="002E4CF5">
        <w:rPr>
          <w:rFonts w:asciiTheme="minorHAnsi" w:hAnsiTheme="minorHAnsi" w:cstheme="minorHAnsi"/>
          <w:sz w:val="20"/>
          <w:szCs w:val="20"/>
        </w:rPr>
        <w:tab/>
      </w:r>
      <w:r w:rsidR="00C55662">
        <w:rPr>
          <w:rFonts w:asciiTheme="minorHAnsi" w:hAnsiTheme="minorHAnsi" w:cstheme="minorHAnsi"/>
          <w:sz w:val="20"/>
          <w:szCs w:val="20"/>
        </w:rPr>
        <w:t>p</w:t>
      </w:r>
      <w:r w:rsidR="00B72C3A" w:rsidRPr="002E4CF5">
        <w:rPr>
          <w:rFonts w:asciiTheme="minorHAnsi" w:hAnsiTheme="minorHAnsi" w:cstheme="minorHAnsi"/>
          <w:sz w:val="20"/>
          <w:szCs w:val="20"/>
        </w:rPr>
        <w:t>ísemná informace</w:t>
      </w:r>
      <w:r w:rsidRPr="002E4CF5">
        <w:rPr>
          <w:rFonts w:asciiTheme="minorHAnsi" w:hAnsiTheme="minorHAnsi" w:cstheme="minorHAnsi"/>
          <w:sz w:val="20"/>
          <w:szCs w:val="20"/>
        </w:rPr>
        <w:t xml:space="preserve"> </w:t>
      </w:r>
      <w:r w:rsidR="00BD39B6" w:rsidRPr="002E4CF5">
        <w:rPr>
          <w:rFonts w:asciiTheme="minorHAnsi" w:hAnsiTheme="minorHAnsi" w:cstheme="minorHAnsi"/>
          <w:sz w:val="20"/>
          <w:szCs w:val="20"/>
        </w:rPr>
        <w:t>PKÚ</w:t>
      </w:r>
      <w:r w:rsidRPr="002E4CF5">
        <w:rPr>
          <w:rFonts w:asciiTheme="minorHAnsi" w:hAnsiTheme="minorHAnsi" w:cstheme="minorHAnsi"/>
          <w:sz w:val="20"/>
          <w:szCs w:val="20"/>
        </w:rPr>
        <w:t xml:space="preserve"> ze dne 19. 6. 2015, zprávy o čerpání, včetně informac</w:t>
      </w:r>
      <w:r w:rsidR="00C55662" w:rsidRPr="002E4CF5">
        <w:rPr>
          <w:rFonts w:asciiTheme="minorHAnsi" w:hAnsiTheme="minorHAnsi" w:cstheme="minorHAnsi"/>
          <w:sz w:val="20"/>
          <w:szCs w:val="20"/>
        </w:rPr>
        <w:t>e</w:t>
      </w:r>
      <w:r w:rsidRPr="002E4CF5">
        <w:rPr>
          <w:rFonts w:asciiTheme="minorHAnsi" w:hAnsiTheme="minorHAnsi" w:cstheme="minorHAnsi"/>
          <w:sz w:val="20"/>
          <w:szCs w:val="20"/>
        </w:rPr>
        <w:t xml:space="preserve"> MPO do vlády </w:t>
      </w:r>
      <w:r w:rsidR="00292F3E" w:rsidRPr="002E4CF5">
        <w:rPr>
          <w:rFonts w:asciiTheme="minorHAnsi" w:hAnsiTheme="minorHAnsi" w:cstheme="minorHAnsi"/>
          <w:iCs/>
          <w:sz w:val="20"/>
          <w:szCs w:val="20"/>
        </w:rPr>
        <w:t>z května 2015</w:t>
      </w:r>
      <w:r w:rsidR="00292F3E" w:rsidRPr="00133DDC">
        <w:rPr>
          <w:rFonts w:asciiTheme="minorHAnsi" w:hAnsiTheme="minorHAnsi" w:cstheme="minorHAnsi"/>
          <w:i/>
          <w:iCs/>
          <w:sz w:val="20"/>
          <w:szCs w:val="20"/>
        </w:rPr>
        <w:t xml:space="preserve"> Zpráva o </w:t>
      </w:r>
      <w:r w:rsidR="00292F3E">
        <w:rPr>
          <w:rFonts w:asciiTheme="minorHAnsi" w:hAnsiTheme="minorHAnsi" w:cstheme="minorHAnsi"/>
          <w:i/>
          <w:iCs/>
          <w:sz w:val="20"/>
          <w:szCs w:val="20"/>
        </w:rPr>
        <w:t>čerpání finančních prostředků k </w:t>
      </w:r>
      <w:r w:rsidR="00292F3E" w:rsidRPr="00133DDC">
        <w:rPr>
          <w:rFonts w:asciiTheme="minorHAnsi" w:hAnsiTheme="minorHAnsi" w:cstheme="minorHAnsi"/>
          <w:i/>
          <w:iCs/>
          <w:sz w:val="20"/>
          <w:szCs w:val="20"/>
        </w:rPr>
        <w:t>řešení ekologických ško</w:t>
      </w:r>
      <w:r w:rsidR="00252A24">
        <w:rPr>
          <w:rFonts w:asciiTheme="minorHAnsi" w:hAnsiTheme="minorHAnsi" w:cstheme="minorHAnsi"/>
          <w:i/>
          <w:iCs/>
          <w:sz w:val="20"/>
          <w:szCs w:val="20"/>
        </w:rPr>
        <w:t>d vzniklých bývalou hornickou a </w:t>
      </w:r>
      <w:r w:rsidR="00292F3E" w:rsidRPr="00133DDC">
        <w:rPr>
          <w:rFonts w:asciiTheme="minorHAnsi" w:hAnsiTheme="minorHAnsi" w:cstheme="minorHAnsi"/>
          <w:i/>
          <w:iCs/>
          <w:sz w:val="20"/>
          <w:szCs w:val="20"/>
        </w:rPr>
        <w:t>hutnickou činností</w:t>
      </w:r>
      <w:r w:rsidR="00421108">
        <w:rPr>
          <w:rFonts w:asciiTheme="minorHAnsi" w:hAnsiTheme="minorHAnsi" w:cstheme="minorHAnsi"/>
          <w:i/>
          <w:sz w:val="20"/>
          <w:szCs w:val="20"/>
        </w:rPr>
        <w:t>.</w:t>
      </w:r>
      <w:r w:rsidR="0029631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8411E">
        <w:br w:type="page"/>
      </w:r>
    </w:p>
    <w:p w14:paraId="4F373BD9" w14:textId="1C18E6A7" w:rsidR="00293449" w:rsidRDefault="007D0797" w:rsidP="00FC7D87">
      <w:pPr>
        <w:tabs>
          <w:tab w:val="left" w:pos="4111"/>
        </w:tabs>
        <w:jc w:val="right"/>
        <w:rPr>
          <w:rFonts w:asciiTheme="minorHAnsi" w:eastAsiaTheme="minorHAnsi" w:hAnsiTheme="minorHAnsi" w:cstheme="minorHAnsi"/>
          <w:b/>
          <w:sz w:val="28"/>
          <w:szCs w:val="28"/>
        </w:rPr>
      </w:pPr>
      <w:r w:rsidRPr="00133DDC"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Příloha č. </w:t>
      </w:r>
      <w:r>
        <w:rPr>
          <w:rFonts w:asciiTheme="minorHAnsi" w:eastAsiaTheme="minorHAnsi" w:hAnsiTheme="minorHAnsi" w:cstheme="minorHAnsi"/>
          <w:b/>
          <w:sz w:val="28"/>
          <w:szCs w:val="28"/>
        </w:rPr>
        <w:t>2</w:t>
      </w:r>
    </w:p>
    <w:p w14:paraId="14FFE161" w14:textId="77777777" w:rsidR="00293449" w:rsidRDefault="00293449" w:rsidP="00293449">
      <w:pPr>
        <w:jc w:val="both"/>
        <w:rPr>
          <w:rFonts w:asciiTheme="minorHAnsi" w:hAnsiTheme="minorHAnsi" w:cstheme="minorHAnsi"/>
          <w:b/>
        </w:rPr>
      </w:pPr>
    </w:p>
    <w:p w14:paraId="37760F25" w14:textId="744C44FF" w:rsidR="00293449" w:rsidRPr="00133DDC" w:rsidRDefault="00823ADB" w:rsidP="00293449">
      <w:pPr>
        <w:jc w:val="both"/>
        <w:rPr>
          <w:rFonts w:asciiTheme="minorHAnsi" w:hAnsiTheme="minorHAnsi" w:cstheme="minorHAnsi"/>
          <w:b/>
        </w:rPr>
      </w:pPr>
      <w:r w:rsidRPr="00133DDC"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20ECB2A" wp14:editId="2A945EB9">
                <wp:simplePos x="0" y="0"/>
                <wp:positionH relativeFrom="column">
                  <wp:posOffset>786130</wp:posOffset>
                </wp:positionH>
                <wp:positionV relativeFrom="paragraph">
                  <wp:posOffset>421005</wp:posOffset>
                </wp:positionV>
                <wp:extent cx="4355465" cy="6918325"/>
                <wp:effectExtent l="76200" t="57150" r="102235" b="92075"/>
                <wp:wrapTopAndBottom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55465" cy="6918325"/>
                          <a:chOff x="0" y="-85619"/>
                          <a:chExt cx="6236407" cy="9312179"/>
                        </a:xfrm>
                      </wpg:grpSpPr>
                      <wps:wsp>
                        <wps:cNvPr id="15" name="Zaoblený obdélník 15"/>
                        <wps:cNvSpPr/>
                        <wps:spPr>
                          <a:xfrm>
                            <a:off x="2122098" y="-85619"/>
                            <a:ext cx="1914524" cy="594577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44450" h="38100"/>
                          </a:sp3d>
                        </wps:spPr>
                        <wps:txbx>
                          <w:txbxContent>
                            <w:p w14:paraId="56E1DE59" w14:textId="77777777" w:rsidR="008D6B47" w:rsidRPr="00FD3C51" w:rsidRDefault="008D6B47" w:rsidP="00293449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C032BA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t>Výzva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D3C51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k předložení projektů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Vývojový diagram: rozhodnutí 28"/>
                        <wps:cNvSpPr/>
                        <wps:spPr>
                          <a:xfrm>
                            <a:off x="1785668" y="1690777"/>
                            <a:ext cx="2596515" cy="956945"/>
                          </a:xfrm>
                          <a:prstGeom prst="flowChartDecision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44450" h="38100"/>
                          </a:sp3d>
                        </wps:spPr>
                        <wps:txbx>
                          <w:txbxContent>
                            <w:p w14:paraId="752FD6E6" w14:textId="77777777" w:rsidR="008D6B47" w:rsidRPr="00C032BA" w:rsidRDefault="008D6B47" w:rsidP="00293449">
                              <w:pPr>
                                <w:jc w:val="center"/>
                                <w:rPr>
                                  <w:rFonts w:asciiTheme="minorHAnsi" w:hAnsiTheme="minorHAnsi" w:cs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032BA">
                                <w:rPr>
                                  <w:rFonts w:asciiTheme="minorHAnsi" w:hAnsiTheme="minorHAnsi" w:cs="Calibri"/>
                                  <w:b/>
                                  <w:sz w:val="18"/>
                                  <w:szCs w:val="18"/>
                                </w:rPr>
                                <w:t xml:space="preserve">Posouzení žádosti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Zaoblený obdélník 32"/>
                        <wps:cNvSpPr/>
                        <wps:spPr>
                          <a:xfrm>
                            <a:off x="1173191" y="802257"/>
                            <a:ext cx="3812541" cy="58659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44450" h="38100"/>
                          </a:sp3d>
                        </wps:spPr>
                        <wps:txbx>
                          <w:txbxContent>
                            <w:p w14:paraId="7A9CC678" w14:textId="537DD0C3" w:rsidR="008D6B47" w:rsidRPr="00C032BA" w:rsidRDefault="008D6B47" w:rsidP="00293449">
                              <w:pPr>
                                <w:jc w:val="center"/>
                                <w:rPr>
                                  <w:rFonts w:asciiTheme="minorHAnsi" w:hAnsiTheme="minorHAnsi" w:cs="Calibri"/>
                                  <w:sz w:val="18"/>
                                  <w:szCs w:val="18"/>
                                </w:rPr>
                              </w:pPr>
                              <w:r w:rsidRPr="00C032BA">
                                <w:rPr>
                                  <w:rFonts w:asciiTheme="minorHAnsi" w:hAnsiTheme="minorHAnsi" w:cs="Calibri"/>
                                  <w:b/>
                                  <w:sz w:val="18"/>
                                  <w:szCs w:val="18"/>
                                </w:rPr>
                                <w:t xml:space="preserve">Podání </w:t>
                              </w:r>
                              <w:r>
                                <w:rPr>
                                  <w:rFonts w:asciiTheme="minorHAnsi" w:hAnsiTheme="minorHAnsi" w:cs="Calibri"/>
                                  <w:b/>
                                  <w:sz w:val="18"/>
                                  <w:szCs w:val="18"/>
                                </w:rPr>
                                <w:t>ž</w:t>
                              </w:r>
                              <w:r w:rsidRPr="002433A4">
                                <w:rPr>
                                  <w:rFonts w:asciiTheme="minorHAnsi" w:hAnsiTheme="minorHAnsi" w:cs="Calibri"/>
                                  <w:b/>
                                  <w:sz w:val="18"/>
                                  <w:szCs w:val="18"/>
                                </w:rPr>
                                <w:t>ádost</w:t>
                              </w:r>
                              <w:r>
                                <w:rPr>
                                  <w:rFonts w:asciiTheme="minorHAnsi" w:hAnsiTheme="minorHAnsi" w:cs="Calibri"/>
                                  <w:b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2433A4">
                                <w:rPr>
                                  <w:rFonts w:asciiTheme="minorHAnsi" w:hAnsiTheme="minorHAnsi" w:cs="Calibri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433A4">
                                <w:rPr>
                                  <w:rFonts w:asciiTheme="minorHAnsi" w:hAnsiTheme="minorHAnsi" w:cs="Calibri"/>
                                  <w:sz w:val="18"/>
                                  <w:szCs w:val="18"/>
                                </w:rPr>
                                <w:t xml:space="preserve">o zařazení projektů do </w:t>
                              </w:r>
                              <w:r w:rsidR="00A11499" w:rsidRPr="00BE1AA3">
                                <w:rPr>
                                  <w:rFonts w:asciiTheme="minorHAnsi" w:hAnsiTheme="minorHAnsi" w:cstheme="minorHAnsi"/>
                                  <w:i/>
                                  <w:sz w:val="18"/>
                                  <w:szCs w:val="18"/>
                                </w:rPr>
                                <w:t>odstraňování</w:t>
                              </w:r>
                              <w:r w:rsidRPr="00A11499">
                                <w:rPr>
                                  <w:rFonts w:asciiTheme="minorHAnsi" w:hAnsiTheme="minorHAnsi" w:cs="Calibri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433A4">
                                <w:rPr>
                                  <w:rFonts w:asciiTheme="minorHAnsi" w:hAnsiTheme="minorHAnsi" w:cs="Calibri"/>
                                  <w:i/>
                                  <w:sz w:val="18"/>
                                  <w:szCs w:val="18"/>
                                </w:rPr>
                                <w:t>ekologických škod v ÚK a KK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Vývojový diagram: dokument 33"/>
                        <wps:cNvSpPr/>
                        <wps:spPr>
                          <a:xfrm>
                            <a:off x="4735902" y="1794055"/>
                            <a:ext cx="1492249" cy="853662"/>
                          </a:xfrm>
                          <a:prstGeom prst="flowChartDocumen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44450" h="38100"/>
                          </a:sp3d>
                        </wps:spPr>
                        <wps:txbx>
                          <w:txbxContent>
                            <w:p w14:paraId="4B92642E" w14:textId="17AAA9E1" w:rsidR="008D6B47" w:rsidRPr="00C032BA" w:rsidRDefault="008D6B47" w:rsidP="00293449">
                              <w:pPr>
                                <w:jc w:val="center"/>
                                <w:rPr>
                                  <w:rFonts w:asciiTheme="minorHAnsi" w:hAnsiTheme="minorHAnsi" w:cs="Calibri"/>
                                  <w:sz w:val="18"/>
                                  <w:szCs w:val="18"/>
                                </w:rPr>
                              </w:pPr>
                              <w:r w:rsidRPr="00C032BA">
                                <w:rPr>
                                  <w:rFonts w:asciiTheme="minorHAnsi" w:hAnsiTheme="minorHAnsi" w:cs="Calibri"/>
                                  <w:sz w:val="18"/>
                                  <w:szCs w:val="18"/>
                                </w:rPr>
                                <w:t>Záznam z jednání mezire</w:t>
                              </w:r>
                              <w:r>
                                <w:rPr>
                                  <w:rFonts w:asciiTheme="minorHAnsi" w:hAnsiTheme="minorHAnsi" w:cs="Calibri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C032BA">
                                <w:rPr>
                                  <w:rFonts w:asciiTheme="minorHAnsi" w:hAnsiTheme="minorHAnsi" w:cs="Calibri"/>
                                  <w:sz w:val="18"/>
                                  <w:szCs w:val="18"/>
                                </w:rPr>
                                <w:t>or</w:t>
                              </w:r>
                              <w:r>
                                <w:rPr>
                                  <w:rFonts w:asciiTheme="minorHAnsi" w:hAnsiTheme="minorHAnsi" w:cs="Calibri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C032BA">
                                <w:rPr>
                                  <w:rFonts w:asciiTheme="minorHAnsi" w:hAnsiTheme="minorHAnsi" w:cs="Calibri"/>
                                  <w:sz w:val="18"/>
                                  <w:szCs w:val="18"/>
                                </w:rPr>
                                <w:t>ní komise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Zaoblený obdélník 34"/>
                        <wps:cNvSpPr/>
                        <wps:spPr>
                          <a:xfrm>
                            <a:off x="905773" y="2907102"/>
                            <a:ext cx="4346575" cy="81026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44450" h="38100"/>
                          </a:sp3d>
                        </wps:spPr>
                        <wps:txbx>
                          <w:txbxContent>
                            <w:p w14:paraId="679C61FE" w14:textId="77777777" w:rsidR="008D6B47" w:rsidRPr="00C032BA" w:rsidRDefault="008D6B47" w:rsidP="00293449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C032BA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t xml:space="preserve">Vyhlášení veřejné obchodní soutěže </w:t>
                              </w:r>
                              <w:r w:rsidRPr="00C032B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(resp. veřejné zakázky) </w:t>
                              </w: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C032B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a realizaci díla </w:t>
                              </w: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u schvál</w:t>
                              </w:r>
                              <w:r w:rsidRPr="00C032B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ených žádostí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Vývojový diagram: rozhodnutí 35"/>
                        <wps:cNvSpPr/>
                        <wps:spPr>
                          <a:xfrm>
                            <a:off x="1785668" y="4028536"/>
                            <a:ext cx="2596515" cy="991870"/>
                          </a:xfrm>
                          <a:prstGeom prst="flowChartDecision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44450" h="38100"/>
                          </a:sp3d>
                        </wps:spPr>
                        <wps:txbx>
                          <w:txbxContent>
                            <w:p w14:paraId="3B65EA88" w14:textId="77777777" w:rsidR="008D6B47" w:rsidRPr="00C032BA" w:rsidRDefault="008D6B47" w:rsidP="00293449">
                              <w:pPr>
                                <w:jc w:val="center"/>
                                <w:rPr>
                                  <w:rFonts w:asciiTheme="minorHAnsi" w:hAnsiTheme="minorHAnsi" w:cs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032BA">
                                <w:rPr>
                                  <w:rFonts w:asciiTheme="minorHAnsi" w:hAnsiTheme="minorHAnsi" w:cs="Calibri"/>
                                  <w:b/>
                                  <w:sz w:val="18"/>
                                  <w:szCs w:val="18"/>
                                </w:rPr>
                                <w:t xml:space="preserve">Posouzení nabídek </w:t>
                              </w:r>
                            </w:p>
                            <w:p w14:paraId="4FE32B90" w14:textId="77777777" w:rsidR="008D6B47" w:rsidRPr="00C032BA" w:rsidRDefault="008D6B47" w:rsidP="0029344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Vývojový diagram: dokument 36"/>
                        <wps:cNvSpPr/>
                        <wps:spPr>
                          <a:xfrm>
                            <a:off x="112143" y="4028536"/>
                            <a:ext cx="1336675" cy="1302554"/>
                          </a:xfrm>
                          <a:prstGeom prst="flowChartDocumen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44450" h="38100"/>
                          </a:sp3d>
                        </wps:spPr>
                        <wps:txbx>
                          <w:txbxContent>
                            <w:p w14:paraId="178E8825" w14:textId="7ED876A2" w:rsidR="008D6B47" w:rsidRPr="00C032BA" w:rsidRDefault="008D6B47" w:rsidP="00293449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C032B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Zpráva o</w:t>
                              </w: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C032B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posouzení nabídek hodnot</w:t>
                              </w: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C032B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cí komise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Vývojový diagram: dokument 37"/>
                        <wps:cNvSpPr/>
                        <wps:spPr>
                          <a:xfrm>
                            <a:off x="4735902" y="3952935"/>
                            <a:ext cx="1500505" cy="1307722"/>
                          </a:xfrm>
                          <a:prstGeom prst="flowChartDocumen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44450" h="38100"/>
                          </a:sp3d>
                        </wps:spPr>
                        <wps:txbx>
                          <w:txbxContent>
                            <w:p w14:paraId="59971D0C" w14:textId="35A4658C" w:rsidR="008D6B47" w:rsidRPr="00C032BA" w:rsidRDefault="008D6B47" w:rsidP="00293449">
                              <w:pPr>
                                <w:jc w:val="center"/>
                                <w:rPr>
                                  <w:rFonts w:asciiTheme="minorHAnsi" w:hAnsiTheme="minorHAnsi" w:cs="Calibri"/>
                                  <w:sz w:val="18"/>
                                  <w:szCs w:val="18"/>
                                </w:rPr>
                              </w:pPr>
                              <w:r w:rsidRPr="00C032BA">
                                <w:rPr>
                                  <w:rFonts w:asciiTheme="minorHAnsi" w:hAnsiTheme="minorHAnsi" w:cs="Calibri"/>
                                  <w:sz w:val="18"/>
                                  <w:szCs w:val="18"/>
                                </w:rPr>
                                <w:t>Protokol o</w:t>
                              </w:r>
                              <w:r>
                                <w:rPr>
                                  <w:rFonts w:asciiTheme="minorHAnsi" w:hAnsiTheme="minorHAnsi" w:cs="Calibri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C032BA">
                                <w:rPr>
                                  <w:rFonts w:asciiTheme="minorHAnsi" w:hAnsiTheme="minorHAnsi" w:cs="Calibri"/>
                                  <w:sz w:val="18"/>
                                  <w:szCs w:val="18"/>
                                </w:rPr>
                                <w:t>otevírání obálek komisí pro otevírání nabídek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aoblený obdélník 38"/>
                        <wps:cNvSpPr/>
                        <wps:spPr>
                          <a:xfrm>
                            <a:off x="914400" y="5331125"/>
                            <a:ext cx="4337685" cy="77597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44450" h="38100"/>
                          </a:sp3d>
                        </wps:spPr>
                        <wps:txbx>
                          <w:txbxContent>
                            <w:p w14:paraId="29610EF3" w14:textId="329A034C" w:rsidR="008D6B47" w:rsidRPr="00C032BA" w:rsidRDefault="008D6B47" w:rsidP="00293449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C032BA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t>Uzavření realizační smlouvy</w:t>
                              </w:r>
                              <w:r w:rsidRPr="00C032B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s vítězným uchazečem</w:t>
                              </w: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0B873ABA" w14:textId="597D4024" w:rsidR="008D6B47" w:rsidRPr="00C032BA" w:rsidRDefault="008D6B47" w:rsidP="00293449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C032BA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t xml:space="preserve">Uzavření dohody </w:t>
                              </w:r>
                              <w:r w:rsidRPr="00C032B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o součinnosti</w:t>
                              </w: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5DE498C2" w14:textId="3512947F" w:rsidR="008D6B47" w:rsidRPr="00C032BA" w:rsidRDefault="008D6B47" w:rsidP="00293449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C032B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Zajištění</w:t>
                              </w:r>
                              <w:r w:rsidRPr="00C032BA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t xml:space="preserve"> supervize</w:t>
                              </w:r>
                              <w:r w:rsidRPr="00C032B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(výběr a smlouva)</w:t>
                              </w: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Šipka dolů 39"/>
                        <wps:cNvSpPr/>
                        <wps:spPr>
                          <a:xfrm>
                            <a:off x="2958860" y="508959"/>
                            <a:ext cx="251460" cy="293370"/>
                          </a:xfrm>
                          <a:prstGeom prst="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44450" h="381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Šipka dolů 40"/>
                        <wps:cNvSpPr/>
                        <wps:spPr>
                          <a:xfrm>
                            <a:off x="2958860" y="1388853"/>
                            <a:ext cx="251460" cy="301625"/>
                          </a:xfrm>
                          <a:prstGeom prst="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44450" h="381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Šipka doprava 41"/>
                        <wps:cNvSpPr/>
                        <wps:spPr>
                          <a:xfrm>
                            <a:off x="4408098" y="2035834"/>
                            <a:ext cx="327660" cy="251460"/>
                          </a:xfrm>
                          <a:prstGeom prst="right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44450" h="381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Šipka dolů 42"/>
                        <wps:cNvSpPr/>
                        <wps:spPr>
                          <a:xfrm>
                            <a:off x="2958860" y="2648309"/>
                            <a:ext cx="251460" cy="259080"/>
                          </a:xfrm>
                          <a:prstGeom prst="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44450" h="381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Šipka dolů 43"/>
                        <wps:cNvSpPr/>
                        <wps:spPr>
                          <a:xfrm>
                            <a:off x="2958860" y="3717985"/>
                            <a:ext cx="251460" cy="310515"/>
                          </a:xfrm>
                          <a:prstGeom prst="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44450" h="381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Šipka doprava 44"/>
                        <wps:cNvSpPr/>
                        <wps:spPr>
                          <a:xfrm>
                            <a:off x="4408098" y="4399472"/>
                            <a:ext cx="318770" cy="251460"/>
                          </a:xfrm>
                          <a:prstGeom prst="right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44450" h="381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Šipka doleva 45"/>
                        <wps:cNvSpPr/>
                        <wps:spPr>
                          <a:xfrm>
                            <a:off x="1449237" y="4399472"/>
                            <a:ext cx="336550" cy="251460"/>
                          </a:xfrm>
                          <a:prstGeom prst="left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44450" h="381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Šipka dolů 46"/>
                        <wps:cNvSpPr/>
                        <wps:spPr>
                          <a:xfrm>
                            <a:off x="2958860" y="5020574"/>
                            <a:ext cx="251460" cy="310515"/>
                          </a:xfrm>
                          <a:prstGeom prst="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44450" h="381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Zaoblený obdélník 47"/>
                        <wps:cNvSpPr/>
                        <wps:spPr>
                          <a:xfrm>
                            <a:off x="1621766" y="6426679"/>
                            <a:ext cx="2924175" cy="45720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44450" h="38100"/>
                          </a:sp3d>
                        </wps:spPr>
                        <wps:txbx>
                          <w:txbxContent>
                            <w:p w14:paraId="170C293B" w14:textId="77777777" w:rsidR="008D6B47" w:rsidRPr="00C032BA" w:rsidRDefault="008D6B47" w:rsidP="00293449">
                              <w:pPr>
                                <w:jc w:val="center"/>
                                <w:rPr>
                                  <w:rFonts w:asciiTheme="minorHAnsi" w:hAnsiTheme="minorHAnsi" w:cs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032BA">
                                <w:rPr>
                                  <w:rFonts w:asciiTheme="minorHAnsi" w:hAnsiTheme="minorHAnsi" w:cs="Calibri"/>
                                  <w:b/>
                                  <w:sz w:val="18"/>
                                  <w:szCs w:val="18"/>
                                </w:rPr>
                                <w:t>Předání staveniště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Šipka dolů 48"/>
                        <wps:cNvSpPr/>
                        <wps:spPr>
                          <a:xfrm>
                            <a:off x="2958860" y="6124755"/>
                            <a:ext cx="251460" cy="310515"/>
                          </a:xfrm>
                          <a:prstGeom prst="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44450" h="381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Zaoblený obdélník 49"/>
                        <wps:cNvSpPr/>
                        <wps:spPr>
                          <a:xfrm>
                            <a:off x="0" y="7245471"/>
                            <a:ext cx="1974851" cy="1402083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44450" h="38100"/>
                          </a:sp3d>
                        </wps:spPr>
                        <wps:txbx>
                          <w:txbxContent>
                            <w:p w14:paraId="4EDCE8FB" w14:textId="4E29E0EA" w:rsidR="008D6B47" w:rsidRPr="009A67AF" w:rsidRDefault="008D6B47" w:rsidP="00293449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A67AF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t>Kontrolní a dozorová činnost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0BE2B476" w14:textId="4ECF4E68" w:rsidR="008D6B47" w:rsidRPr="009A67AF" w:rsidRDefault="008D6B47" w:rsidP="00293449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9A67AF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Kontrolní dny, zprávy</w:t>
                              </w: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9A67AF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autorský, technický dozor</w:t>
                              </w: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1331CD17" w14:textId="02782E29" w:rsidR="008D6B47" w:rsidRPr="009A67AF" w:rsidRDefault="008D6B47" w:rsidP="00293449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A67AF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t>Supervize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Zaoblený obdélník 50"/>
                        <wps:cNvSpPr/>
                        <wps:spPr>
                          <a:xfrm>
                            <a:off x="2441275" y="7246189"/>
                            <a:ext cx="1285240" cy="116395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44450" h="38100"/>
                          </a:sp3d>
                        </wps:spPr>
                        <wps:txbx>
                          <w:txbxContent>
                            <w:p w14:paraId="1FC17A21" w14:textId="77777777" w:rsidR="008D6B47" w:rsidRPr="00C032BA" w:rsidRDefault="008D6B47" w:rsidP="00293449">
                              <w:pPr>
                                <w:jc w:val="center"/>
                                <w:rPr>
                                  <w:rFonts w:asciiTheme="minorHAnsi" w:hAnsiTheme="minorHAnsi" w:cs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032BA">
                                <w:rPr>
                                  <w:rFonts w:asciiTheme="minorHAnsi" w:hAnsiTheme="minorHAnsi" w:cs="Calibri"/>
                                  <w:b/>
                                  <w:sz w:val="18"/>
                                  <w:szCs w:val="18"/>
                                </w:rPr>
                                <w:t>Realizace díla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Zaoblený obdélník 51"/>
                        <wps:cNvSpPr/>
                        <wps:spPr>
                          <a:xfrm>
                            <a:off x="4175186" y="7245830"/>
                            <a:ext cx="2061210" cy="115554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44450" h="38100"/>
                          </a:sp3d>
                        </wps:spPr>
                        <wps:txbx>
                          <w:txbxContent>
                            <w:p w14:paraId="5E533B9F" w14:textId="46087DCF" w:rsidR="008D6B47" w:rsidRPr="00C032BA" w:rsidRDefault="008D6B47" w:rsidP="00293449">
                              <w:pPr>
                                <w:jc w:val="center"/>
                                <w:rPr>
                                  <w:rFonts w:asciiTheme="minorHAnsi" w:hAnsiTheme="minorHAnsi" w:cs="Calibri"/>
                                  <w:sz w:val="18"/>
                                  <w:szCs w:val="18"/>
                                </w:rPr>
                              </w:pPr>
                              <w:r w:rsidRPr="00C032BA">
                                <w:rPr>
                                  <w:rFonts w:asciiTheme="minorHAnsi" w:hAnsiTheme="minorHAnsi" w:cs="Calibri"/>
                                  <w:b/>
                                  <w:sz w:val="18"/>
                                  <w:szCs w:val="18"/>
                                </w:rPr>
                                <w:t>Změny v řešení zakázky</w:t>
                              </w:r>
                              <w:r w:rsidRPr="00C032BA">
                                <w:rPr>
                                  <w:rFonts w:asciiTheme="minorHAnsi" w:hAnsiTheme="minorHAnsi" w:cs="Calibri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HAnsi" w:hAnsiTheme="minorHAnsi" w:cs="Calibri"/>
                                  <w:b/>
                                  <w:sz w:val="18"/>
                                  <w:szCs w:val="18"/>
                                </w:rPr>
                                <w:t>č</w:t>
                              </w:r>
                              <w:r w:rsidRPr="00C032BA">
                                <w:rPr>
                                  <w:rFonts w:asciiTheme="minorHAnsi" w:hAnsiTheme="minorHAnsi" w:cs="Calibri"/>
                                  <w:b/>
                                  <w:sz w:val="18"/>
                                  <w:szCs w:val="18"/>
                                </w:rPr>
                                <w:t xml:space="preserve">erpání </w:t>
                              </w:r>
                              <w:r w:rsidRPr="00C032BA">
                                <w:rPr>
                                  <w:rFonts w:asciiTheme="minorHAnsi" w:hAnsiTheme="minorHAnsi" w:cs="Calibri"/>
                                  <w:sz w:val="18"/>
                                  <w:szCs w:val="18"/>
                                </w:rPr>
                                <w:t xml:space="preserve">rozpočtové rezervy, </w:t>
                              </w:r>
                              <w:r>
                                <w:rPr>
                                  <w:rFonts w:asciiTheme="minorHAnsi" w:hAnsiTheme="minorHAnsi" w:cs="Calibri"/>
                                  <w:b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C032BA">
                                <w:rPr>
                                  <w:rFonts w:asciiTheme="minorHAnsi" w:hAnsiTheme="minorHAnsi" w:cs="Calibri"/>
                                  <w:b/>
                                  <w:sz w:val="18"/>
                                  <w:szCs w:val="18"/>
                                </w:rPr>
                                <w:t>odatečné</w:t>
                              </w:r>
                              <w:r w:rsidRPr="00C032BA">
                                <w:rPr>
                                  <w:rFonts w:asciiTheme="minorHAnsi" w:hAnsiTheme="minorHAnsi" w:cs="Calibri"/>
                                  <w:sz w:val="18"/>
                                  <w:szCs w:val="18"/>
                                </w:rPr>
                                <w:t xml:space="preserve"> stavební práce</w:t>
                              </w:r>
                              <w:r>
                                <w:rPr>
                                  <w:rFonts w:asciiTheme="minorHAnsi" w:hAnsiTheme="minorHAnsi"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Šipka dolů 52"/>
                        <wps:cNvSpPr/>
                        <wps:spPr>
                          <a:xfrm>
                            <a:off x="2958860" y="6935638"/>
                            <a:ext cx="251460" cy="310515"/>
                          </a:xfrm>
                          <a:prstGeom prst="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44450" h="381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Vývojový diagram: ukončení 53"/>
                        <wps:cNvSpPr/>
                        <wps:spPr>
                          <a:xfrm>
                            <a:off x="1535502" y="8720014"/>
                            <a:ext cx="3096261" cy="506546"/>
                          </a:xfrm>
                          <a:prstGeom prst="flowChartTerminator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44450" h="38100"/>
                          </a:sp3d>
                        </wps:spPr>
                        <wps:txbx>
                          <w:txbxContent>
                            <w:p w14:paraId="7126C4F1" w14:textId="77777777" w:rsidR="008D6B47" w:rsidRPr="00C032BA" w:rsidRDefault="008D6B47" w:rsidP="00293449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032BA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t>Předání díla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Šipka dolů 54"/>
                        <wps:cNvSpPr/>
                        <wps:spPr>
                          <a:xfrm>
                            <a:off x="2958860" y="8419381"/>
                            <a:ext cx="251460" cy="310515"/>
                          </a:xfrm>
                          <a:prstGeom prst="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44450" h="381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Obousměrná vodorovná šipka 55"/>
                        <wps:cNvSpPr/>
                        <wps:spPr>
                          <a:xfrm>
                            <a:off x="1975449" y="7729268"/>
                            <a:ext cx="457200" cy="251460"/>
                          </a:xfrm>
                          <a:prstGeom prst="leftRight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44450" h="381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Obousměrná vodorovná šipka 56"/>
                        <wps:cNvSpPr/>
                        <wps:spPr>
                          <a:xfrm>
                            <a:off x="3717985" y="7729268"/>
                            <a:ext cx="457200" cy="251460"/>
                          </a:xfrm>
                          <a:prstGeom prst="leftRight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44450" h="381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ECB2A" id="Skupina 3" o:spid="_x0000_s1026" style="position:absolute;left:0;text-align:left;margin-left:61.9pt;margin-top:33.15pt;width:342.95pt;height:544.75pt;z-index:251661824" coordorigin=",-856" coordsize="62364,93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VeBAsAACKwAAAOAAAAZHJzL2Uyb0RvYy54bWzsXcuO28gV3QfIPxDcj5vvh2B50LBjI4Az&#10;NmxnDGRXTVISpykWU6Sk9vzDfEE2mWUWRr7Aqx7/V05VUaXHqLslGwli6vZCzUeRrBfv4bmvevz9&#10;zbyyloVoS16PbfeRY1tFnfG8rKdj+6/vnn+X2FbbsTpnFa+Lsf2haO3vn/zxD49Xzajw+IxXeSEs&#10;3KRuR6tmbM+6rhldXLTZrJiz9hFvihonJ1zMWYddMb3IBVvh7vPqwnOc6GLFRd4InhVti6PP9En7&#10;ibr/ZFJk3avJpC06qxrbqFunfoX6vZK/F08es9FUsGZWZn012BfUYs7KGg81t3rGOmYtRPm7W83L&#10;TPCWT7pHGZ9f8MmkzArVBrTGdfZa80LwRaPaMh2tpo3pJnTtXj998W2zH5avhVXmY9u3rZrNMURv&#10;rxdNWTPLl52zaqYjlHkhmrfNa6FbiM2XPLtucfpi/7zcn24K30zEXF6Ehlo3qtc/mF4vbjorw8HA&#10;D8MgCm0rw7kodRPfC/W4ZDMM3ua675IwctP1qT/1l0eeHwVOrC9PfddzY1Xmgo3001UdTZ1WDSZa&#10;u+nL9uv68u2MNYUaolb2U9+XLlqjO/NvjF9VRX37yeJX+e2/qvr247WF06pr1SWyX/u9tu/ivV7z&#10;XM9zUrxI6J/tPlh3oJu6QegFugfCNAjjWN7fdAAbNaLtXhR8bsmNsY1pVedv8G6oKcuWL9tOl1+X&#10;62dy/rysKkvw7n3ZzVRL8Yqra6YtrlGlWqvh6ENHHW4/tE8rYS0Z3ja8pDlfvUMlbatibYcTKKb+&#10;VNmurDtdMpQH9bC2rPsLz/VhX5fVNdN3Vo2attsP9uXVX/FwP/6Kh7u6irI+X9Z0V9UeTcQNtptu&#10;ugSDuNd0HDG9X5W1xaSkdSMIQ9kQq81YVeB1dvspANmmhlE+oqqt1dhOQ7xfVsYgbScVw+hk8wYX&#10;tPXUtlg1hRjPOqF6tOZyAqjayZnxjLUzPTQtr8q8f0BVy1sXStb2k4IvukK8neUr66paiDcMdw+C&#10;IETt8lLOPy9OA7WDGREGfcV3H92K6ZWZSqqEHmRWNTPWzw/Z5L4SfXE1P8zT1d5OxdqsqAs/lxXO&#10;IOsE618ILroZ71HgueC1fjEw8TFzUV/UFeil/otiKf/rSanvoXq2nM66N+XUEiVG44pVrM6KXLYX&#10;TXzgbomcgaYlVX8nVfmt+raNrvdVsSyqd3Ic+y6dQXQnmIjrnlDlIPPakRYncqu7ubpBleXmFc8/&#10;QEqhbao9bZM9LzG2L/GGvmYC2IfGAs+7V/iZVBzP4f2Wbc24+PnQcVkeYhRnbWsFLMVk+vuCiQLd&#10;9ucawgHySY53p3YgnjzsiO0zV9tn6sX8KYcAcTGZm0xtyvJdtd6cCD5/D9i/lE/FKfQ1nq2nbb/z&#10;tJPCxrbw4ZAVl5dqG4DbsO5l/bbJ1mJMzup3N++ZaPqJ0EFc/cDXQp2N9mSjLisHvOaXi45PSiU4&#10;N/2KUZM7ABjd2/91pPEACxppfrz9tOQ/8SWgJi8ZJvN8hFH+ecbzetHdfrRQsp8CwKmHQceNgbaR&#10;Bh03Sp1Ygwre9B53vTCNQgl0ErbTMALu9FNwDV9rNOn7Vs6mpzMmumdFVsrvRSVj9npYopTs37XY&#10;IvTZl/9S/GvMJfSRkCZny46QN/Kf0Of/B30UxVDfJBthSSCkJOC3D0K+twahg3QHp09CHjf2QWkU&#10;3UkczwsVm9kAD752vDDAeQk8YRKF6QPAQ3Rnw7WI7hDdsc+B7ijAMYKHWM+gWI9vlJWHWE/Orxfz&#10;AtolFDsFeILYD1MHWAZcgRIxcMJeD7mmPG6Qel6QauRJQj+K1AS7W9G2oTw8U1UiymMTAhECnQ8C&#10;GQlECDQsBIK55R4Ljx+chDypA5sNMA3A40HV5gKEAFwbyhP4MJDFva4Nyl4vWqt779C1EeUhykMW&#10;njOz8CjKYwQPAc6wAAfS/zhDj3+ad8G2oSdwPElrdsFn19AD/4z4AfDZsB4y9Kx9HIj1EOs5H9Zj&#10;JBCB0LBAKLoPhDZ6N4Ug0tB3nKsBfPYCzX4OApDrQ9O2Zj+u73jwF5QQRXq3U7zsCIEIgc4HgYwE&#10;IgQaFgLB0ftuGrRBIOUzcDQCbVt+fPjHpppDbRRw0k83dHoFHCAojj0y/Zzs6E0QRBB0PhBkRBBB&#10;0LAgyLhcH/Z2O83PWvnGw1Nd+rL5vgvXtl3tW+D7cZT0yBPHYfqQ9o1MP2T6IdPPOZp+jOAhwBkW&#10;4MDjTHOez/8sm2tm5bz6/G/LV2GuR3McLw2TBH4DCmmcJA37SNq1c5sXuoE8Lb2qQYDwrX6/jg3B&#10;nfWlEHxFPm3k04ZpQ0GkAw8iJVQZFKrIiNwDqILDp/hMb6OK6ycJ3Ad2+cs2rPgO4tQVv7nbdEOw&#10;QvSF6MsZ0ReClWHBCgIz92ClEWzJLERsngIsyBiRrJPeeI4fJtqlemOS8b04MnxFc5d7fQKQmWPW&#10;EWHpc6dQ1hsiLEMPAyVkGRaymCwDO2qwwAT5HuVstk1YvChIfOc+PRjiQRPSgx2dyY0M/KQHG7yB&#10;n2BlWLBicgnswoqJ3D0ZVvwY2QNgsgcd2dCVHT2Y68jMaffSFdKDkR6M9GCkB6PEnCpl8TeXmDMw&#10;CQIMrPR6MBOhexSwbOvBAj9Ng3gvN4CPgEzY6rXdnvRgp6WeJsJChIUIC6QHpXzWefy/gZTPyLO8&#10;b2GpCmlgUYziaH8w5OROPR/hNPD3OgwsfhTKnO3KIewIYKmKCdlX+iUNCFcIVwhXCFe+paUEAhPc&#10;bxiLdDPG4VPs9tv2ldDxkNhM8R1ShMlVcmixGlqsBgv66LVtVAILs1iB2ttZx2Br8ZezWqyG7CvD&#10;sq+YiP2D4ZKBCZM9Sh0GB2IXfl+KtUSBh7ww++b71AvcdbIYtdbQA/Z7ipckQwsZWs7I0CIXQ1Op&#10;Mk38HCHOsBDHBOjvEhkTH3sU0mwTmcj1gnh/NQCy6Ev/hi9b95L0Y6QfI/0Y6ce+Kf2YCcM/TGTM&#10;58RR8IKxh+El9oIwiFVkzEZD5qZxkIT9AmcuUmI6iXJGuztokjgMcRjiMOfIYVwTrk0kZlAkRlre&#10;dRzlQbTB6ZOsMkHgelIrpjEncpM9tZmLxP+eTAkgrf2uGyEL5gMOyoQ5hDmEOWeJOSaSmzBnWJhj&#10;YvcPY44Z96MYjjTDuIk21Uieg1DLvZAYB3o1fMD0mBMirT9hDsVa9nFRU8Hy52VVSSVjVVursY3E&#10;3DIPKmvG9qRiHTYp59jAc44ZW41rorwJc4aFOYej+kMz3kdhzY6xBtn7I18ZezY6NTLWkLHGc+Sf&#10;bbUZq4ocNJeQhrzOXosnj2XMBMHKsGDFRPX/ePtpyX/iy9tPVl4yfFXOR9bimte//VLUtx8tna/y&#10;+KiZ0EdQDDALarIkhkRx99ybkU8m8qLeeBM6Uaj9p++23ZjVMt8VYl7WrOOCMipTRmViN+PBOwhs&#10;2I1JNkIwNCwY+n0WABlTo9evPBp0ttlNEripn+x5DBC7IXZD7OZphW95fGhRTA26QQqXtiF2k/F5&#10;w7qX9bBgxaQAeHXFF+38t3+I+vZXa8lzLvhSbn7+Va0Uo434RwMNPM9CpAXQbgKxl3rRnhqtD6g5&#10;KSfAG0q8TJ4CZLU5I08BIjHDQhuTGOAhtDktVcA6T6ZySiO0Ud+u01YymWlrNZQvoKwtRvkCKF+A&#10;C6OdzpXbNn5O3CYrLi/HtvSb+h9zG5DK6Wg1bbSkEqyZldkz1rHtfTU8o8LjM17lhXjyHwAAAP//&#10;AwBQSwMEFAAGAAgAAAAhAA33wG/gAAAACwEAAA8AAABkcnMvZG93bnJldi54bWxMj0Frg0AUhO+F&#10;/oflFXprViNaY11DCG1PodCkUHJ70ReVuLvibtT8+76e2uMww8w3+XrWnRhpcK01CsJFAIJMaavW&#10;1Aq+Dm9PKQjn0VTYWUMKbuRgXdzf5ZhVdjKfNO59LbjEuAwVNN73mZSubEijW9ieDHtnO2j0LIda&#10;VgNOXK47uQyCRGpsDS802NO2ofKyv2oF7xNOmyh8HXeX8/Z2PMQf37uQlHp8mDcvIDzN/i8Mv/iM&#10;DgUznezVVE50rJcRo3sFSRKB4EAarJ5BnNgJ4zgFWeTy/4fiBwAA//8DAFBLAQItABQABgAIAAAA&#10;IQC2gziS/gAAAOEBAAATAAAAAAAAAAAAAAAAAAAAAABbQ29udGVudF9UeXBlc10ueG1sUEsBAi0A&#10;FAAGAAgAAAAhADj9If/WAAAAlAEAAAsAAAAAAAAAAAAAAAAALwEAAF9yZWxzLy5yZWxzUEsBAi0A&#10;FAAGAAgAAAAhACDatV4ECwAAIrAAAA4AAAAAAAAAAAAAAAAALgIAAGRycy9lMm9Eb2MueG1sUEsB&#10;Ai0AFAAGAAgAAAAhAA33wG/gAAAACwEAAA8AAAAAAAAAAAAAAAAAXg0AAGRycy9kb3ducmV2Lnht&#10;bFBLBQYAAAAABAAEAPMAAABrDgAAAAA=&#10;">
                <v:roundrect id="Zaoblený obdélník 15" o:spid="_x0000_s1027" style="position:absolute;left:21220;top:-856;width:19146;height:59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247cMA&#10;AADbAAAADwAAAGRycy9kb3ducmV2LnhtbERPS2sCMRC+C/6HMII3zVqw1dUobUXQQwv1gR6HzewD&#10;N5N1E3X11zeFgrf5+J4znTemFFeqXWFZwaAfgSBOrC44U7DbLnsjEM4jaywtk4I7OZjP2q0pxtre&#10;+IeuG5+JEMIuRgW591UspUtyMuj6tiIOXGprgz7AOpO6xlsIN6V8iaJXabDg0JBjRZ85JafNxSjY&#10;fxzTy9shvS++y7XZ8sNX5/GXUt1O8z4B4anxT/G/e6XD/CH8/RIO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247cMAAADbAAAADwAAAAAAAAAAAAAAAACYAgAAZHJzL2Rv&#10;d25yZXYueG1sUEsFBgAAAAAEAAQA9QAAAIgDAAAAAA==&#10;" fillcolor="#bcbcbc" stroked="f">
                  <v:fill color2="#ededed" rotate="t" angle="180" colors="0 #bcbcbc;22938f #d0d0d0;1 #ededed" focus="100%" type="gradient"/>
                  <v:shadow on="t" color="black" opacity="20971f" offset="0,2.2pt"/>
                  <v:textbox>
                    <w:txbxContent>
                      <w:p w14:paraId="56E1DE59" w14:textId="77777777" w:rsidR="008D6B47" w:rsidRPr="00FD3C51" w:rsidRDefault="008D6B47" w:rsidP="00293449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C032B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Výzva</w:t>
                        </w:r>
                        <w: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D3C5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k předložení projektů</w:t>
                        </w:r>
                      </w:p>
                    </w:txbxContent>
                  </v:textbox>
                </v:round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í 28" o:spid="_x0000_s1028" type="#_x0000_t110" style="position:absolute;left:17856;top:16907;width:25965;height:9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hM7wA&#10;AADbAAAADwAAAGRycy9kb3ducmV2LnhtbERPuwrCMBTdBf8hXMFNUzuIVKOIIDopPsD10lzb2uam&#10;NLGtf28GwfFw3qtNbyrRUuMKywpm0wgEcWp1wZmC+20/WYBwHlljZZkUfMjBZj0crDDRtuMLtVef&#10;iRDCLkEFufd1IqVLczLoprYmDtzTNgZ9gE0mdYNdCDeVjKNoLg0WHBpyrGmXU1pe30ZB2frzI96/&#10;oqduD+WJ+tusm7+UGo/67RKEp97/xT/3USuI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0iEzvAAAANsAAAAPAAAAAAAAAAAAAAAAAJgCAABkcnMvZG93bnJldi54&#10;bWxQSwUGAAAAAAQABAD1AAAAgQMAAAAA&#10;" fillcolor="#bcbcbc" stroked="f">
                  <v:fill color2="#ededed" rotate="t" angle="180" colors="0 #bcbcbc;22938f #d0d0d0;1 #ededed" focus="100%" type="gradient"/>
                  <v:shadow on="t" color="black" opacity="20971f" offset="0,2.2pt"/>
                  <v:textbox>
                    <w:txbxContent>
                      <w:p w14:paraId="752FD6E6" w14:textId="77777777" w:rsidR="008D6B47" w:rsidRPr="00C032BA" w:rsidRDefault="008D6B47" w:rsidP="00293449">
                        <w:pPr>
                          <w:jc w:val="center"/>
                          <w:rPr>
                            <w:rFonts w:asciiTheme="minorHAnsi" w:hAnsiTheme="minorHAnsi" w:cs="Calibri"/>
                            <w:b/>
                            <w:sz w:val="18"/>
                            <w:szCs w:val="18"/>
                          </w:rPr>
                        </w:pPr>
                        <w:r w:rsidRPr="00C032BA">
                          <w:rPr>
                            <w:rFonts w:asciiTheme="minorHAnsi" w:hAnsiTheme="minorHAnsi" w:cs="Calibri"/>
                            <w:b/>
                            <w:sz w:val="18"/>
                            <w:szCs w:val="18"/>
                          </w:rPr>
                          <w:t xml:space="preserve">Posouzení žádosti </w:t>
                        </w:r>
                      </w:p>
                    </w:txbxContent>
                  </v:textbox>
                </v:shape>
                <v:roundrect id="Zaoblený obdélník 32" o:spid="_x0000_s1029" style="position:absolute;left:11731;top:8022;width:38126;height:58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8+cUA&#10;AADbAAAADwAAAGRycy9kb3ducmV2LnhtbESPT2sCMRTE74LfITyhN81qQdvVKFUp1INCtUWPj83b&#10;P3Tzsm6irn56Iwg9DjPzG2Yya0wpzlS7wrKCfi8CQZxYXXCm4Gf32X0D4TyyxtIyKbiSg9m03Zpg&#10;rO2Fv+m89ZkIEHYxKsi9r2IpXZKTQdezFXHwUlsb9EHWmdQ1XgLclHIQRUNpsOCwkGNFi5ySv+3J&#10;KPidH9LTaJ9el5tyZXZ889Xxfa3US6f5GIPw1Pj/8LP9pRW8DuDxJfw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Xz5xQAAANsAAAAPAAAAAAAAAAAAAAAAAJgCAABkcnMv&#10;ZG93bnJldi54bWxQSwUGAAAAAAQABAD1AAAAigMAAAAA&#10;" fillcolor="#bcbcbc" stroked="f">
                  <v:fill color2="#ededed" rotate="t" angle="180" colors="0 #bcbcbc;22938f #d0d0d0;1 #ededed" focus="100%" type="gradient"/>
                  <v:shadow on="t" color="black" opacity="20971f" offset="0,2.2pt"/>
                  <v:textbox>
                    <w:txbxContent>
                      <w:p w14:paraId="7A9CC678" w14:textId="537DD0C3" w:rsidR="008D6B47" w:rsidRPr="00C032BA" w:rsidRDefault="008D6B47" w:rsidP="00293449">
                        <w:pPr>
                          <w:jc w:val="center"/>
                          <w:rPr>
                            <w:rFonts w:asciiTheme="minorHAnsi" w:hAnsiTheme="minorHAnsi" w:cs="Calibri"/>
                            <w:sz w:val="18"/>
                            <w:szCs w:val="18"/>
                          </w:rPr>
                        </w:pPr>
                        <w:r w:rsidRPr="00C032BA">
                          <w:rPr>
                            <w:rFonts w:asciiTheme="minorHAnsi" w:hAnsiTheme="minorHAnsi" w:cs="Calibri"/>
                            <w:b/>
                            <w:sz w:val="18"/>
                            <w:szCs w:val="18"/>
                          </w:rPr>
                          <w:t xml:space="preserve">Podání </w:t>
                        </w:r>
                        <w:r>
                          <w:rPr>
                            <w:rFonts w:asciiTheme="minorHAnsi" w:hAnsiTheme="minorHAnsi" w:cs="Calibri"/>
                            <w:b/>
                            <w:sz w:val="18"/>
                            <w:szCs w:val="18"/>
                          </w:rPr>
                          <w:t>ž</w:t>
                        </w:r>
                        <w:r w:rsidRPr="002433A4">
                          <w:rPr>
                            <w:rFonts w:asciiTheme="minorHAnsi" w:hAnsiTheme="minorHAnsi" w:cs="Calibri"/>
                            <w:b/>
                            <w:sz w:val="18"/>
                            <w:szCs w:val="18"/>
                          </w:rPr>
                          <w:t>ádost</w:t>
                        </w:r>
                        <w:r>
                          <w:rPr>
                            <w:rFonts w:asciiTheme="minorHAnsi" w:hAnsiTheme="minorHAnsi" w:cs="Calibri"/>
                            <w:b/>
                            <w:sz w:val="18"/>
                            <w:szCs w:val="18"/>
                          </w:rPr>
                          <w:t>i</w:t>
                        </w:r>
                        <w:r w:rsidRPr="002433A4">
                          <w:rPr>
                            <w:rFonts w:asciiTheme="minorHAnsi" w:hAnsiTheme="minorHAnsi" w:cs="Calibr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2433A4">
                          <w:rPr>
                            <w:rFonts w:asciiTheme="minorHAnsi" w:hAnsiTheme="minorHAnsi" w:cs="Calibri"/>
                            <w:sz w:val="18"/>
                            <w:szCs w:val="18"/>
                          </w:rPr>
                          <w:t xml:space="preserve">o zařazení projektů do </w:t>
                        </w:r>
                        <w:r w:rsidR="00A11499" w:rsidRPr="00BE1AA3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</w:rPr>
                          <w:t>odstraňování</w:t>
                        </w:r>
                        <w:r w:rsidRPr="00A11499">
                          <w:rPr>
                            <w:rFonts w:asciiTheme="minorHAnsi" w:hAnsiTheme="minorHAnsi" w:cs="Calibri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2433A4">
                          <w:rPr>
                            <w:rFonts w:asciiTheme="minorHAnsi" w:hAnsiTheme="minorHAnsi" w:cs="Calibri"/>
                            <w:i/>
                            <w:sz w:val="18"/>
                            <w:szCs w:val="18"/>
                          </w:rPr>
                          <w:t>ekologických škod v ÚK a KK</w:t>
                        </w:r>
                      </w:p>
                    </w:txbxContent>
                  </v:textbox>
                </v:roundre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Vývojový diagram: dokument 33" o:spid="_x0000_s1030" type="#_x0000_t114" style="position:absolute;left:47359;top:17940;width:14922;height:8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iGcMA&#10;AADbAAAADwAAAGRycy9kb3ducmV2LnhtbESPUWvCMBSF3wf+h3CFvQxNnTCkGkWEoTAKTv0Bl+S2&#10;KTY3pclqt1+/CIKPh3POdzirzeAa0VMXas8KZtMMBLH2puZKweX8OVmACBHZYOOZFPxSgM169LLC&#10;3Pgbf1N/ipVIEA45KrAxtrmUQVtyGKa+JU5e6TuHMcmukqbDW4K7Rr5n2Yd0WHNasNjSzpK+nn6c&#10;guKt/Lq02vXNtixmTv8d97aolHodD9sliEhDfIYf7YNRMJ/D/Uv6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JiGcMAAADbAAAADwAAAAAAAAAAAAAAAACYAgAAZHJzL2Rv&#10;d25yZXYueG1sUEsFBgAAAAAEAAQA9QAAAIgDAAAAAA==&#10;" fillcolor="#bcbcbc" stroked="f">
                  <v:fill color2="#ededed" rotate="t" angle="180" colors="0 #bcbcbc;22938f #d0d0d0;1 #ededed" focus="100%" type="gradient"/>
                  <v:shadow on="t" color="black" opacity="20971f" offset="0,2.2pt"/>
                  <v:textbox>
                    <w:txbxContent>
                      <w:p w14:paraId="4B92642E" w14:textId="17AAA9E1" w:rsidR="008D6B47" w:rsidRPr="00C032BA" w:rsidRDefault="008D6B47" w:rsidP="00293449">
                        <w:pPr>
                          <w:jc w:val="center"/>
                          <w:rPr>
                            <w:rFonts w:asciiTheme="minorHAnsi" w:hAnsiTheme="minorHAnsi" w:cs="Calibri"/>
                            <w:sz w:val="18"/>
                            <w:szCs w:val="18"/>
                          </w:rPr>
                        </w:pPr>
                        <w:r w:rsidRPr="00C032BA">
                          <w:rPr>
                            <w:rFonts w:asciiTheme="minorHAnsi" w:hAnsiTheme="minorHAnsi" w:cs="Calibri"/>
                            <w:sz w:val="18"/>
                            <w:szCs w:val="18"/>
                          </w:rPr>
                          <w:t>Záznam z jednání mezire</w:t>
                        </w:r>
                        <w:r>
                          <w:rPr>
                            <w:rFonts w:asciiTheme="minorHAnsi" w:hAnsiTheme="minorHAnsi" w:cs="Calibri"/>
                            <w:sz w:val="18"/>
                            <w:szCs w:val="18"/>
                          </w:rPr>
                          <w:t>s</w:t>
                        </w:r>
                        <w:r w:rsidRPr="00C032BA">
                          <w:rPr>
                            <w:rFonts w:asciiTheme="minorHAnsi" w:hAnsiTheme="minorHAnsi" w:cs="Calibri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Theme="minorHAnsi" w:hAnsiTheme="minorHAnsi" w:cs="Calibri"/>
                            <w:sz w:val="18"/>
                            <w:szCs w:val="18"/>
                          </w:rPr>
                          <w:t>t</w:t>
                        </w:r>
                        <w:r w:rsidRPr="00C032BA">
                          <w:rPr>
                            <w:rFonts w:asciiTheme="minorHAnsi" w:hAnsiTheme="minorHAnsi" w:cs="Calibri"/>
                            <w:sz w:val="18"/>
                            <w:szCs w:val="18"/>
                          </w:rPr>
                          <w:t>ní komise</w:t>
                        </w:r>
                      </w:p>
                    </w:txbxContent>
                  </v:textbox>
                </v:shape>
                <v:roundrect id="Zaoblený obdélník 34" o:spid="_x0000_s1031" style="position:absolute;left:9057;top:29071;width:43466;height:81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BFsYA&#10;AADbAAAADwAAAGRycy9kb3ducmV2LnhtbESPT2sCMRTE70K/Q3iF3jSrldauRlGLYA8Wulr0+Ni8&#10;/YObl3UTde2nN4VCj8PM/IaZzFpTiQs1rrSsoN+LQBCnVpecK9htV90RCOeRNVaWScGNHMymD50J&#10;xtpe+Ysuic9FgLCLUUHhfR1L6dKCDLqerYmDl9nGoA+yyaVu8BrgppKDKHqRBksOCwXWtCwoPSZn&#10;o+B7ccjOr/vs9v5ZfZgt//j69LZR6umxnY9BeGr9f/ivvdYKnofw+yX8AD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RBFsYAAADbAAAADwAAAAAAAAAAAAAAAACYAgAAZHJz&#10;L2Rvd25yZXYueG1sUEsFBgAAAAAEAAQA9QAAAIsDAAAAAA==&#10;" fillcolor="#bcbcbc" stroked="f">
                  <v:fill color2="#ededed" rotate="t" angle="180" colors="0 #bcbcbc;22938f #d0d0d0;1 #ededed" focus="100%" type="gradient"/>
                  <v:shadow on="t" color="black" opacity="20971f" offset="0,2.2pt"/>
                  <v:textbox>
                    <w:txbxContent>
                      <w:p w14:paraId="679C61FE" w14:textId="77777777" w:rsidR="008D6B47" w:rsidRPr="00C032BA" w:rsidRDefault="008D6B47" w:rsidP="00293449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C032B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 xml:space="preserve">Vyhlášení veřejné obchodní soutěže </w:t>
                        </w:r>
                        <w:r w:rsidRPr="00C032B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(resp. veřejné zakázky) 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</w:t>
                        </w:r>
                        <w:r w:rsidRPr="00C032B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a realizaci díla 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u schvál</w:t>
                        </w:r>
                        <w:r w:rsidRPr="00C032B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ených žádostí</w:t>
                        </w:r>
                      </w:p>
                    </w:txbxContent>
                  </v:textbox>
                </v:roundrect>
                <v:shape id="Vývojový diagram: rozhodnutí 35" o:spid="_x0000_s1032" type="#_x0000_t110" style="position:absolute;left:17856;top:40285;width:25965;height:9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YcMEA&#10;AADbAAAADwAAAGRycy9kb3ducmV2LnhtbESPT4vCMBTE74LfIbwFb5qqKEvXVBZB1pOiLuz10Tz7&#10;Ny+lybb12xtB8DjMzG+YzXYwteiodYVlBfNZBII4tbrgTMHvdT/9BOE8ssbaMim4k4NtMh5tMNa2&#10;5zN1F5+JAGEXo4Lc+yaW0qU5GXQz2xAH72Zbgz7INpO6xT7ATS0XUbSWBgsOCzk2tMsprS7/RkHV&#10;+dPfYl9GN939VEcarvN+XSo1+Ri+v0B4Gvw7/GoftILlCp5fwg+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KGHDBAAAA2wAAAA8AAAAAAAAAAAAAAAAAmAIAAGRycy9kb3du&#10;cmV2LnhtbFBLBQYAAAAABAAEAPUAAACGAwAAAAA=&#10;" fillcolor="#bcbcbc" stroked="f">
                  <v:fill color2="#ededed" rotate="t" angle="180" colors="0 #bcbcbc;22938f #d0d0d0;1 #ededed" focus="100%" type="gradient"/>
                  <v:shadow on="t" color="black" opacity="20971f" offset="0,2.2pt"/>
                  <v:textbox>
                    <w:txbxContent>
                      <w:p w14:paraId="3B65EA88" w14:textId="77777777" w:rsidR="008D6B47" w:rsidRPr="00C032BA" w:rsidRDefault="008D6B47" w:rsidP="00293449">
                        <w:pPr>
                          <w:jc w:val="center"/>
                          <w:rPr>
                            <w:rFonts w:asciiTheme="minorHAnsi" w:hAnsiTheme="minorHAnsi" w:cs="Calibri"/>
                            <w:b/>
                            <w:sz w:val="18"/>
                            <w:szCs w:val="18"/>
                          </w:rPr>
                        </w:pPr>
                        <w:r w:rsidRPr="00C032BA">
                          <w:rPr>
                            <w:rFonts w:asciiTheme="minorHAnsi" w:hAnsiTheme="minorHAnsi" w:cs="Calibri"/>
                            <w:b/>
                            <w:sz w:val="18"/>
                            <w:szCs w:val="18"/>
                          </w:rPr>
                          <w:t xml:space="preserve">Posouzení nabídek </w:t>
                        </w:r>
                      </w:p>
                      <w:p w14:paraId="4FE32B90" w14:textId="77777777" w:rsidR="008D6B47" w:rsidRPr="00C032BA" w:rsidRDefault="008D6B47" w:rsidP="002934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Vývojový diagram: dokument 36" o:spid="_x0000_s1033" type="#_x0000_t114" style="position:absolute;left:1121;top:40285;width:13367;height:13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BgcMA&#10;AADbAAAADwAAAGRycy9kb3ducmV2LnhtbESPUWvCMBSF3wf+h3CFvQxNnSBSjSLCUBgFp/6AS3Lb&#10;FJub0mS1269fBGGPh3POdzjr7eAa0VMXas8KZtMMBLH2puZKwfXyMVmCCBHZYOOZFPxQgO1m9LLG&#10;3Pg7f1F/jpVIEA45KrAxtrmUQVtyGKa+JU5e6TuHMcmukqbDe4K7Rr5n2UI6rDktWGxpb0nfzt9O&#10;QfFWfl5b7fpmVxYzp39PB1tUSr2Oh90KRKQh/oef7aNRMF/A4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XBgcMAAADbAAAADwAAAAAAAAAAAAAAAACYAgAAZHJzL2Rv&#10;d25yZXYueG1sUEsFBgAAAAAEAAQA9QAAAIgDAAAAAA==&#10;" fillcolor="#bcbcbc" stroked="f">
                  <v:fill color2="#ededed" rotate="t" angle="180" colors="0 #bcbcbc;22938f #d0d0d0;1 #ededed" focus="100%" type="gradient"/>
                  <v:shadow on="t" color="black" opacity="20971f" offset="0,2.2pt"/>
                  <v:textbox>
                    <w:txbxContent>
                      <w:p w14:paraId="178E8825" w14:textId="7ED876A2" w:rsidR="008D6B47" w:rsidRPr="00C032BA" w:rsidRDefault="008D6B47" w:rsidP="00293449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C032B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Zpráva o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 </w:t>
                        </w:r>
                        <w:r w:rsidRPr="00C032B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posouzení nabídek hodnot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</w:t>
                        </w:r>
                        <w:r w:rsidRPr="00C032B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cí komise</w:t>
                        </w:r>
                      </w:p>
                    </w:txbxContent>
                  </v:textbox>
                </v:shape>
                <v:shape id="Vývojový diagram: dokument 37" o:spid="_x0000_s1034" type="#_x0000_t114" style="position:absolute;left:47359;top:39529;width:15005;height:13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kGsQA&#10;AADbAAAADwAAAGRycy9kb3ducmV2LnhtbESPUWvCMBSF3wf+h3AHvgxN3cCNahQRZMIouM4fcElu&#10;m7LmpjSxVn/9Mhjs8XDO+Q5nvR1dKwbqQ+NZwWKegSDW3jRcKzh/HWZvIEJENth6JgU3CrDdTB7W&#10;mBt/5U8ayliLBOGQowIbY5dLGbQlh2HuO+LkVb53GJPsa2l6vCa4a+Vzli2lw4bTgsWO9pb0d3lx&#10;Coqn6uPcaTe0u6pYOH0/vduiVmr6OO5WICKN8T/81z4aBS+v8Psl/Q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ZZBrEAAAA2wAAAA8AAAAAAAAAAAAAAAAAmAIAAGRycy9k&#10;b3ducmV2LnhtbFBLBQYAAAAABAAEAPUAAACJAwAAAAA=&#10;" fillcolor="#bcbcbc" stroked="f">
                  <v:fill color2="#ededed" rotate="t" angle="180" colors="0 #bcbcbc;22938f #d0d0d0;1 #ededed" focus="100%" type="gradient"/>
                  <v:shadow on="t" color="black" opacity="20971f" offset="0,2.2pt"/>
                  <v:textbox>
                    <w:txbxContent>
                      <w:p w14:paraId="59971D0C" w14:textId="35A4658C" w:rsidR="008D6B47" w:rsidRPr="00C032BA" w:rsidRDefault="008D6B47" w:rsidP="00293449">
                        <w:pPr>
                          <w:jc w:val="center"/>
                          <w:rPr>
                            <w:rFonts w:asciiTheme="minorHAnsi" w:hAnsiTheme="minorHAnsi" w:cs="Calibri"/>
                            <w:sz w:val="18"/>
                            <w:szCs w:val="18"/>
                          </w:rPr>
                        </w:pPr>
                        <w:r w:rsidRPr="00C032BA">
                          <w:rPr>
                            <w:rFonts w:asciiTheme="minorHAnsi" w:hAnsiTheme="minorHAnsi" w:cs="Calibri"/>
                            <w:sz w:val="18"/>
                            <w:szCs w:val="18"/>
                          </w:rPr>
                          <w:t>Protokol o</w:t>
                        </w:r>
                        <w:r>
                          <w:rPr>
                            <w:rFonts w:asciiTheme="minorHAnsi" w:hAnsiTheme="minorHAnsi" w:cs="Calibri"/>
                            <w:sz w:val="18"/>
                            <w:szCs w:val="18"/>
                          </w:rPr>
                          <w:t> </w:t>
                        </w:r>
                        <w:r w:rsidRPr="00C032BA">
                          <w:rPr>
                            <w:rFonts w:asciiTheme="minorHAnsi" w:hAnsiTheme="minorHAnsi" w:cs="Calibri"/>
                            <w:sz w:val="18"/>
                            <w:szCs w:val="18"/>
                          </w:rPr>
                          <w:t>otevírání obálek komisí pro otevírání nabídek</w:t>
                        </w:r>
                      </w:p>
                    </w:txbxContent>
                  </v:textbox>
                </v:shape>
                <v:roundrect id="Zaoblený obdélník 38" o:spid="_x0000_s1035" style="position:absolute;left:9144;top:53311;width:43376;height:7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lLE8MA&#10;AADbAAAADwAAAGRycy9kb3ducmV2LnhtbERPy2rCQBTdF/oPwxW604kt1BozEa0U2oVCo6LLS+bm&#10;QTN3YmbU2K/vLIQuD+edzHvTiAt1rrasYDyKQBDnVtdcKthtP4ZvIJxH1thYJgU3cjBPHx8SjLW9&#10;8jddMl+KEMIuRgWV920spcsrMuhGtiUOXGE7gz7ArpS6w2sIN418jqJXabDm0FBhS+8V5T/Z2SjY&#10;L4/FeXIobqtN82W2/Ovb03St1NOgX8xAeOr9v/ju/tQKXsLY8CX8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lLE8MAAADbAAAADwAAAAAAAAAAAAAAAACYAgAAZHJzL2Rv&#10;d25yZXYueG1sUEsFBgAAAAAEAAQA9QAAAIgDAAAAAA==&#10;" fillcolor="#bcbcbc" stroked="f">
                  <v:fill color2="#ededed" rotate="t" angle="180" colors="0 #bcbcbc;22938f #d0d0d0;1 #ededed" focus="100%" type="gradient"/>
                  <v:shadow on="t" color="black" opacity="20971f" offset="0,2.2pt"/>
                  <v:textbox>
                    <w:txbxContent>
                      <w:p w14:paraId="29610EF3" w14:textId="329A034C" w:rsidR="008D6B47" w:rsidRPr="00C032BA" w:rsidRDefault="008D6B47" w:rsidP="00293449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C032B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Uzavření realizační smlouvy</w:t>
                        </w:r>
                        <w:r w:rsidRPr="00C032B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s vítězným uchazečem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0B873ABA" w14:textId="597D4024" w:rsidR="008D6B47" w:rsidRPr="00C032BA" w:rsidRDefault="008D6B47" w:rsidP="00293449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C032B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 xml:space="preserve">Uzavření dohody </w:t>
                        </w:r>
                        <w:r w:rsidRPr="00C032B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o součinnosti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5DE498C2" w14:textId="3512947F" w:rsidR="008D6B47" w:rsidRPr="00C032BA" w:rsidRDefault="008D6B47" w:rsidP="00293449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C032B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Zajištění</w:t>
                        </w:r>
                        <w:r w:rsidRPr="00C032B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 xml:space="preserve"> supervize</w:t>
                        </w:r>
                        <w:r w:rsidRPr="00C032B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(výběr a smlouva)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Šipka dolů 39" o:spid="_x0000_s1036" type="#_x0000_t67" style="position:absolute;left:29588;top:5089;width:2515;height:2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JRyMQA&#10;AADbAAAADwAAAGRycy9kb3ducmV2LnhtbESPzWrDMBCE74W+g9hCbo3sBkLiRDbNTyGHXuLkkONi&#10;bWxTaWUkNXHevioUehxm5htmXY3WiBv50DtWkE8zEMSN0z23Cs6nj9cFiBCRNRrHpOBBAary+WmN&#10;hXZ3PtKtjq1IEA4FKuhiHAopQ9ORxTB1A3Hyrs5bjEn6VmqP9wS3Rr5l2Vxa7DktdDjQtqPmq/62&#10;CqTZj59md97UTb2/5IM3J7zkSk1exvcViEhj/A//tQ9awWwJ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SUcjEAAAA2wAAAA8AAAAAAAAAAAAAAAAAmAIAAGRycy9k&#10;b3ducmV2LnhtbFBLBQYAAAAABAAEAPUAAACJAwAAAAA=&#10;" adj="12343" fillcolor="#bcbcbc" stroked="f">
                  <v:fill color2="#ededed" rotate="t" angle="180" colors="0 #bcbcbc;22938f #d0d0d0;1 #ededed" focus="100%" type="gradient"/>
                  <v:shadow on="t" color="black" opacity="20971f" offset="0,2.2pt"/>
                </v:shape>
                <v:shape id="Šipka dolů 40" o:spid="_x0000_s1037" type="#_x0000_t67" style="position:absolute;left:29588;top:13888;width:2515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byDcIA&#10;AADbAAAADwAAAGRycy9kb3ducmV2LnhtbERPPW/CMBDdK/U/WFeJrbELCFUBg1IEKkM7kALzKT6S&#10;QHyOYjek/fX1UInx6X0vVoNtRE+drx1reEkUCOLCmZpLDYev7fMrCB+QDTaOScMPeVgtHx8WmBp3&#10;4z31eShFDGGfooYqhDaV0hcVWfSJa4kjd3adxRBhV0rT4S2G20aOlZpJizXHhgpbWldUXPNvq8FP&#10;1BsP78e6nH3ss2ajLqfP34vWo6chm4MINIS7+N+9MxqmcX38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ZvINwgAAANsAAAAPAAAAAAAAAAAAAAAAAJgCAABkcnMvZG93&#10;bnJldi54bWxQSwUGAAAAAAQABAD1AAAAhwMAAAAA&#10;" adj="12596" fillcolor="#bcbcbc" stroked="f">
                  <v:fill color2="#ededed" rotate="t" angle="180" colors="0 #bcbcbc;22938f #d0d0d0;1 #ededed" focus="100%" type="gradient"/>
                  <v:shadow on="t" color="black" opacity="20971f" offset="0,2.2p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ipka doprava 41" o:spid="_x0000_s1038" type="#_x0000_t13" style="position:absolute;left:44080;top:20358;width:3277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actcEA&#10;AADbAAAADwAAAGRycy9kb3ducmV2LnhtbESPQYvCMBSE7wv+h/AEb2uqiJRqFBEFD15WPdTbo3k2&#10;xealNNHWf28WBI/DzHzDLNe9rcWTWl85VjAZJyCIC6crLhVczvvfFIQPyBprx6TgRR7Wq8HPEjPt&#10;Ov6j5ymUIkLYZ6jAhNBkUvrCkEU/dg1x9G6utRiibEupW+wi3NZymiRzabHiuGCwoa2h4n56WAX5&#10;Jk9n3fmRmnCdvqjq/e7AR6VGw36zABGoD9/wp33QCmYT+P8Sf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2nLXBAAAA2wAAAA8AAAAAAAAAAAAAAAAAmAIAAGRycy9kb3du&#10;cmV2LnhtbFBLBQYAAAAABAAEAPUAAACGAwAAAAA=&#10;" adj="13312" fillcolor="#bcbcbc" stroked="f">
                  <v:fill color2="#ededed" rotate="t" angle="180" colors="0 #bcbcbc;22938f #d0d0d0;1 #ededed" focus="100%" type="gradient"/>
                  <v:shadow on="t" color="black" opacity="20971f" offset="0,2.2pt"/>
                </v:shape>
                <v:shape id="Šipka dolů 42" o:spid="_x0000_s1039" type="#_x0000_t67" style="position:absolute;left:29588;top:26483;width:2515;height:2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c058QA&#10;AADbAAAADwAAAGRycy9kb3ducmV2LnhtbESPQWvCQBSE7wX/w/KE3upuQyuaZpVSCARKQaOCx0f2&#10;mYRk34bsVtN/3y0UPA4z8w2TbSfbiyuNvnWs4XmhQBBXzrRcazge8qcVCB+QDfaOScMPedhuZg8Z&#10;psbdeE/XMtQiQtinqKEJYUil9FVDFv3CDcTRu7jRYohyrKUZ8RbhtpeJUktpseW40OBAHw1VXflt&#10;NZidOl9eh7wrPnencj31YUnJl9aP8+n9DUSgKdzD/+3CaHhJ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nNOfEAAAA2wAAAA8AAAAAAAAAAAAAAAAAmAIAAGRycy9k&#10;b3ducmV2LnhtbFBLBQYAAAAABAAEAPUAAACJAwAAAAA=&#10;" adj="11118" fillcolor="#bcbcbc" stroked="f">
                  <v:fill color2="#ededed" rotate="t" angle="180" colors="0 #bcbcbc;22938f #d0d0d0;1 #ededed" focus="100%" type="gradient"/>
                  <v:shadow on="t" color="black" opacity="20971f" offset="0,2.2pt"/>
                </v:shape>
                <v:shape id="Šipka dolů 43" o:spid="_x0000_s1040" type="#_x0000_t67" style="position:absolute;left:29588;top:37179;width:2515;height:3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wPsIA&#10;AADbAAAADwAAAGRycy9kb3ducmV2LnhtbESPQYvCMBSE74L/ITzBm6ZuRbQaxRUELx5WRfH2aJ5t&#10;sXkpSdTuv98ICx6HmfmGWaxaU4snOV9ZVjAaJiCIc6srLhScjtvBFIQPyBpry6Tglzyslt3OAjNt&#10;X/xDz0MoRISwz1BBGUKTSenzkgz6oW2Io3ezzmCI0hVSO3xFuKnlV5JMpMGK40KJDW1Kyu+Hh1Fw&#10;+Z65NuXGptdr2I9m+/PFb41S/V67noMI1IZP+L+90wrGKby/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nA+wgAAANsAAAAPAAAAAAAAAAAAAAAAAJgCAABkcnMvZG93&#10;bnJldi54bWxQSwUGAAAAAAQABAD1AAAAhwMAAAAA&#10;" adj="12854" fillcolor="#bcbcbc" stroked="f">
                  <v:fill color2="#ededed" rotate="t" angle="180" colors="0 #bcbcbc;22938f #d0d0d0;1 #ededed" focus="100%" type="gradient"/>
                  <v:shadow on="t" color="black" opacity="20971f" offset="0,2.2pt"/>
                </v:shape>
                <v:shape id="Šipka doprava 44" o:spid="_x0000_s1041" type="#_x0000_t13" style="position:absolute;left:44080;top:43994;width:3188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OCcAA&#10;AADbAAAADwAAAGRycy9kb3ducmV2LnhtbESPQYvCMBSE74L/ITzBm6ZKEalGEVFQPG3dy94ezTMt&#10;Ni+libb+eyMseBxm5htmve1tLZ7U+sqxgtk0AUFcOF2xUfB7PU6WIHxA1lg7JgUv8rDdDAdrzLTr&#10;+IeeeTAiQthnqKAMocmk9EVJFv3UNcTRu7nWYoiyNVK32EW4reU8SRbSYsVxocSG9iUV9/xhFbi0&#10;Wza5zK/emNPlnBw696eNUuNRv1uBCNSHb/i/fdIK0hQ+X+IP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KOCcAAAADbAAAADwAAAAAAAAAAAAAAAACYAgAAZHJzL2Rvd25y&#10;ZXYueG1sUEsFBgAAAAAEAAQA9QAAAIUDAAAAAA==&#10;" adj="13080" fillcolor="#bcbcbc" stroked="f">
                  <v:fill color2="#ededed" rotate="t" angle="180" colors="0 #bcbcbc;22938f #d0d0d0;1 #ededed" focus="100%" type="gradient"/>
                  <v:shadow on="t" color="black" opacity="20971f" offset="0,2.2pt"/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Šipka doleva 45" o:spid="_x0000_s1042" type="#_x0000_t66" style="position:absolute;left:14492;top:43994;width:3365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5hfsUA&#10;AADbAAAADwAAAGRycy9kb3ducmV2LnhtbESPQWvCQBSE7wX/w/IEb3WjVttGVxGlxYNQo0U8PrLP&#10;JJh9G7LbJP57t1DocZiZb5jFqjOlaKh2hWUFo2EEgji1uuBMwffp4/kNhPPIGkvLpOBODlbL3tMC&#10;Y21bTqg5+kwECLsYFeTeV7GULs3JoBvaijh4V1sb9EHWmdQ1tgFuSjmOopk0WHBYyLGiTU7p7fhj&#10;FDTvyeX8eTltOdmfJ93r12G/vbZKDfrdeg7CU+f/w3/tnVbwMoX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3mF+xQAAANsAAAAPAAAAAAAAAAAAAAAAAJgCAABkcnMv&#10;ZG93bnJldi54bWxQSwUGAAAAAAQABAD1AAAAigMAAAAA&#10;" adj="8069" fillcolor="#bcbcbc" stroked="f">
                  <v:fill color2="#ededed" rotate="t" angle="180" colors="0 #bcbcbc;22938f #d0d0d0;1 #ededed" focus="100%" type="gradient"/>
                  <v:shadow on="t" color="black" opacity="20971f" offset="0,2.2pt"/>
                </v:shape>
                <v:shape id="Šipka dolů 46" o:spid="_x0000_s1043" type="#_x0000_t67" style="position:absolute;left:29588;top:50205;width:2515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TpsMA&#10;AADbAAAADwAAAGRycy9kb3ducmV2LnhtbESPQYvCMBSE78L+h/AWvNlUXWStRlFB8OJhdVF6ezTP&#10;tti8lCRq/febBcHjMDPfMPNlZxpxJ+drywqGSQqCuLC65lLB73E7+AbhA7LGxjIpeJKH5eKjN8dM&#10;2wf/0P0QShEh7DNUUIXQZlL6oiKDPrEtcfQu1hkMUbpSaoePCDeNHKXpRBqsOS5U2NKmouJ6uBkF&#10;5/XUdWNu7TjPw3443Z/OfmuU6n92qxmIQF14h1/tnVbwNYH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3TpsMAAADbAAAADwAAAAAAAAAAAAAAAACYAgAAZHJzL2Rv&#10;d25yZXYueG1sUEsFBgAAAAAEAAQA9QAAAIgDAAAAAA==&#10;" adj="12854" fillcolor="#bcbcbc" stroked="f">
                  <v:fill color2="#ededed" rotate="t" angle="180" colors="0 #bcbcbc;22938f #d0d0d0;1 #ededed" focus="100%" type="gradient"/>
                  <v:shadow on="t" color="black" opacity="20971f" offset="0,2.2pt"/>
                </v:shape>
                <v:roundrect id="Zaoblený obdélník 47" o:spid="_x0000_s1044" style="position:absolute;left:16217;top:64266;width:29242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CsHMYA&#10;AADbAAAADwAAAGRycy9kb3ducmV2LnhtbESPW2vCQBSE3wv+h+UIfasbS6kasxFrKbQPFbyhj4fs&#10;yQWzZ2N21dhf3y0UfBxm5hsmmXWmFhdqXWVZwXAQgSDOrK64ULDdfDyNQTiPrLG2TApu5GCW9h4S&#10;jLW98ooua1+IAGEXo4LS+yaW0mUlGXQD2xAHL7etQR9kW0jd4jXATS2fo+hVGqw4LJTY0KKk7Lg+&#10;GwW7t0N+Hu3z2/uy/jIb/vHNafKt1GO/m09BeOr8Pfzf/tQKXkb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CsHMYAAADbAAAADwAAAAAAAAAAAAAAAACYAgAAZHJz&#10;L2Rvd25yZXYueG1sUEsFBgAAAAAEAAQA9QAAAIsDAAAAAA==&#10;" fillcolor="#bcbcbc" stroked="f">
                  <v:fill color2="#ededed" rotate="t" angle="180" colors="0 #bcbcbc;22938f #d0d0d0;1 #ededed" focus="100%" type="gradient"/>
                  <v:shadow on="t" color="black" opacity="20971f" offset="0,2.2pt"/>
                  <v:textbox>
                    <w:txbxContent>
                      <w:p w14:paraId="170C293B" w14:textId="77777777" w:rsidR="008D6B47" w:rsidRPr="00C032BA" w:rsidRDefault="008D6B47" w:rsidP="00293449">
                        <w:pPr>
                          <w:jc w:val="center"/>
                          <w:rPr>
                            <w:rFonts w:asciiTheme="minorHAnsi" w:hAnsiTheme="minorHAnsi" w:cs="Calibri"/>
                            <w:b/>
                            <w:sz w:val="18"/>
                            <w:szCs w:val="18"/>
                          </w:rPr>
                        </w:pPr>
                        <w:r w:rsidRPr="00C032BA">
                          <w:rPr>
                            <w:rFonts w:asciiTheme="minorHAnsi" w:hAnsiTheme="minorHAnsi" w:cs="Calibri"/>
                            <w:b/>
                            <w:sz w:val="18"/>
                            <w:szCs w:val="18"/>
                          </w:rPr>
                          <w:t>Předání staveniště</w:t>
                        </w:r>
                      </w:p>
                    </w:txbxContent>
                  </v:textbox>
                </v:roundrect>
                <v:shape id="Šipka dolů 48" o:spid="_x0000_s1045" type="#_x0000_t67" style="position:absolute;left:29588;top:61247;width:2515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7iT74A&#10;AADbAAAADwAAAGRycy9kb3ducmV2LnhtbERPy6rCMBDdC/5DGMGdpupFtBpFBcGNCx8o7oZmbIvN&#10;pCRR69/fLASXh/OeLxtTiRc5X1pWMOgnIIgzq0vOFZxP294EhA/IGivLpOBDHpaLdmuOqbZvPtDr&#10;GHIRQ9inqKAIoU6l9FlBBn3f1sSRu1tnMETocqkdvmO4qeQwScbSYMmxocCaNgVlj+PTKLiup64Z&#10;cW1Ht1vYD6b7y9VvjVLdTrOagQjUhJ/4695pBX9xbPwSf4B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+4k++AAAA2wAAAA8AAAAAAAAAAAAAAAAAmAIAAGRycy9kb3ducmV2&#10;LnhtbFBLBQYAAAAABAAEAPUAAACDAwAAAAA=&#10;" adj="12854" fillcolor="#bcbcbc" stroked="f">
                  <v:fill color2="#ededed" rotate="t" angle="180" colors="0 #bcbcbc;22938f #d0d0d0;1 #ededed" focus="100%" type="gradient"/>
                  <v:shadow on="t" color="black" opacity="20971f" offset="0,2.2pt"/>
                </v:shape>
                <v:roundrect id="Zaoblený obdélník 49" o:spid="_x0000_s1046" style="position:absolute;top:72454;width:19748;height:140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Od9cYA&#10;AADbAAAADwAAAGRycy9kb3ducmV2LnhtbESPW2vCQBSE3wX/w3IKvummIm2NrtJaCu2DQr2gj4fs&#10;yQWzZ9PsJsb++q5Q8HGYmW+Y+bIzpWipdoVlBY+jCARxYnXBmYL97mP4AsJ5ZI2lZVJwJQfLRb83&#10;x1jbC39Tu/WZCBB2MSrIva9iKV2Sk0E3shVx8FJbG/RB1pnUNV4C3JRyHEVP0mDBYSHHilY5Jedt&#10;YxQc3k5p83xMr++b8svs+NdXP9O1UoOH7nUGwlPn7+H/9qdWMJnC7Uv4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Od9cYAAADbAAAADwAAAAAAAAAAAAAAAACYAgAAZHJz&#10;L2Rvd25yZXYueG1sUEsFBgAAAAAEAAQA9QAAAIsDAAAAAA==&#10;" fillcolor="#bcbcbc" stroked="f">
                  <v:fill color2="#ededed" rotate="t" angle="180" colors="0 #bcbcbc;22938f #d0d0d0;1 #ededed" focus="100%" type="gradient"/>
                  <v:shadow on="t" color="black" opacity="20971f" offset="0,2.2pt"/>
                  <v:textbox>
                    <w:txbxContent>
                      <w:p w14:paraId="4EDCE8FB" w14:textId="4E29E0EA" w:rsidR="008D6B47" w:rsidRPr="009A67AF" w:rsidRDefault="008D6B47" w:rsidP="00293449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 w:rsidRPr="009A67AF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Kontrolní a dozorová činnost</w:t>
                        </w:r>
                        <w: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  <w:p w14:paraId="0BE2B476" w14:textId="4ECF4E68" w:rsidR="008D6B47" w:rsidRPr="009A67AF" w:rsidRDefault="008D6B47" w:rsidP="00293449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A67A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Kontrolní dny, zprávy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,</w:t>
                        </w:r>
                        <w:r w:rsidRPr="009A67A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autorský, technický dozor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1331CD17" w14:textId="02782E29" w:rsidR="008D6B47" w:rsidRPr="009A67AF" w:rsidRDefault="008D6B47" w:rsidP="00293449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 w:rsidRPr="009A67AF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Supervize</w:t>
                        </w:r>
                        <w: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oundrect>
                <v:roundrect id="Zaoblený obdélník 50" o:spid="_x0000_s1047" style="position:absolute;left:24412;top:72461;width:12853;height:116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CitcMA&#10;AADbAAAADwAAAGRycy9kb3ducmV2LnhtbERPy2rCQBTdF/oPwxW604mF1hozEa0U2oVCo6LLS+bm&#10;QTN3YmbU2K/vLIQuD+edzHvTiAt1rrasYDyKQBDnVtdcKthtP4ZvIJxH1thYJgU3cjBPHx8SjLW9&#10;8jddMl+KEMIuRgWV920spcsrMuhGtiUOXGE7gz7ArpS6w2sIN418jqJXabDm0FBhS+8V5T/Z2SjY&#10;L4/FeXIobqtN82W2/Ovb03St1NOgX8xAeOr9v/ju/tQKXsL68CX8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CitcMAAADbAAAADwAAAAAAAAAAAAAAAACYAgAAZHJzL2Rv&#10;d25yZXYueG1sUEsFBgAAAAAEAAQA9QAAAIgDAAAAAA==&#10;" fillcolor="#bcbcbc" stroked="f">
                  <v:fill color2="#ededed" rotate="t" angle="180" colors="0 #bcbcbc;22938f #d0d0d0;1 #ededed" focus="100%" type="gradient"/>
                  <v:shadow on="t" color="black" opacity="20971f" offset="0,2.2pt"/>
                  <v:textbox>
                    <w:txbxContent>
                      <w:p w14:paraId="1FC17A21" w14:textId="77777777" w:rsidR="008D6B47" w:rsidRPr="00C032BA" w:rsidRDefault="008D6B47" w:rsidP="00293449">
                        <w:pPr>
                          <w:jc w:val="center"/>
                          <w:rPr>
                            <w:rFonts w:asciiTheme="minorHAnsi" w:hAnsiTheme="minorHAnsi" w:cs="Calibri"/>
                            <w:b/>
                            <w:sz w:val="18"/>
                            <w:szCs w:val="18"/>
                          </w:rPr>
                        </w:pPr>
                        <w:r w:rsidRPr="00C032BA">
                          <w:rPr>
                            <w:rFonts w:asciiTheme="minorHAnsi" w:hAnsiTheme="minorHAnsi" w:cs="Calibri"/>
                            <w:b/>
                            <w:sz w:val="18"/>
                            <w:szCs w:val="18"/>
                          </w:rPr>
                          <w:t>Realizace díla</w:t>
                        </w:r>
                      </w:p>
                    </w:txbxContent>
                  </v:textbox>
                </v:roundrect>
                <v:roundrect id="Zaoblený obdélník 51" o:spid="_x0000_s1048" style="position:absolute;left:41751;top:72458;width:20612;height:115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HLsUA&#10;AADbAAAADwAAAGRycy9kb3ducmV2LnhtbESPT2sCMRTE7wW/Q3hCbzVroWpXo2hF0EMFtUWPj83b&#10;P7h5WTdRVz+9KQg9DjPzG2Y0aUwpLlS7wrKCbicCQZxYXXCm4Ge3eBuAcB5ZY2mZFNzIwWTcehlh&#10;rO2VN3TZ+kwECLsYFeTeV7GULsnJoOvYijh4qa0N+iDrTOoarwFuSvkeRT1psOCwkGNFXzklx+3Z&#10;KPidHdJzf5/e5utyZXZ899Xp81up13YzHYLw1Pj/8LO91Ao+uvD3JfwAO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AcuxQAAANsAAAAPAAAAAAAAAAAAAAAAAJgCAABkcnMv&#10;ZG93bnJldi54bWxQSwUGAAAAAAQABAD1AAAAigMAAAAA&#10;" fillcolor="#bcbcbc" stroked="f">
                  <v:fill color2="#ededed" rotate="t" angle="180" colors="0 #bcbcbc;22938f #d0d0d0;1 #ededed" focus="100%" type="gradient"/>
                  <v:shadow on="t" color="black" opacity="20971f" offset="0,2.2pt"/>
                  <v:textbox>
                    <w:txbxContent>
                      <w:p w14:paraId="5E533B9F" w14:textId="46087DCF" w:rsidR="008D6B47" w:rsidRPr="00C032BA" w:rsidRDefault="008D6B47" w:rsidP="00293449">
                        <w:pPr>
                          <w:jc w:val="center"/>
                          <w:rPr>
                            <w:rFonts w:asciiTheme="minorHAnsi" w:hAnsiTheme="minorHAnsi" w:cs="Calibri"/>
                            <w:sz w:val="18"/>
                            <w:szCs w:val="18"/>
                          </w:rPr>
                        </w:pPr>
                        <w:r w:rsidRPr="00C032BA">
                          <w:rPr>
                            <w:rFonts w:asciiTheme="minorHAnsi" w:hAnsiTheme="minorHAnsi" w:cs="Calibri"/>
                            <w:b/>
                            <w:sz w:val="18"/>
                            <w:szCs w:val="18"/>
                          </w:rPr>
                          <w:t>Změny v řešení zakázky</w:t>
                        </w:r>
                        <w:r w:rsidRPr="00C032BA">
                          <w:rPr>
                            <w:rFonts w:asciiTheme="minorHAnsi" w:hAnsiTheme="minorHAnsi" w:cs="Calibri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Theme="minorHAnsi" w:hAnsiTheme="minorHAnsi" w:cs="Calibri"/>
                            <w:b/>
                            <w:sz w:val="18"/>
                            <w:szCs w:val="18"/>
                          </w:rPr>
                          <w:t>č</w:t>
                        </w:r>
                        <w:r w:rsidRPr="00C032BA">
                          <w:rPr>
                            <w:rFonts w:asciiTheme="minorHAnsi" w:hAnsiTheme="minorHAnsi" w:cs="Calibri"/>
                            <w:b/>
                            <w:sz w:val="18"/>
                            <w:szCs w:val="18"/>
                          </w:rPr>
                          <w:t xml:space="preserve">erpání </w:t>
                        </w:r>
                        <w:r w:rsidRPr="00C032BA">
                          <w:rPr>
                            <w:rFonts w:asciiTheme="minorHAnsi" w:hAnsiTheme="minorHAnsi" w:cs="Calibri"/>
                            <w:sz w:val="18"/>
                            <w:szCs w:val="18"/>
                          </w:rPr>
                          <w:t xml:space="preserve">rozpočtové rezervy, </w:t>
                        </w:r>
                        <w:r>
                          <w:rPr>
                            <w:rFonts w:asciiTheme="minorHAnsi" w:hAnsiTheme="minorHAnsi" w:cs="Calibri"/>
                            <w:b/>
                            <w:sz w:val="18"/>
                            <w:szCs w:val="18"/>
                          </w:rPr>
                          <w:t>d</w:t>
                        </w:r>
                        <w:r w:rsidRPr="00C032BA">
                          <w:rPr>
                            <w:rFonts w:asciiTheme="minorHAnsi" w:hAnsiTheme="minorHAnsi" w:cs="Calibri"/>
                            <w:b/>
                            <w:sz w:val="18"/>
                            <w:szCs w:val="18"/>
                          </w:rPr>
                          <w:t>odatečné</w:t>
                        </w:r>
                        <w:r w:rsidRPr="00C032BA">
                          <w:rPr>
                            <w:rFonts w:asciiTheme="minorHAnsi" w:hAnsiTheme="minorHAnsi" w:cs="Calibri"/>
                            <w:sz w:val="18"/>
                            <w:szCs w:val="18"/>
                          </w:rPr>
                          <w:t xml:space="preserve"> stavební práce</w:t>
                        </w:r>
                        <w:r>
                          <w:rPr>
                            <w:rFonts w:asciiTheme="minorHAnsi" w:hAnsiTheme="minorHAnsi" w:cs="Calibri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oundrect>
                <v:shape id="Šipka dolů 52" o:spid="_x0000_s1049" type="#_x0000_t67" style="position:absolute;left:29588;top:69356;width:2515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9DeMEA&#10;AADbAAAADwAAAGRycy9kb3ducmV2LnhtbESPQYvCMBSE74L/ITzBm6YqLlqNooLgxcOqKN4ezbMt&#10;Ni8liVr/vREW9jjMzDfMfNmYSjzJ+dKygkE/AUGcWV1yruB03PYmIHxA1lhZJgVv8rBctFtzTLV9&#10;8S89DyEXEcI+RQVFCHUqpc8KMuj7tiaO3s06gyFKl0vt8BXhppLDJPmRBkuOCwXWtCkoux8eRsFl&#10;PXXNiGs7ul7DfjDdny9+a5TqdprVDESgJvyH/9o7rWA8hO+X+AP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PQ3jBAAAA2wAAAA8AAAAAAAAAAAAAAAAAmAIAAGRycy9kb3du&#10;cmV2LnhtbFBLBQYAAAAABAAEAPUAAACGAwAAAAA=&#10;" adj="12854" fillcolor="#bcbcbc" stroked="f">
                  <v:fill color2="#ededed" rotate="t" angle="180" colors="0 #bcbcbc;22938f #d0d0d0;1 #ededed" focus="100%" type="gradient"/>
                  <v:shadow on="t" color="black" opacity="20971f" offset="0,2.2pt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Vývojový diagram: ukončení 53" o:spid="_x0000_s1050" type="#_x0000_t116" style="position:absolute;left:15355;top:87200;width:30962;height:50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f1sQA&#10;AADbAAAADwAAAGRycy9kb3ducmV2LnhtbESPwWrDMBBE74X8g9hAbrWcmCatEyUEQ0kPvdTJB2yt&#10;rW1irYyk2k6+vioUehxm5g2zO0ymEwM531pWsExSEMSV1S3XCi7n18dnED4ga+wsk4IbeTjsZw87&#10;zLUd+YOGMtQiQtjnqKAJoc+l9FVDBn1ie+LofVlnMETpaqkdjhFuOrlK07U02HJcaLCnoqHqWn4b&#10;BS+fm/vkltRnp6zT7+uirVgWSi3m03ELItAU/sN/7Tet4CmD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SX9bEAAAA2wAAAA8AAAAAAAAAAAAAAAAAmAIAAGRycy9k&#10;b3ducmV2LnhtbFBLBQYAAAAABAAEAPUAAACJAwAAAAA=&#10;" fillcolor="#bcbcbc" stroked="f">
                  <v:fill color2="#ededed" rotate="t" angle="180" colors="0 #bcbcbc;22938f #d0d0d0;1 #ededed" focus="100%" type="gradient"/>
                  <v:shadow on="t" color="black" opacity="20971f" offset="0,2.2pt"/>
                  <v:textbox>
                    <w:txbxContent>
                      <w:p w14:paraId="7126C4F1" w14:textId="77777777" w:rsidR="008D6B47" w:rsidRPr="00C032BA" w:rsidRDefault="008D6B47" w:rsidP="00293449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 w:rsidRPr="00C032B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Předání díla</w:t>
                        </w:r>
                      </w:p>
                    </w:txbxContent>
                  </v:textbox>
                </v:shape>
                <v:shape id="Šipka dolů 54" o:spid="_x0000_s1051" type="#_x0000_t67" style="position:absolute;left:29588;top:84193;width:2515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+l8MA&#10;AADbAAAADwAAAGRycy9kb3ducmV2LnhtbESPT4vCMBTE78J+h/AW9mZT/6LVKLog7MWDuqx4ezTP&#10;tti8lCRq99sbQfA4zMxvmPmyNbW4kfOVZQW9JAVBnFtdcaHg97DpTkD4gKyxtkwK/snDcvHRmWOm&#10;7Z13dNuHQkQI+wwVlCE0mZQ+L8mgT2xDHL2zdQZDlK6Q2uE9wk0t+2k6lgYrjgslNvRdUn7ZX42C&#10;43rq2gE3dnA6hW1vuv07+o1R6uuzXc1ABGrDO/xq/2gFoy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p+l8MAAADbAAAADwAAAAAAAAAAAAAAAACYAgAAZHJzL2Rv&#10;d25yZXYueG1sUEsFBgAAAAAEAAQA9QAAAIgDAAAAAA==&#10;" adj="12854" fillcolor="#bcbcbc" stroked="f">
                  <v:fill color2="#ededed" rotate="t" angle="180" colors="0 #bcbcbc;22938f #d0d0d0;1 #ededed" focus="100%" type="gradient"/>
                  <v:shadow on="t" color="black" opacity="20971f" offset="0,2.2pt"/>
                </v:shap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Obousměrná vodorovná šipka 55" o:spid="_x0000_s1052" type="#_x0000_t69" style="position:absolute;left:19754;top:77292;width:4572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S6MMA&#10;AADbAAAADwAAAGRycy9kb3ducmV2LnhtbESPQWvCQBSE74X+h+UVvNWNikXSrKKBgtfGIub2yL4m&#10;0ezbkN2azb/vFgoeh5n5hsl2wXTiToNrLStYzBMQxJXVLdcKvk4frxsQziNr7CyTgokc7LbPTxmm&#10;2o78SffC1yJC2KWooPG+T6V0VUMG3dz2xNH7toNBH+VQSz3gGOGmk8skeZMGW44LDfaUN1Tdih+j&#10;oFyN15sMeD3vy/ywsja/hMWk1Owl7N9BeAr+Ef5vH7WC9Rr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NS6MMAAADbAAAADwAAAAAAAAAAAAAAAACYAgAAZHJzL2Rv&#10;d25yZXYueG1sUEsFBgAAAAAEAAQA9QAAAIgDAAAAAA==&#10;" adj="5940" fillcolor="#bcbcbc" stroked="f">
                  <v:fill color2="#ededed" rotate="t" angle="180" colors="0 #bcbcbc;22938f #d0d0d0;1 #ededed" focus="100%" type="gradient"/>
                  <v:shadow on="t" color="black" opacity="20971f" offset="0,2.2pt"/>
                </v:shape>
                <v:shape id="Obousměrná vodorovná šipka 56" o:spid="_x0000_s1053" type="#_x0000_t69" style="position:absolute;left:37179;top:77292;width:4572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HMn8MA&#10;AADbAAAADwAAAGRycy9kb3ducmV2LnhtbESPwWrDMBBE74X+g9hCb7WchoTiWgmpIdBr3BLq22Jt&#10;bSfWylhKLP99FCj0OMzMGybfBtOLK42us6xgkaQgiGurO24UfH/tX95AOI+ssbdMCmZysN08PuSY&#10;aTvxga6lb0SEsMtQQev9kEnp6pYMusQOxNH7taNBH+XYSD3iFOGml69pupYGO44LLQ5UtFSfy4tR&#10;UC2n01kGPB13VfGxtLb4CYtZqeensHsH4Sn4//Bf+1MrWK3h/iX+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HMn8MAAADbAAAADwAAAAAAAAAAAAAAAACYAgAAZHJzL2Rv&#10;d25yZXYueG1sUEsFBgAAAAAEAAQA9QAAAIgDAAAAAA==&#10;" adj="5940" fillcolor="#bcbcbc" stroked="f">
                  <v:fill color2="#ededed" rotate="t" angle="180" colors="0 #bcbcbc;22938f #d0d0d0;1 #ededed" focus="100%" type="gradient"/>
                  <v:shadow on="t" color="black" opacity="20971f" offset="0,2.2pt"/>
                </v:shape>
                <w10:wrap type="topAndBottom"/>
              </v:group>
            </w:pict>
          </mc:Fallback>
        </mc:AlternateContent>
      </w:r>
      <w:r w:rsidR="00293449" w:rsidRPr="00133DDC">
        <w:rPr>
          <w:rFonts w:asciiTheme="minorHAnsi" w:hAnsiTheme="minorHAnsi" w:cstheme="minorHAnsi"/>
          <w:b/>
        </w:rPr>
        <w:t xml:space="preserve">Základní schéma procesu </w:t>
      </w:r>
      <w:r w:rsidR="00A11499" w:rsidRPr="00A11499">
        <w:rPr>
          <w:rFonts w:asciiTheme="minorHAnsi" w:hAnsiTheme="minorHAnsi" w:cstheme="minorHAnsi"/>
          <w:b/>
          <w:i/>
        </w:rPr>
        <w:t>odstraňování</w:t>
      </w:r>
      <w:r w:rsidR="00A11499">
        <w:rPr>
          <w:rFonts w:asciiTheme="minorHAnsi" w:hAnsiTheme="minorHAnsi" w:cstheme="minorHAnsi"/>
          <w:i/>
        </w:rPr>
        <w:t xml:space="preserve"> </w:t>
      </w:r>
      <w:r w:rsidR="00293449" w:rsidRPr="00133DDC">
        <w:rPr>
          <w:rFonts w:asciiTheme="minorHAnsi" w:hAnsiTheme="minorHAnsi" w:cstheme="minorHAnsi"/>
          <w:b/>
          <w:i/>
        </w:rPr>
        <w:t xml:space="preserve">ekologických škod </w:t>
      </w:r>
      <w:r w:rsidR="00FA503F">
        <w:rPr>
          <w:rFonts w:asciiTheme="minorHAnsi" w:hAnsiTheme="minorHAnsi" w:cstheme="minorHAnsi"/>
          <w:b/>
          <w:i/>
        </w:rPr>
        <w:t>v </w:t>
      </w:r>
      <w:r w:rsidR="00293449" w:rsidRPr="00133DDC">
        <w:rPr>
          <w:rFonts w:asciiTheme="minorHAnsi" w:hAnsiTheme="minorHAnsi" w:cstheme="minorHAnsi"/>
          <w:b/>
          <w:i/>
        </w:rPr>
        <w:t>ÚK a KK</w:t>
      </w:r>
    </w:p>
    <w:p w14:paraId="472FCE2A" w14:textId="13254328" w:rsidR="00293449" w:rsidRPr="00133DDC" w:rsidRDefault="00293449" w:rsidP="00293449">
      <w:pPr>
        <w:jc w:val="both"/>
        <w:rPr>
          <w:rFonts w:asciiTheme="minorHAnsi" w:hAnsiTheme="minorHAnsi" w:cstheme="minorHAnsi"/>
        </w:rPr>
      </w:pPr>
    </w:p>
    <w:p w14:paraId="1005054A" w14:textId="787C9735" w:rsidR="00293449" w:rsidRPr="00B24F14" w:rsidRDefault="00293449" w:rsidP="0018411E">
      <w:pPr>
        <w:rPr>
          <w:rFonts w:asciiTheme="minorHAnsi" w:hAnsiTheme="minorHAnsi" w:cstheme="minorHAnsi"/>
          <w:bCs/>
          <w:sz w:val="22"/>
        </w:rPr>
      </w:pPr>
      <w:r w:rsidRPr="002E4CF5">
        <w:rPr>
          <w:rFonts w:asciiTheme="minorHAnsi" w:hAnsiTheme="minorHAnsi" w:cstheme="minorHAnsi"/>
          <w:b/>
          <w:sz w:val="20"/>
          <w:szCs w:val="20"/>
        </w:rPr>
        <w:t>Zdroj:</w:t>
      </w:r>
      <w:r w:rsidRPr="002E4CF5">
        <w:rPr>
          <w:rFonts w:asciiTheme="minorHAnsi" w:hAnsiTheme="minorHAnsi" w:cstheme="minorHAnsi"/>
          <w:sz w:val="20"/>
          <w:szCs w:val="20"/>
        </w:rPr>
        <w:t xml:space="preserve"> </w:t>
      </w:r>
      <w:r w:rsidR="008759FA">
        <w:rPr>
          <w:rFonts w:asciiTheme="minorHAnsi" w:hAnsiTheme="minorHAnsi" w:cstheme="minorHAnsi"/>
          <w:sz w:val="20"/>
          <w:szCs w:val="20"/>
        </w:rPr>
        <w:t xml:space="preserve">Schéma vypracoval NKÚ na základě </w:t>
      </w:r>
      <w:r w:rsidRPr="002E4CF5">
        <w:rPr>
          <w:rFonts w:asciiTheme="minorHAnsi" w:hAnsiTheme="minorHAnsi" w:cstheme="minorHAnsi"/>
          <w:sz w:val="20"/>
          <w:szCs w:val="20"/>
        </w:rPr>
        <w:t xml:space="preserve">Směrnice </w:t>
      </w:r>
      <w:r w:rsidR="008759FA">
        <w:rPr>
          <w:rFonts w:asciiTheme="minorHAnsi" w:hAnsiTheme="minorHAnsi" w:cstheme="minorHAnsi"/>
          <w:sz w:val="20"/>
          <w:szCs w:val="20"/>
        </w:rPr>
        <w:t>a její novely</w:t>
      </w:r>
      <w:r w:rsidR="00145258">
        <w:rPr>
          <w:rFonts w:asciiTheme="minorHAnsi" w:hAnsiTheme="minorHAnsi" w:cstheme="minorHAnsi"/>
          <w:sz w:val="20"/>
          <w:szCs w:val="20"/>
        </w:rPr>
        <w:t xml:space="preserve"> </w:t>
      </w:r>
      <w:r w:rsidRPr="002E4CF5">
        <w:rPr>
          <w:rFonts w:asciiTheme="minorHAnsi" w:hAnsiTheme="minorHAnsi" w:cstheme="minorHAnsi"/>
          <w:sz w:val="20"/>
          <w:szCs w:val="20"/>
        </w:rPr>
        <w:t>z roku 2005</w:t>
      </w:r>
      <w:r w:rsidR="00B53E8D" w:rsidRPr="002E4CF5">
        <w:rPr>
          <w:rFonts w:asciiTheme="minorHAnsi" w:hAnsiTheme="minorHAnsi" w:cstheme="minorHAnsi"/>
          <w:sz w:val="20"/>
          <w:szCs w:val="20"/>
        </w:rPr>
        <w:t>.</w:t>
      </w:r>
    </w:p>
    <w:sectPr w:rsidR="00293449" w:rsidRPr="00B24F14" w:rsidSect="0089650D">
      <w:footerReference w:type="default" r:id="rId9"/>
      <w:pgSz w:w="11906" w:h="16838"/>
      <w:pgMar w:top="1417" w:right="1417" w:bottom="1417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E7D8B" w14:textId="77777777" w:rsidR="008D6B47" w:rsidRDefault="008D6B47">
      <w:r>
        <w:separator/>
      </w:r>
    </w:p>
  </w:endnote>
  <w:endnote w:type="continuationSeparator" w:id="0">
    <w:p w14:paraId="7392830E" w14:textId="77777777" w:rsidR="008D6B47" w:rsidRDefault="008D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476E3" w14:textId="03701961" w:rsidR="008D6B47" w:rsidRPr="00F304B3" w:rsidRDefault="008D6B47" w:rsidP="00F304B3">
    <w:pPr>
      <w:pStyle w:val="Zpat"/>
      <w:jc w:val="center"/>
      <w:rPr>
        <w:rFonts w:asciiTheme="minorHAnsi" w:hAnsiTheme="minorHAnsi" w:cstheme="minorHAnsi"/>
      </w:rPr>
    </w:pPr>
    <w:r w:rsidRPr="00F304B3">
      <w:rPr>
        <w:rFonts w:asciiTheme="minorHAnsi" w:hAnsiTheme="minorHAnsi" w:cstheme="minorHAnsi"/>
      </w:rPr>
      <w:fldChar w:fldCharType="begin"/>
    </w:r>
    <w:r w:rsidRPr="00F304B3">
      <w:rPr>
        <w:rFonts w:asciiTheme="minorHAnsi" w:hAnsiTheme="minorHAnsi" w:cstheme="minorHAnsi"/>
      </w:rPr>
      <w:instrText xml:space="preserve"> PAGE   \* MERGEFORMAT </w:instrText>
    </w:r>
    <w:r w:rsidRPr="00F304B3">
      <w:rPr>
        <w:rFonts w:asciiTheme="minorHAnsi" w:hAnsiTheme="minorHAnsi" w:cstheme="minorHAnsi"/>
      </w:rPr>
      <w:fldChar w:fldCharType="separate"/>
    </w:r>
    <w:r w:rsidR="00A13B70">
      <w:rPr>
        <w:rFonts w:asciiTheme="minorHAnsi" w:hAnsiTheme="minorHAnsi" w:cstheme="minorHAnsi"/>
        <w:noProof/>
      </w:rPr>
      <w:t>3</w:t>
    </w:r>
    <w:r w:rsidRPr="00F304B3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C4C9E" w14:textId="77777777" w:rsidR="008D6B47" w:rsidRDefault="008D6B47">
      <w:r>
        <w:separator/>
      </w:r>
    </w:p>
  </w:footnote>
  <w:footnote w:type="continuationSeparator" w:id="0">
    <w:p w14:paraId="52684D99" w14:textId="77777777" w:rsidR="008D6B47" w:rsidRDefault="008D6B47">
      <w:r>
        <w:continuationSeparator/>
      </w:r>
    </w:p>
  </w:footnote>
  <w:footnote w:id="1">
    <w:p w14:paraId="1E540A1D" w14:textId="1E41E053" w:rsidR="008D6B47" w:rsidRPr="00F304B3" w:rsidRDefault="008D6B47" w:rsidP="00F304B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F304B3">
        <w:rPr>
          <w:rStyle w:val="Znakapoznpodarou"/>
          <w:rFonts w:asciiTheme="minorHAnsi" w:hAnsiTheme="minorHAnsi" w:cstheme="minorHAnsi"/>
        </w:rPr>
        <w:footnoteRef/>
      </w:r>
      <w:r w:rsidRPr="00F304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F304B3">
        <w:rPr>
          <w:rFonts w:asciiTheme="minorHAnsi" w:hAnsiTheme="minorHAnsi" w:cstheme="minorHAnsi"/>
        </w:rPr>
        <w:t>Zákon č. 44/1988 Sb., o ochraně a využití nerostného bohatství (horní zákon).</w:t>
      </w:r>
    </w:p>
  </w:footnote>
  <w:footnote w:id="2">
    <w:p w14:paraId="1914BF2C" w14:textId="0717309D" w:rsidR="008D6B47" w:rsidRPr="00F304B3" w:rsidRDefault="008D6B47" w:rsidP="00F304B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F304B3">
        <w:rPr>
          <w:rStyle w:val="Znakapoznpodarou"/>
          <w:rFonts w:asciiTheme="minorHAnsi" w:hAnsiTheme="minorHAnsi" w:cstheme="minorHAnsi"/>
        </w:rPr>
        <w:footnoteRef/>
      </w:r>
      <w:r w:rsidRPr="00F304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F304B3">
        <w:rPr>
          <w:rFonts w:asciiTheme="minorHAnsi" w:hAnsiTheme="minorHAnsi" w:cstheme="minorHAnsi"/>
        </w:rPr>
        <w:t>Usnesení vlády ČR ze dne 16. ledna 2002 č. 50</w:t>
      </w:r>
      <w:r>
        <w:rPr>
          <w:rFonts w:asciiTheme="minorHAnsi" w:hAnsiTheme="minorHAnsi" w:cstheme="minorHAnsi"/>
        </w:rPr>
        <w:t>,</w:t>
      </w:r>
      <w:r w:rsidRPr="00F304B3">
        <w:rPr>
          <w:rFonts w:asciiTheme="minorHAnsi" w:hAnsiTheme="minorHAnsi" w:cstheme="minorHAnsi"/>
        </w:rPr>
        <w:t xml:space="preserve"> </w:t>
      </w:r>
      <w:r w:rsidRPr="00122EBB">
        <w:rPr>
          <w:rFonts w:asciiTheme="minorHAnsi" w:hAnsiTheme="minorHAnsi" w:cstheme="minorHAnsi"/>
          <w:i/>
        </w:rPr>
        <w:t>ke Zprávě o hospodářské situaci Ústeckého kraje</w:t>
      </w:r>
      <w:r w:rsidRPr="00F304B3">
        <w:rPr>
          <w:rFonts w:asciiTheme="minorHAnsi" w:hAnsiTheme="minorHAnsi" w:cstheme="minorHAnsi"/>
        </w:rPr>
        <w:t>.</w:t>
      </w:r>
    </w:p>
  </w:footnote>
  <w:footnote w:id="3">
    <w:p w14:paraId="4BF6BD25" w14:textId="560066FA" w:rsidR="008D6B47" w:rsidRPr="00F304B3" w:rsidRDefault="008D6B47" w:rsidP="00F304B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F304B3">
        <w:rPr>
          <w:rStyle w:val="Znakapoznpodarou"/>
          <w:rFonts w:asciiTheme="minorHAnsi" w:hAnsiTheme="minorHAnsi" w:cstheme="minorHAnsi"/>
        </w:rPr>
        <w:footnoteRef/>
      </w:r>
      <w:r w:rsidRPr="00F304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F304B3">
        <w:rPr>
          <w:rFonts w:asciiTheme="minorHAnsi" w:hAnsiTheme="minorHAnsi" w:cstheme="minorHAnsi"/>
        </w:rPr>
        <w:t>Usnesení vlády ČR ze dne 20. února 2002 č. 189</w:t>
      </w:r>
      <w:r>
        <w:rPr>
          <w:rFonts w:asciiTheme="minorHAnsi" w:hAnsiTheme="minorHAnsi" w:cstheme="minorHAnsi"/>
        </w:rPr>
        <w:t>,</w:t>
      </w:r>
      <w:r w:rsidRPr="00F304B3">
        <w:rPr>
          <w:rFonts w:asciiTheme="minorHAnsi" w:hAnsiTheme="minorHAnsi" w:cstheme="minorHAnsi"/>
        </w:rPr>
        <w:t xml:space="preserve"> </w:t>
      </w:r>
      <w:r w:rsidRPr="00122EBB">
        <w:rPr>
          <w:rFonts w:asciiTheme="minorHAnsi" w:hAnsiTheme="minorHAnsi" w:cstheme="minorHAnsi"/>
          <w:i/>
        </w:rPr>
        <w:t>o změně usnesení vlády z 16. ledna 2002 č. 50, ke Zprávě o hospodářské situaci Ústeckého kraje</w:t>
      </w:r>
      <w:r w:rsidRPr="00F304B3">
        <w:rPr>
          <w:rFonts w:asciiTheme="minorHAnsi" w:hAnsiTheme="minorHAnsi" w:cstheme="minorHAnsi"/>
        </w:rPr>
        <w:t>.</w:t>
      </w:r>
    </w:p>
  </w:footnote>
  <w:footnote w:id="4">
    <w:p w14:paraId="53C31D31" w14:textId="63F8FC61" w:rsidR="008D6B47" w:rsidRPr="00F304B3" w:rsidRDefault="008D6B47" w:rsidP="00F304B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F304B3">
        <w:rPr>
          <w:rStyle w:val="Znakapoznpodarou"/>
          <w:rFonts w:asciiTheme="minorHAnsi" w:hAnsiTheme="minorHAnsi" w:cstheme="minorHAnsi"/>
        </w:rPr>
        <w:footnoteRef/>
      </w:r>
      <w:r w:rsidRPr="00F304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F304B3">
        <w:rPr>
          <w:rFonts w:asciiTheme="minorHAnsi" w:hAnsiTheme="minorHAnsi" w:cstheme="minorHAnsi"/>
        </w:rPr>
        <w:t>Usnesení vlády ČR ze dne 18. března 2002 č. 272 + P</w:t>
      </w:r>
      <w:r>
        <w:rPr>
          <w:rFonts w:asciiTheme="minorHAnsi" w:hAnsiTheme="minorHAnsi" w:cstheme="minorHAnsi"/>
        </w:rPr>
        <w:t>,</w:t>
      </w:r>
      <w:r w:rsidRPr="00F304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 </w:t>
      </w:r>
      <w:r w:rsidRPr="00F304B3">
        <w:rPr>
          <w:rFonts w:asciiTheme="minorHAnsi" w:hAnsiTheme="minorHAnsi" w:cstheme="minorHAnsi"/>
        </w:rPr>
        <w:t xml:space="preserve">návrhu čerpání finančních prostředků </w:t>
      </w:r>
      <w:r>
        <w:rPr>
          <w:rFonts w:asciiTheme="minorHAnsi" w:hAnsiTheme="minorHAnsi" w:cstheme="minorHAnsi"/>
        </w:rPr>
        <w:t>k </w:t>
      </w:r>
      <w:r w:rsidRPr="00F304B3">
        <w:rPr>
          <w:rFonts w:asciiTheme="minorHAnsi" w:hAnsiTheme="minorHAnsi" w:cstheme="minorHAnsi"/>
        </w:rPr>
        <w:t xml:space="preserve">řešení ekologických škod vzniklých před privatizací hnědouhelných těžebních společností </w:t>
      </w:r>
      <w:r>
        <w:rPr>
          <w:rFonts w:asciiTheme="minorHAnsi" w:hAnsiTheme="minorHAnsi" w:cstheme="minorHAnsi"/>
        </w:rPr>
        <w:t>v </w:t>
      </w:r>
      <w:r w:rsidRPr="00F304B3">
        <w:rPr>
          <w:rFonts w:asciiTheme="minorHAnsi" w:hAnsiTheme="minorHAnsi" w:cstheme="minorHAnsi"/>
        </w:rPr>
        <w:t>Ústeckém kraji a</w:t>
      </w:r>
      <w:r>
        <w:rPr>
          <w:rFonts w:asciiTheme="minorHAnsi" w:hAnsiTheme="minorHAnsi" w:cstheme="minorHAnsi"/>
        </w:rPr>
        <w:t> </w:t>
      </w:r>
      <w:r w:rsidRPr="00F304B3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 </w:t>
      </w:r>
      <w:r w:rsidRPr="00F304B3">
        <w:rPr>
          <w:rFonts w:asciiTheme="minorHAnsi" w:hAnsiTheme="minorHAnsi" w:cstheme="minorHAnsi"/>
        </w:rPr>
        <w:t>Karlovarském kraji.</w:t>
      </w:r>
    </w:p>
  </w:footnote>
  <w:footnote w:id="5">
    <w:p w14:paraId="7F43B817" w14:textId="40200E8A" w:rsidR="008D6B47" w:rsidRPr="00F304B3" w:rsidRDefault="008D6B47" w:rsidP="00F304B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F304B3">
        <w:rPr>
          <w:rStyle w:val="Znakapoznpodarou"/>
          <w:rFonts w:asciiTheme="minorHAnsi" w:hAnsiTheme="minorHAnsi" w:cstheme="minorHAnsi"/>
        </w:rPr>
        <w:footnoteRef/>
      </w:r>
      <w:r w:rsidRPr="00F304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F304B3">
        <w:rPr>
          <w:rFonts w:asciiTheme="minorHAnsi" w:hAnsiTheme="minorHAnsi" w:cstheme="minorHAnsi"/>
        </w:rPr>
        <w:t>Zákon č. 199/1994 Sb., o zadávání veřejných zakázek.</w:t>
      </w:r>
    </w:p>
  </w:footnote>
  <w:footnote w:id="6">
    <w:p w14:paraId="63FA3BA5" w14:textId="28DA919C" w:rsidR="008D6B47" w:rsidRPr="00F304B3" w:rsidRDefault="008D6B47" w:rsidP="00F304B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F304B3">
        <w:rPr>
          <w:rStyle w:val="Znakapoznpodarou"/>
          <w:rFonts w:asciiTheme="minorHAnsi" w:hAnsiTheme="minorHAnsi" w:cstheme="minorHAnsi"/>
        </w:rPr>
        <w:footnoteRef/>
      </w:r>
      <w:r w:rsidRPr="00F304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F304B3">
        <w:rPr>
          <w:rFonts w:asciiTheme="minorHAnsi" w:hAnsiTheme="minorHAnsi" w:cstheme="minorHAnsi"/>
        </w:rPr>
        <w:t>Zákon č. 171/1991 Sb., o působnosti orgánů České republiky ve věcech převodů majetku státu na jiné osoby a o Fondu národního majetku České republiky.</w:t>
      </w:r>
    </w:p>
  </w:footnote>
  <w:footnote w:id="7">
    <w:p w14:paraId="11CF1B5C" w14:textId="6410E077" w:rsidR="008D6B47" w:rsidRPr="00F304B3" w:rsidRDefault="008D6B47" w:rsidP="00F304B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F304B3">
        <w:rPr>
          <w:rStyle w:val="Znakapoznpodarou"/>
          <w:rFonts w:asciiTheme="minorHAnsi" w:hAnsiTheme="minorHAnsi" w:cstheme="minorHAnsi"/>
        </w:rPr>
        <w:footnoteRef/>
      </w:r>
      <w:r w:rsidRPr="00F304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F304B3">
        <w:rPr>
          <w:rFonts w:asciiTheme="minorHAnsi" w:hAnsiTheme="minorHAnsi" w:cstheme="minorHAnsi"/>
        </w:rPr>
        <w:t>Zákon č. 178/2005 Sb., o zrušení Fondu národního majetku České republiky a o působnosti Ministerstva financí při privatizaci majetku České republiky (zákon o zrušení Fondu národního majetku).</w:t>
      </w:r>
    </w:p>
  </w:footnote>
  <w:footnote w:id="8">
    <w:p w14:paraId="515959E9" w14:textId="76802A6A" w:rsidR="008D6B47" w:rsidRPr="00F304B3" w:rsidRDefault="008D6B47" w:rsidP="00F304B3">
      <w:pPr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304B3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F304B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F304B3">
        <w:rPr>
          <w:rFonts w:asciiTheme="minorHAnsi" w:hAnsiTheme="minorHAnsi" w:cstheme="minorHAnsi"/>
          <w:sz w:val="20"/>
          <w:szCs w:val="20"/>
        </w:rPr>
        <w:t>V kontrolním závěru je dále uváděno pouze Ministerstvo financí, a to i v případech, kdy kontrolované činnosti vykonával Fond národního majetku České republiky.</w:t>
      </w:r>
    </w:p>
  </w:footnote>
  <w:footnote w:id="9">
    <w:p w14:paraId="5E4FA9AF" w14:textId="2DE82802" w:rsidR="008D6B47" w:rsidRPr="00F304B3" w:rsidRDefault="008D6B47" w:rsidP="00F304B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F304B3">
        <w:rPr>
          <w:rStyle w:val="Znakapoznpodarou"/>
          <w:rFonts w:asciiTheme="minorHAnsi" w:hAnsiTheme="minorHAnsi" w:cstheme="minorHAnsi"/>
        </w:rPr>
        <w:footnoteRef/>
      </w:r>
      <w:r w:rsidRPr="00F304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F304B3">
        <w:rPr>
          <w:rFonts w:asciiTheme="minorHAnsi" w:hAnsiTheme="minorHAnsi" w:cstheme="minorHAnsi"/>
        </w:rPr>
        <w:t xml:space="preserve">Ustanovení § 18 odst. 2 zákona č. 171/1991 Sb. a ustanovení § 4 zákona č. 178/2005 Sb. </w:t>
      </w:r>
    </w:p>
  </w:footnote>
  <w:footnote w:id="10">
    <w:p w14:paraId="4E034C03" w14:textId="6B71C16E" w:rsidR="008D6B47" w:rsidRPr="00F304B3" w:rsidRDefault="008D6B47" w:rsidP="00F304B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F304B3">
        <w:rPr>
          <w:rStyle w:val="Znakapoznpodarou"/>
          <w:rFonts w:asciiTheme="minorHAnsi" w:hAnsiTheme="minorHAnsi" w:cstheme="minorHAnsi"/>
        </w:rPr>
        <w:footnoteRef/>
      </w:r>
      <w:r w:rsidRPr="00F304B3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ab/>
      </w:r>
      <w:r w:rsidRPr="00F304B3">
        <w:rPr>
          <w:rFonts w:asciiTheme="minorHAnsi" w:hAnsiTheme="minorHAnsi" w:cstheme="minorHAnsi"/>
        </w:rPr>
        <w:t>Zákon č. 77/1997 Sb., o státním podniku.</w:t>
      </w:r>
    </w:p>
  </w:footnote>
  <w:footnote w:id="11">
    <w:p w14:paraId="6F87FD02" w14:textId="06169712" w:rsidR="008D6B47" w:rsidRPr="00F304B3" w:rsidRDefault="008D6B47" w:rsidP="00F304B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F304B3">
        <w:rPr>
          <w:rStyle w:val="Znakapoznpodarou"/>
          <w:rFonts w:asciiTheme="minorHAnsi" w:hAnsiTheme="minorHAnsi" w:cstheme="minorHAnsi"/>
        </w:rPr>
        <w:footnoteRef/>
      </w:r>
      <w:r w:rsidRPr="00F304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F304B3">
        <w:rPr>
          <w:rFonts w:asciiTheme="minorHAnsi" w:hAnsiTheme="minorHAnsi" w:cstheme="minorHAnsi"/>
        </w:rPr>
        <w:t>Zákon č. 111/1990 Sb., o státním podniku.</w:t>
      </w:r>
    </w:p>
  </w:footnote>
  <w:footnote w:id="12">
    <w:p w14:paraId="4F022179" w14:textId="2D81D527" w:rsidR="008D6B47" w:rsidRPr="00F304B3" w:rsidRDefault="008D6B47" w:rsidP="00F304B3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F304B3">
        <w:rPr>
          <w:rStyle w:val="Znakapoznpodarou"/>
          <w:rFonts w:ascii="Calibri" w:hAnsi="Calibri" w:cs="Calibri"/>
        </w:rPr>
        <w:footnoteRef/>
      </w:r>
      <w:r w:rsidRPr="00F304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F304B3">
        <w:rPr>
          <w:rFonts w:ascii="Calibri" w:hAnsi="Calibri" w:cs="Calibri"/>
          <w:u w:val="single"/>
        </w:rPr>
        <w:t>Hydrická rekultivace lomu Ležáky</w:t>
      </w:r>
      <w:r w:rsidRPr="00F304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 w:rsidRPr="00F304B3">
        <w:rPr>
          <w:rFonts w:ascii="Calibri" w:hAnsi="Calibri" w:cs="Calibri"/>
        </w:rPr>
        <w:t xml:space="preserve"> </w:t>
      </w:r>
      <w:r w:rsidRPr="00EF4CB4">
        <w:rPr>
          <w:rFonts w:ascii="Calibri" w:hAnsi="Calibri" w:cs="Calibri"/>
          <w:i/>
        </w:rPr>
        <w:t>Technický projekt likvidace lomu Ležáky</w:t>
      </w:r>
      <w:r w:rsidRPr="00F304B3">
        <w:rPr>
          <w:rFonts w:ascii="Calibri" w:hAnsi="Calibri" w:cs="Calibri"/>
        </w:rPr>
        <w:t xml:space="preserve"> (zpracovaný Mosteckou uhelnou společností, a.</w:t>
      </w:r>
      <w:r>
        <w:rPr>
          <w:rFonts w:ascii="Calibri" w:hAnsi="Calibri" w:cs="Calibri"/>
        </w:rPr>
        <w:t> </w:t>
      </w:r>
      <w:r w:rsidRPr="00F304B3">
        <w:rPr>
          <w:rFonts w:ascii="Calibri" w:hAnsi="Calibri" w:cs="Calibri"/>
        </w:rPr>
        <w:t>s.</w:t>
      </w:r>
      <w:r>
        <w:rPr>
          <w:rFonts w:ascii="Calibri" w:hAnsi="Calibri" w:cs="Calibri"/>
        </w:rPr>
        <w:t>,</w:t>
      </w:r>
      <w:r w:rsidRPr="00F304B3">
        <w:rPr>
          <w:rFonts w:ascii="Calibri" w:hAnsi="Calibri" w:cs="Calibri"/>
        </w:rPr>
        <w:t xml:space="preserve"> v roce 1995), </w:t>
      </w:r>
      <w:r w:rsidRPr="00EF4CB4">
        <w:rPr>
          <w:rFonts w:ascii="Calibri" w:hAnsi="Calibri" w:cs="Calibri"/>
          <w:i/>
        </w:rPr>
        <w:t>Technický a sociální projekt likvidace lomu Ležáky</w:t>
      </w:r>
      <w:r w:rsidRPr="00F304B3">
        <w:rPr>
          <w:rFonts w:ascii="Calibri" w:hAnsi="Calibri" w:cs="Calibri"/>
        </w:rPr>
        <w:t xml:space="preserve"> (po převzetí PKÚ od roku 2004), </w:t>
      </w:r>
      <w:r w:rsidRPr="00EF4CB4">
        <w:rPr>
          <w:rFonts w:ascii="Calibri" w:hAnsi="Calibri" w:cs="Calibri"/>
          <w:i/>
        </w:rPr>
        <w:t>Plán likvidace lomu Ležáky</w:t>
      </w:r>
      <w:r w:rsidRPr="00F304B3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z </w:t>
      </w:r>
      <w:r w:rsidRPr="00F304B3">
        <w:rPr>
          <w:rFonts w:ascii="Calibri" w:hAnsi="Calibri" w:cs="Calibri"/>
        </w:rPr>
        <w:t>roku 2001, včetně doplnění a změn), schv</w:t>
      </w:r>
      <w:r>
        <w:rPr>
          <w:rFonts w:ascii="Calibri" w:hAnsi="Calibri" w:cs="Calibri"/>
        </w:rPr>
        <w:t>álený</w:t>
      </w:r>
      <w:r w:rsidRPr="00F304B3">
        <w:rPr>
          <w:rFonts w:ascii="Calibri" w:hAnsi="Calibri" w:cs="Calibri"/>
        </w:rPr>
        <w:t xml:space="preserve"> Obvodním báňským úřadem v</w:t>
      </w:r>
      <w:r>
        <w:rPr>
          <w:rFonts w:ascii="Calibri" w:hAnsi="Calibri" w:cs="Calibri"/>
        </w:rPr>
        <w:t> </w:t>
      </w:r>
      <w:r w:rsidRPr="00F304B3">
        <w:rPr>
          <w:rFonts w:ascii="Calibri" w:hAnsi="Calibri" w:cs="Calibri"/>
        </w:rPr>
        <w:t>Mostě</w:t>
      </w:r>
      <w:r>
        <w:rPr>
          <w:rFonts w:ascii="Calibri" w:hAnsi="Calibri" w:cs="Calibri"/>
        </w:rPr>
        <w:t>,</w:t>
      </w:r>
      <w:r w:rsidRPr="00F304B3">
        <w:rPr>
          <w:rFonts w:ascii="Calibri" w:hAnsi="Calibri" w:cs="Calibri"/>
        </w:rPr>
        <w:t xml:space="preserve"> a </w:t>
      </w:r>
      <w:r w:rsidRPr="00EF4CB4">
        <w:rPr>
          <w:rFonts w:ascii="Calibri" w:hAnsi="Calibri" w:cs="Calibri"/>
          <w:i/>
        </w:rPr>
        <w:t>Generel rekultivací lokality Ležáky a Kohinoor</w:t>
      </w:r>
      <w:r>
        <w:rPr>
          <w:rFonts w:ascii="Calibri" w:hAnsi="Calibri" w:cs="Calibri"/>
        </w:rPr>
        <w:t xml:space="preserve"> z roku 1999</w:t>
      </w:r>
      <w:r w:rsidRPr="00F304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vypracovaný </w:t>
      </w:r>
      <w:r w:rsidRPr="00F304B3">
        <w:rPr>
          <w:rFonts w:ascii="Calibri" w:hAnsi="Calibri" w:cs="Calibri"/>
        </w:rPr>
        <w:t>Mosteckou uhelnou společností, a.</w:t>
      </w:r>
      <w:r>
        <w:rPr>
          <w:rFonts w:ascii="Calibri" w:hAnsi="Calibri" w:cs="Calibri"/>
        </w:rPr>
        <w:t> </w:t>
      </w:r>
      <w:r w:rsidRPr="00F304B3">
        <w:rPr>
          <w:rFonts w:ascii="Calibri" w:hAnsi="Calibri" w:cs="Calibri"/>
        </w:rPr>
        <w:t>s.</w:t>
      </w:r>
      <w:r>
        <w:rPr>
          <w:rFonts w:ascii="Calibri" w:hAnsi="Calibri" w:cs="Calibri"/>
        </w:rPr>
        <w:t>, a</w:t>
      </w:r>
      <w:r w:rsidRPr="00F304B3">
        <w:rPr>
          <w:rFonts w:ascii="Calibri" w:hAnsi="Calibri" w:cs="Calibri"/>
        </w:rPr>
        <w:t xml:space="preserve"> schv</w:t>
      </w:r>
      <w:r>
        <w:rPr>
          <w:rFonts w:ascii="Calibri" w:hAnsi="Calibri" w:cs="Calibri"/>
        </w:rPr>
        <w:t>álený</w:t>
      </w:r>
      <w:r w:rsidRPr="00F304B3">
        <w:rPr>
          <w:rFonts w:ascii="Calibri" w:hAnsi="Calibri" w:cs="Calibri"/>
        </w:rPr>
        <w:t xml:space="preserve"> Ministerstvem životního prostředí.</w:t>
      </w:r>
    </w:p>
    <w:p w14:paraId="1FCB0097" w14:textId="5C9D5ACD" w:rsidR="008D6B47" w:rsidRPr="00F304B3" w:rsidRDefault="008D6B47" w:rsidP="00F304B3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F304B3">
        <w:rPr>
          <w:rFonts w:ascii="Calibri" w:hAnsi="Calibri" w:cs="Calibri"/>
        </w:rPr>
        <w:tab/>
      </w:r>
      <w:r w:rsidRPr="00F304B3">
        <w:rPr>
          <w:rFonts w:ascii="Calibri" w:hAnsi="Calibri" w:cs="Calibri"/>
          <w:u w:val="single"/>
        </w:rPr>
        <w:t>Hydrická rekultivace lomu Chabařovice</w:t>
      </w:r>
      <w:r w:rsidRPr="00F304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 w:rsidRPr="00F304B3">
        <w:rPr>
          <w:rFonts w:ascii="Calibri" w:hAnsi="Calibri" w:cs="Calibri"/>
        </w:rPr>
        <w:t xml:space="preserve"> </w:t>
      </w:r>
      <w:r w:rsidRPr="00EF4CB4">
        <w:rPr>
          <w:rFonts w:ascii="Calibri" w:hAnsi="Calibri" w:cs="Calibri"/>
          <w:i/>
        </w:rPr>
        <w:t>Projekt likvidace lomu Chabařovice I</w:t>
      </w:r>
      <w:r>
        <w:rPr>
          <w:rFonts w:ascii="Calibri" w:hAnsi="Calibri" w:cs="Calibri"/>
          <w:i/>
        </w:rPr>
        <w:t>.</w:t>
      </w:r>
      <w:r w:rsidRPr="00F304B3">
        <w:rPr>
          <w:rFonts w:ascii="Calibri" w:hAnsi="Calibri" w:cs="Calibri"/>
        </w:rPr>
        <w:t xml:space="preserve"> a </w:t>
      </w:r>
      <w:r w:rsidRPr="00EF4CB4">
        <w:rPr>
          <w:rFonts w:ascii="Calibri" w:hAnsi="Calibri" w:cs="Calibri"/>
          <w:i/>
        </w:rPr>
        <w:t>Sociální projekt útlumu lomu Chabařovice</w:t>
      </w:r>
      <w:r w:rsidRPr="00F304B3">
        <w:rPr>
          <w:rFonts w:ascii="Calibri" w:hAnsi="Calibri" w:cs="Calibri"/>
        </w:rPr>
        <w:t xml:space="preserve"> (z roku 1993, 2002, včetně ročních aktualizací, resp. dodatků), </w:t>
      </w:r>
      <w:r>
        <w:rPr>
          <w:rFonts w:ascii="Calibri" w:hAnsi="Calibri" w:cs="Calibri"/>
        </w:rPr>
        <w:t xml:space="preserve">schvalovatelem bylo </w:t>
      </w:r>
      <w:r w:rsidRPr="00F304B3">
        <w:rPr>
          <w:rFonts w:ascii="Calibri" w:hAnsi="Calibri" w:cs="Calibri"/>
        </w:rPr>
        <w:t>MPO</w:t>
      </w:r>
      <w:r>
        <w:rPr>
          <w:rFonts w:ascii="Calibri" w:hAnsi="Calibri" w:cs="Calibri"/>
        </w:rPr>
        <w:t>;</w:t>
      </w:r>
      <w:r w:rsidRPr="00F304B3">
        <w:rPr>
          <w:rFonts w:ascii="Calibri" w:hAnsi="Calibri" w:cs="Calibri"/>
        </w:rPr>
        <w:t xml:space="preserve"> </w:t>
      </w:r>
      <w:r w:rsidRPr="00EF4CB4">
        <w:rPr>
          <w:rFonts w:ascii="Calibri" w:hAnsi="Calibri" w:cs="Calibri"/>
          <w:i/>
        </w:rPr>
        <w:t>Plán likvidace lomu Chabařovice</w:t>
      </w:r>
      <w:r w:rsidRPr="00F304B3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z </w:t>
      </w:r>
      <w:r w:rsidRPr="00F304B3">
        <w:rPr>
          <w:rFonts w:ascii="Calibri" w:hAnsi="Calibri" w:cs="Calibri"/>
        </w:rPr>
        <w:t>roku 1997, včetně doplnění projektové dokumentace), schv</w:t>
      </w:r>
      <w:r>
        <w:rPr>
          <w:rFonts w:ascii="Calibri" w:hAnsi="Calibri" w:cs="Calibri"/>
        </w:rPr>
        <w:t>álený</w:t>
      </w:r>
      <w:r w:rsidRPr="00F304B3">
        <w:rPr>
          <w:rFonts w:ascii="Calibri" w:hAnsi="Calibri" w:cs="Calibri"/>
        </w:rPr>
        <w:t xml:space="preserve"> Obvodním báňským úřadem </w:t>
      </w:r>
      <w:r>
        <w:rPr>
          <w:rFonts w:ascii="Calibri" w:hAnsi="Calibri" w:cs="Calibri"/>
        </w:rPr>
        <w:t>v </w:t>
      </w:r>
      <w:r w:rsidRPr="00F304B3">
        <w:rPr>
          <w:rFonts w:ascii="Calibri" w:hAnsi="Calibri" w:cs="Calibri"/>
        </w:rPr>
        <w:t>Mostě</w:t>
      </w:r>
      <w:r>
        <w:rPr>
          <w:rFonts w:ascii="Calibri" w:hAnsi="Calibri" w:cs="Calibri"/>
        </w:rPr>
        <w:t>;</w:t>
      </w:r>
      <w:r w:rsidRPr="00F304B3">
        <w:rPr>
          <w:rFonts w:ascii="Calibri" w:hAnsi="Calibri" w:cs="Calibri"/>
        </w:rPr>
        <w:t xml:space="preserve"> </w:t>
      </w:r>
      <w:r w:rsidRPr="00EF4CB4">
        <w:rPr>
          <w:rFonts w:ascii="Calibri" w:hAnsi="Calibri" w:cs="Calibri"/>
          <w:i/>
        </w:rPr>
        <w:t>Generel rekultivací do ukončení komplexní revitalizace území dotčeného těžební činností Palivového kombinátu Ústí, s. p.</w:t>
      </w:r>
      <w:r w:rsidRPr="00F304B3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z </w:t>
      </w:r>
      <w:r w:rsidRPr="00F304B3">
        <w:rPr>
          <w:rFonts w:ascii="Calibri" w:hAnsi="Calibri" w:cs="Calibri"/>
        </w:rPr>
        <w:t>roku 1999), schv</w:t>
      </w:r>
      <w:r>
        <w:rPr>
          <w:rFonts w:ascii="Calibri" w:hAnsi="Calibri" w:cs="Calibri"/>
        </w:rPr>
        <w:t>álený</w:t>
      </w:r>
      <w:r w:rsidRPr="00F304B3">
        <w:rPr>
          <w:rFonts w:ascii="Calibri" w:hAnsi="Calibri" w:cs="Calibri"/>
        </w:rPr>
        <w:t xml:space="preserve"> Ministerstvem životního prostředí.</w:t>
      </w:r>
    </w:p>
  </w:footnote>
  <w:footnote w:id="13">
    <w:p w14:paraId="0E7B0378" w14:textId="23A81E09" w:rsidR="008D6B47" w:rsidRPr="00FE5D2D" w:rsidRDefault="008D6B47" w:rsidP="00FE5D2D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FE5D2D">
        <w:rPr>
          <w:rStyle w:val="Znakapoznpodarou"/>
          <w:rFonts w:ascii="Calibri" w:hAnsi="Calibri" w:cs="Calibri"/>
        </w:rPr>
        <w:footnoteRef/>
      </w:r>
      <w:r w:rsidRPr="00FE5D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FE5D2D">
        <w:rPr>
          <w:rFonts w:ascii="Calibri" w:hAnsi="Calibri" w:cs="Calibri"/>
        </w:rPr>
        <w:t>Usnesení vlády ČR ze dne 11. září 1991 č. 331</w:t>
      </w:r>
      <w:r>
        <w:rPr>
          <w:rFonts w:ascii="Calibri" w:hAnsi="Calibri" w:cs="Calibri"/>
        </w:rPr>
        <w:t>,</w:t>
      </w:r>
      <w:r w:rsidRPr="00FE5D2D">
        <w:rPr>
          <w:rFonts w:ascii="Calibri" w:hAnsi="Calibri" w:cs="Calibri"/>
        </w:rPr>
        <w:t xml:space="preserve"> </w:t>
      </w:r>
      <w:r w:rsidRPr="00122EBB">
        <w:rPr>
          <w:rFonts w:ascii="Calibri" w:hAnsi="Calibri" w:cs="Calibri"/>
          <w:i/>
        </w:rPr>
        <w:t>ke zprávě o účelnosti další těžby hnědého uhlí v Chabařovicích, okres Ústí nad Labem</w:t>
      </w:r>
      <w:r w:rsidRPr="00FE5D2D">
        <w:rPr>
          <w:rFonts w:ascii="Calibri" w:hAnsi="Calibri" w:cs="Calibri"/>
        </w:rPr>
        <w:t>.</w:t>
      </w:r>
    </w:p>
  </w:footnote>
  <w:footnote w:id="14">
    <w:p w14:paraId="2040B8E2" w14:textId="24FB01C0" w:rsidR="008D6B47" w:rsidRPr="00FE5D2D" w:rsidRDefault="008D6B47" w:rsidP="00FE5D2D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FE5D2D">
        <w:rPr>
          <w:rStyle w:val="Znakapoznpodarou"/>
          <w:rFonts w:ascii="Calibri" w:hAnsi="Calibri" w:cs="Calibri"/>
        </w:rPr>
        <w:footnoteRef/>
      </w:r>
      <w:r w:rsidRPr="00FE5D2D">
        <w:rPr>
          <w:rFonts w:ascii="Calibri" w:hAnsi="Calibri" w:cs="Calibri"/>
        </w:rPr>
        <w:t> </w:t>
      </w:r>
      <w:r>
        <w:rPr>
          <w:rFonts w:ascii="Calibri" w:hAnsi="Calibri" w:cs="Calibri"/>
        </w:rPr>
        <w:tab/>
      </w:r>
      <w:r w:rsidRPr="00FE5D2D">
        <w:rPr>
          <w:rFonts w:ascii="Calibri" w:hAnsi="Calibri" w:cs="Calibri"/>
        </w:rPr>
        <w:t>Usnesení vlády ČR ze dne 30. října 1991 č. 444</w:t>
      </w:r>
      <w:r>
        <w:rPr>
          <w:rFonts w:ascii="Calibri" w:hAnsi="Calibri" w:cs="Calibri"/>
        </w:rPr>
        <w:t>,</w:t>
      </w:r>
      <w:r w:rsidRPr="00FE5D2D">
        <w:rPr>
          <w:rFonts w:ascii="Calibri" w:hAnsi="Calibri" w:cs="Calibri"/>
        </w:rPr>
        <w:t xml:space="preserve"> </w:t>
      </w:r>
      <w:r w:rsidRPr="00122EBB">
        <w:rPr>
          <w:rFonts w:ascii="Calibri" w:hAnsi="Calibri" w:cs="Calibri"/>
          <w:i/>
        </w:rPr>
        <w:t>ke zprávě o územních ekologických limitech těžby hnědého uhlí a energetiky v Severočeské hnědouhelné pánvi</w:t>
      </w:r>
      <w:r w:rsidRPr="00FE5D2D">
        <w:rPr>
          <w:rFonts w:ascii="Calibri" w:hAnsi="Calibri" w:cs="Calibri"/>
        </w:rPr>
        <w:t>.</w:t>
      </w:r>
    </w:p>
  </w:footnote>
  <w:footnote w:id="15">
    <w:p w14:paraId="2C5FE0F9" w14:textId="276893BB" w:rsidR="008D6B47" w:rsidRPr="00FE5D2D" w:rsidRDefault="008D6B47" w:rsidP="00FE5D2D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FE5D2D">
        <w:rPr>
          <w:rStyle w:val="Znakapoznpodarou"/>
          <w:rFonts w:asciiTheme="minorHAnsi" w:hAnsiTheme="minorHAnsi" w:cstheme="minorHAnsi"/>
        </w:rPr>
        <w:footnoteRef/>
      </w:r>
      <w:r w:rsidRPr="00FE5D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FE5D2D">
        <w:rPr>
          <w:rFonts w:asciiTheme="minorHAnsi" w:hAnsiTheme="minorHAnsi" w:cstheme="minorHAnsi"/>
        </w:rPr>
        <w:t xml:space="preserve">Dle </w:t>
      </w:r>
      <w:r w:rsidRPr="00EF4CB4">
        <w:rPr>
          <w:rFonts w:asciiTheme="minorHAnsi" w:hAnsiTheme="minorHAnsi" w:cstheme="minorHAnsi"/>
          <w:i/>
        </w:rPr>
        <w:t>Projektu likvidace lomu Chabařovice I.</w:t>
      </w:r>
      <w:r w:rsidRPr="00FE5D2D">
        <w:rPr>
          <w:rFonts w:asciiTheme="minorHAnsi" w:hAnsiTheme="minorHAnsi" w:cstheme="minorHAnsi"/>
        </w:rPr>
        <w:t xml:space="preserve"> byla likvidace lomu Chabařovice před dotěžením původního dobývacího prostoru </w:t>
      </w:r>
      <w:r>
        <w:rPr>
          <w:rFonts w:asciiTheme="minorHAnsi" w:hAnsiTheme="minorHAnsi" w:cstheme="minorHAnsi"/>
        </w:rPr>
        <w:t>z </w:t>
      </w:r>
      <w:r w:rsidRPr="00FE5D2D">
        <w:rPr>
          <w:rFonts w:asciiTheme="minorHAnsi" w:hAnsiTheme="minorHAnsi" w:cstheme="minorHAnsi"/>
        </w:rPr>
        <w:t>ekonomického hlediska neefektivní</w:t>
      </w:r>
      <w:r>
        <w:rPr>
          <w:rFonts w:asciiTheme="minorHAnsi" w:hAnsiTheme="minorHAnsi" w:cstheme="minorHAnsi"/>
        </w:rPr>
        <w:t>,</w:t>
      </w:r>
      <w:r w:rsidRPr="00FE5D2D">
        <w:rPr>
          <w:rFonts w:asciiTheme="minorHAnsi" w:hAnsiTheme="minorHAnsi" w:cstheme="minorHAnsi"/>
        </w:rPr>
        <w:t xml:space="preserve"> a to při použití jakékoliv varianty likvidace. Optimální variantou by bylo pokračování v těžbě, což by </w:t>
      </w:r>
      <w:r>
        <w:rPr>
          <w:rFonts w:asciiTheme="minorHAnsi" w:hAnsiTheme="minorHAnsi" w:cstheme="minorHAnsi"/>
        </w:rPr>
        <w:t xml:space="preserve">však </w:t>
      </w:r>
      <w:r w:rsidRPr="00FE5D2D">
        <w:rPr>
          <w:rFonts w:asciiTheme="minorHAnsi" w:hAnsiTheme="minorHAnsi" w:cstheme="minorHAnsi"/>
        </w:rPr>
        <w:t>nebylo v souladu s usneseními vlády ČR ze dne 11. září</w:t>
      </w:r>
      <w:r>
        <w:rPr>
          <w:rFonts w:asciiTheme="minorHAnsi" w:hAnsiTheme="minorHAnsi" w:cstheme="minorHAnsi"/>
        </w:rPr>
        <w:t xml:space="preserve"> </w:t>
      </w:r>
      <w:r w:rsidRPr="00FE5D2D">
        <w:rPr>
          <w:rFonts w:asciiTheme="minorHAnsi" w:hAnsiTheme="minorHAnsi" w:cstheme="minorHAnsi"/>
        </w:rPr>
        <w:t>1991 č. 331 a ze dne 30. října 1991 č. 444.</w:t>
      </w:r>
      <w:r>
        <w:rPr>
          <w:rFonts w:ascii="Calibri" w:hAnsi="Calibri" w:cs="Calibri"/>
        </w:rPr>
        <w:t xml:space="preserve"> </w:t>
      </w:r>
    </w:p>
    <w:p w14:paraId="6D05C476" w14:textId="179E3B91" w:rsidR="008D6B47" w:rsidRDefault="008D6B47">
      <w:pPr>
        <w:pStyle w:val="Textpoznpodarou"/>
      </w:pPr>
    </w:p>
  </w:footnote>
  <w:footnote w:id="16">
    <w:p w14:paraId="26522232" w14:textId="60C51BCA" w:rsidR="008D6B47" w:rsidRPr="00FE5D2D" w:rsidRDefault="008D6B47" w:rsidP="0006063A">
      <w:pPr>
        <w:ind w:left="278" w:hanging="278"/>
        <w:jc w:val="both"/>
        <w:rPr>
          <w:rFonts w:ascii="Calibri" w:hAnsi="Calibri" w:cs="Calibri"/>
          <w:sz w:val="20"/>
          <w:szCs w:val="20"/>
        </w:rPr>
      </w:pPr>
      <w:r w:rsidRPr="00FE5D2D">
        <w:rPr>
          <w:rStyle w:val="Znakapoznpodarou"/>
          <w:rFonts w:ascii="Calibri" w:hAnsi="Calibri" w:cs="Calibri"/>
          <w:sz w:val="20"/>
          <w:szCs w:val="20"/>
        </w:rPr>
        <w:footnoteRef/>
      </w:r>
      <w:r w:rsidRPr="00FE5D2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FE5D2D">
        <w:rPr>
          <w:rFonts w:ascii="Calibri" w:hAnsi="Calibri" w:cs="Calibri"/>
          <w:sz w:val="20"/>
          <w:szCs w:val="20"/>
        </w:rPr>
        <w:t>Meziresortní komise schválila dalších 17 projektů souvisejících s revitalizací lokalit jezer Most a Chabařovice s předpokládanými náklady ve výši 1 185 643 000 Kč včetně DPH, z toho bylo ke dni 30. 6. </w:t>
      </w:r>
      <w:r w:rsidRPr="002E4CF5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1</w:t>
      </w:r>
      <w:r w:rsidRPr="002E4CF5">
        <w:rPr>
          <w:rFonts w:ascii="Calibri" w:hAnsi="Calibri" w:cs="Calibri"/>
          <w:sz w:val="20"/>
          <w:szCs w:val="20"/>
        </w:rPr>
        <w:t>5</w:t>
      </w:r>
      <w:r w:rsidRPr="00FE5D2D">
        <w:rPr>
          <w:rFonts w:ascii="Calibri" w:hAnsi="Calibri" w:cs="Calibri"/>
          <w:sz w:val="20"/>
          <w:szCs w:val="20"/>
        </w:rPr>
        <w:t xml:space="preserve"> vyčerpáno celkem 57 941 738,81 Kč včetně DPH. Předkladateli těchto projektů byly </w:t>
      </w:r>
      <w:r>
        <w:rPr>
          <w:rFonts w:ascii="Calibri" w:hAnsi="Calibri" w:cs="Calibri"/>
          <w:sz w:val="20"/>
          <w:szCs w:val="20"/>
        </w:rPr>
        <w:t>s</w:t>
      </w:r>
      <w:r w:rsidRPr="00FE5D2D">
        <w:rPr>
          <w:rFonts w:ascii="Calibri" w:hAnsi="Calibri" w:cs="Calibri"/>
          <w:sz w:val="20"/>
          <w:szCs w:val="20"/>
        </w:rPr>
        <w:t xml:space="preserve">tatutární město Most, </w:t>
      </w:r>
      <w:r>
        <w:rPr>
          <w:rFonts w:ascii="Calibri" w:hAnsi="Calibri" w:cs="Calibri"/>
          <w:sz w:val="20"/>
          <w:szCs w:val="20"/>
        </w:rPr>
        <w:t>s</w:t>
      </w:r>
      <w:r w:rsidRPr="00FE5D2D">
        <w:rPr>
          <w:rFonts w:ascii="Calibri" w:hAnsi="Calibri" w:cs="Calibri"/>
          <w:sz w:val="20"/>
          <w:szCs w:val="20"/>
        </w:rPr>
        <w:t xml:space="preserve">tatutární město Ústí nad Labem a Ústecký kraj. </w:t>
      </w:r>
    </w:p>
  </w:footnote>
  <w:footnote w:id="17">
    <w:p w14:paraId="7C74E030" w14:textId="591D7F2E" w:rsidR="008D6B47" w:rsidRPr="00FE5D2D" w:rsidRDefault="008D6B47" w:rsidP="00FE5D2D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FE5D2D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FE5D2D">
        <w:rPr>
          <w:rFonts w:ascii="Calibri" w:hAnsi="Calibri" w:cs="Calibri"/>
        </w:rPr>
        <w:t>Zákon č. 44/1988 Sb., o ochraně a využití nerostného bohatství (horní zákon)</w:t>
      </w:r>
      <w:r>
        <w:rPr>
          <w:rFonts w:ascii="Calibri" w:hAnsi="Calibri" w:cs="Calibri"/>
        </w:rPr>
        <w:t>;</w:t>
      </w:r>
      <w:r w:rsidRPr="00FE5D2D">
        <w:rPr>
          <w:rFonts w:ascii="Calibri" w:hAnsi="Calibri" w:cs="Calibri"/>
        </w:rPr>
        <w:t xml:space="preserve"> d</w:t>
      </w:r>
      <w:r w:rsidRPr="00FE5D2D">
        <w:rPr>
          <w:rFonts w:asciiTheme="minorHAnsi" w:hAnsiTheme="minorHAnsi" w:cstheme="minorHAnsi"/>
          <w:bCs/>
        </w:rPr>
        <w:t>le ustanovení § 31 odst. 5 zákona č. 44/1988 Sb. je PKÚ povinen zajistit sanaci, která obsahuje i rekultivace podle zvláštních zákonů, všech pozemků dotčených těžbou a monitorování úložného místa po ukončení jeho provozu.</w:t>
      </w:r>
    </w:p>
  </w:footnote>
  <w:footnote w:id="18">
    <w:p w14:paraId="26E477E5" w14:textId="6E7B9A1A" w:rsidR="008D6B47" w:rsidRPr="00FE5D2D" w:rsidRDefault="008D6B47" w:rsidP="00FE5D2D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FE5D2D">
        <w:rPr>
          <w:rStyle w:val="Znakapoznpodarou"/>
          <w:rFonts w:ascii="Calibri" w:hAnsi="Calibri" w:cs="Calibri"/>
        </w:rPr>
        <w:footnoteRef/>
      </w:r>
      <w:r w:rsidRPr="00FE5D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FE5D2D">
        <w:rPr>
          <w:rFonts w:ascii="Calibri" w:hAnsi="Calibri" w:cs="Calibri"/>
        </w:rPr>
        <w:t>Dle písemné informace PKÚ ze dne 18. 8. 2015 náklady na provoz a údržbu jezer zahrnují mj. monitoring kvality povrchových, podzemních a důlních vod, údržbu vodohospodářské soustavy jezer, opravy a údržb</w:t>
      </w:r>
      <w:r>
        <w:rPr>
          <w:rFonts w:ascii="Calibri" w:hAnsi="Calibri" w:cs="Calibri"/>
        </w:rPr>
        <w:t>u</w:t>
      </w:r>
      <w:r w:rsidRPr="00FE5D2D">
        <w:rPr>
          <w:rFonts w:ascii="Calibri" w:hAnsi="Calibri" w:cs="Calibri"/>
        </w:rPr>
        <w:t xml:space="preserve">, servisní náklady, ostrahu lokalit </w:t>
      </w:r>
      <w:r>
        <w:rPr>
          <w:rFonts w:ascii="Calibri" w:hAnsi="Calibri" w:cs="Calibri"/>
        </w:rPr>
        <w:t xml:space="preserve">a </w:t>
      </w:r>
      <w:r w:rsidRPr="00FE5D2D">
        <w:rPr>
          <w:rFonts w:ascii="Calibri" w:hAnsi="Calibri" w:cs="Calibri"/>
        </w:rPr>
        <w:t>náklady na dopouštění vody.</w:t>
      </w:r>
    </w:p>
  </w:footnote>
  <w:footnote w:id="19">
    <w:p w14:paraId="0FFAFFA0" w14:textId="54D3FE25" w:rsidR="008D6B47" w:rsidRPr="00FE5D2D" w:rsidRDefault="008D6B47" w:rsidP="00FE5D2D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FE5D2D">
        <w:rPr>
          <w:rStyle w:val="Znakapoznpodarou"/>
          <w:rFonts w:ascii="Calibri" w:hAnsi="Calibri" w:cs="Calibri"/>
        </w:rPr>
        <w:footnoteRef/>
      </w:r>
      <w:r w:rsidRPr="00FE5D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FE5D2D">
        <w:rPr>
          <w:rFonts w:ascii="Calibri" w:hAnsi="Calibri" w:cs="Calibri"/>
        </w:rPr>
        <w:t>V tomto období PKÚ předložil tři projekty.</w:t>
      </w:r>
    </w:p>
  </w:footnote>
  <w:footnote w:id="20">
    <w:p w14:paraId="0338041B" w14:textId="3176252E" w:rsidR="008D6B47" w:rsidRPr="00FE5D2D" w:rsidRDefault="008D6B47" w:rsidP="00FE5D2D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FE5D2D">
        <w:rPr>
          <w:rStyle w:val="Znakapoznpodarou"/>
          <w:rFonts w:ascii="Calibri" w:hAnsi="Calibri" w:cs="Calibri"/>
        </w:rPr>
        <w:footnoteRef/>
      </w:r>
      <w:r w:rsidRPr="00FE5D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FE5D2D">
        <w:rPr>
          <w:rFonts w:ascii="Calibri" w:hAnsi="Calibri" w:cs="Calibri"/>
        </w:rPr>
        <w:t>Ustanovení § 76 odst. 1 a 6 zákona č. 137/2006 Sb., o veřejných zakázkách.</w:t>
      </w:r>
    </w:p>
  </w:footnote>
  <w:footnote w:id="21">
    <w:p w14:paraId="17023409" w14:textId="249E4B29" w:rsidR="008D6B47" w:rsidRPr="00FC7D87" w:rsidRDefault="008D6B47" w:rsidP="00FC7D87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FC7D87">
        <w:rPr>
          <w:rStyle w:val="Znakapoznpodarou"/>
          <w:rFonts w:ascii="Calibri" w:hAnsi="Calibri" w:cs="Calibri"/>
        </w:rPr>
        <w:footnoteRef/>
      </w:r>
      <w:r w:rsidRPr="00FC7D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FC7D87">
        <w:rPr>
          <w:rFonts w:ascii="Calibri" w:hAnsi="Calibri" w:cs="Calibri"/>
          <w:bCs/>
        </w:rPr>
        <w:t>V zájmovém území se nacházejí převážně pozemky ve vlastnictví ČR s</w:t>
      </w:r>
      <w:r>
        <w:rPr>
          <w:rFonts w:ascii="Calibri" w:hAnsi="Calibri" w:cs="Calibri"/>
          <w:bCs/>
        </w:rPr>
        <w:t> </w:t>
      </w:r>
      <w:r w:rsidRPr="00FC7D87">
        <w:rPr>
          <w:rFonts w:ascii="Calibri" w:hAnsi="Calibri" w:cs="Calibri"/>
          <w:bCs/>
        </w:rPr>
        <w:t>právem hospodař</w:t>
      </w:r>
      <w:r>
        <w:rPr>
          <w:rFonts w:ascii="Calibri" w:hAnsi="Calibri" w:cs="Calibri"/>
          <w:bCs/>
        </w:rPr>
        <w:t>ení</w:t>
      </w:r>
      <w:r w:rsidRPr="00FC7D87">
        <w:rPr>
          <w:rFonts w:ascii="Calibri" w:hAnsi="Calibri" w:cs="Calibri"/>
          <w:bCs/>
        </w:rPr>
        <w:t xml:space="preserve"> pro PKÚ, ale nacházejí se zde i pozemky ve vlastnictví přilehlých měst a obcí nebo jiných právnických či fyzických osob.</w:t>
      </w:r>
    </w:p>
  </w:footnote>
  <w:footnote w:id="22">
    <w:p w14:paraId="3EB6183E" w14:textId="496B5467" w:rsidR="008D6B47" w:rsidRPr="00FC7D87" w:rsidRDefault="008D6B47" w:rsidP="00FC7D87">
      <w:pPr>
        <w:pStyle w:val="Textpoznpodarou"/>
        <w:ind w:left="284" w:hanging="284"/>
        <w:rPr>
          <w:rFonts w:ascii="Calibri" w:hAnsi="Calibri" w:cs="Calibri"/>
        </w:rPr>
      </w:pPr>
      <w:r w:rsidRPr="00FC7D87">
        <w:rPr>
          <w:rStyle w:val="Znakapoznpodarou"/>
          <w:rFonts w:ascii="Calibri" w:hAnsi="Calibri" w:cs="Calibri"/>
        </w:rPr>
        <w:footnoteRef/>
      </w:r>
      <w:r w:rsidRPr="00FC7D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FC7D87">
        <w:rPr>
          <w:rFonts w:ascii="Calibri" w:hAnsi="Calibri" w:cs="Calibri"/>
        </w:rPr>
        <w:t>Zákon č. 44/1988 Sb., o ochraně a využití nerostného bohatství (horní zákon).</w:t>
      </w:r>
    </w:p>
  </w:footnote>
  <w:footnote w:id="23">
    <w:p w14:paraId="4A9307E6" w14:textId="3591C64A" w:rsidR="008D6B47" w:rsidRPr="00FC7D87" w:rsidRDefault="008D6B47" w:rsidP="00FC7D87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FC7D87">
        <w:rPr>
          <w:rStyle w:val="Znakapoznpodarou"/>
          <w:rFonts w:ascii="Calibri" w:hAnsi="Calibri" w:cs="Calibri"/>
        </w:rPr>
        <w:footnoteRef/>
      </w:r>
      <w:r w:rsidRPr="00FC7D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FC7D87">
        <w:rPr>
          <w:rFonts w:ascii="Calibri" w:hAnsi="Calibri" w:cs="Calibri"/>
        </w:rPr>
        <w:t>Zákon č. 334/1992 Sb., o ochraně zemědělského půdního fondu; zákon č. 61/1977 Sb., o lesích.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85F0C59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DE7A93"/>
    <w:multiLevelType w:val="hybridMultilevel"/>
    <w:tmpl w:val="4712D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2968"/>
    <w:multiLevelType w:val="hybridMultilevel"/>
    <w:tmpl w:val="6E80B070"/>
    <w:lvl w:ilvl="0" w:tplc="24AE94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22EE5"/>
    <w:multiLevelType w:val="hybridMultilevel"/>
    <w:tmpl w:val="966E74F8"/>
    <w:lvl w:ilvl="0" w:tplc="839C7E5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969D2"/>
    <w:multiLevelType w:val="hybridMultilevel"/>
    <w:tmpl w:val="DC402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53C14"/>
    <w:multiLevelType w:val="hybridMultilevel"/>
    <w:tmpl w:val="FFBEB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3118B"/>
    <w:multiLevelType w:val="hybridMultilevel"/>
    <w:tmpl w:val="B3F40E90"/>
    <w:lvl w:ilvl="0" w:tplc="E7369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625D3"/>
    <w:multiLevelType w:val="hybridMultilevel"/>
    <w:tmpl w:val="E7205D7A"/>
    <w:lvl w:ilvl="0" w:tplc="839C7E5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EA098C"/>
    <w:multiLevelType w:val="hybridMultilevel"/>
    <w:tmpl w:val="E8EA0DD6"/>
    <w:lvl w:ilvl="0" w:tplc="9064F32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261BB5"/>
    <w:multiLevelType w:val="hybridMultilevel"/>
    <w:tmpl w:val="3EAA57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5007E"/>
    <w:multiLevelType w:val="hybridMultilevel"/>
    <w:tmpl w:val="2CAAF92E"/>
    <w:lvl w:ilvl="0" w:tplc="A2F88D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316E3"/>
    <w:multiLevelType w:val="hybridMultilevel"/>
    <w:tmpl w:val="A9A6CAB8"/>
    <w:lvl w:ilvl="0" w:tplc="839C7E5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7524B"/>
    <w:multiLevelType w:val="hybridMultilevel"/>
    <w:tmpl w:val="03B8F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115F0"/>
    <w:multiLevelType w:val="hybridMultilevel"/>
    <w:tmpl w:val="0122E3EA"/>
    <w:lvl w:ilvl="0" w:tplc="3C04D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E2520"/>
    <w:multiLevelType w:val="hybridMultilevel"/>
    <w:tmpl w:val="C22A63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0529D"/>
    <w:multiLevelType w:val="hybridMultilevel"/>
    <w:tmpl w:val="4948D41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812310B"/>
    <w:multiLevelType w:val="hybridMultilevel"/>
    <w:tmpl w:val="80023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56001"/>
    <w:multiLevelType w:val="hybridMultilevel"/>
    <w:tmpl w:val="E3C6C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A55F6"/>
    <w:multiLevelType w:val="hybridMultilevel"/>
    <w:tmpl w:val="EE6E837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510424"/>
    <w:multiLevelType w:val="hybridMultilevel"/>
    <w:tmpl w:val="F416B6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A81A76"/>
    <w:multiLevelType w:val="hybridMultilevel"/>
    <w:tmpl w:val="A3B4C264"/>
    <w:lvl w:ilvl="0" w:tplc="E3829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C47E1"/>
    <w:multiLevelType w:val="hybridMultilevel"/>
    <w:tmpl w:val="7FF2EC82"/>
    <w:lvl w:ilvl="0" w:tplc="839C7E5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35091"/>
    <w:multiLevelType w:val="hybridMultilevel"/>
    <w:tmpl w:val="48681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901BC"/>
    <w:multiLevelType w:val="hybridMultilevel"/>
    <w:tmpl w:val="936AF2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7845E8"/>
    <w:multiLevelType w:val="hybridMultilevel"/>
    <w:tmpl w:val="4790F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90EAD"/>
    <w:multiLevelType w:val="hybridMultilevel"/>
    <w:tmpl w:val="5C800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D6E3D"/>
    <w:multiLevelType w:val="hybridMultilevel"/>
    <w:tmpl w:val="DC041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754C7"/>
    <w:multiLevelType w:val="hybridMultilevel"/>
    <w:tmpl w:val="EF065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131AD"/>
    <w:multiLevelType w:val="hybridMultilevel"/>
    <w:tmpl w:val="137240C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DF02673"/>
    <w:multiLevelType w:val="hybridMultilevel"/>
    <w:tmpl w:val="A0705E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64713"/>
    <w:multiLevelType w:val="hybridMultilevel"/>
    <w:tmpl w:val="B4D012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5"/>
  </w:num>
  <w:num w:numId="4">
    <w:abstractNumId w:val="17"/>
  </w:num>
  <w:num w:numId="5">
    <w:abstractNumId w:val="27"/>
  </w:num>
  <w:num w:numId="6">
    <w:abstractNumId w:val="5"/>
  </w:num>
  <w:num w:numId="7">
    <w:abstractNumId w:val="1"/>
  </w:num>
  <w:num w:numId="8">
    <w:abstractNumId w:val="13"/>
  </w:num>
  <w:num w:numId="9">
    <w:abstractNumId w:val="14"/>
  </w:num>
  <w:num w:numId="10">
    <w:abstractNumId w:val="10"/>
  </w:num>
  <w:num w:numId="11">
    <w:abstractNumId w:val="6"/>
  </w:num>
  <w:num w:numId="12">
    <w:abstractNumId w:val="23"/>
  </w:num>
  <w:num w:numId="13">
    <w:abstractNumId w:val="12"/>
  </w:num>
  <w:num w:numId="14">
    <w:abstractNumId w:val="24"/>
  </w:num>
  <w:num w:numId="15">
    <w:abstractNumId w:val="2"/>
  </w:num>
  <w:num w:numId="16">
    <w:abstractNumId w:val="4"/>
  </w:num>
  <w:num w:numId="17">
    <w:abstractNumId w:val="28"/>
  </w:num>
  <w:num w:numId="18">
    <w:abstractNumId w:val="15"/>
  </w:num>
  <w:num w:numId="19">
    <w:abstractNumId w:val="29"/>
  </w:num>
  <w:num w:numId="20">
    <w:abstractNumId w:val="16"/>
  </w:num>
  <w:num w:numId="21">
    <w:abstractNumId w:val="19"/>
  </w:num>
  <w:num w:numId="22">
    <w:abstractNumId w:val="8"/>
  </w:num>
  <w:num w:numId="23">
    <w:abstractNumId w:val="22"/>
  </w:num>
  <w:num w:numId="24">
    <w:abstractNumId w:val="21"/>
  </w:num>
  <w:num w:numId="25">
    <w:abstractNumId w:val="3"/>
  </w:num>
  <w:num w:numId="26">
    <w:abstractNumId w:val="9"/>
  </w:num>
  <w:num w:numId="27">
    <w:abstractNumId w:val="11"/>
  </w:num>
  <w:num w:numId="28">
    <w:abstractNumId w:val="30"/>
  </w:num>
  <w:num w:numId="29">
    <w:abstractNumId w:val="18"/>
  </w:num>
  <w:num w:numId="30">
    <w:abstractNumId w:val="7"/>
  </w:num>
  <w:num w:numId="31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B"/>
    <w:rsid w:val="00000799"/>
    <w:rsid w:val="00000932"/>
    <w:rsid w:val="00000F96"/>
    <w:rsid w:val="000013BD"/>
    <w:rsid w:val="00002073"/>
    <w:rsid w:val="00002A42"/>
    <w:rsid w:val="0000330E"/>
    <w:rsid w:val="000033DB"/>
    <w:rsid w:val="00003D20"/>
    <w:rsid w:val="000044CF"/>
    <w:rsid w:val="00004C05"/>
    <w:rsid w:val="00004DB0"/>
    <w:rsid w:val="00005220"/>
    <w:rsid w:val="0000529E"/>
    <w:rsid w:val="0000580F"/>
    <w:rsid w:val="00005C47"/>
    <w:rsid w:val="00005C6C"/>
    <w:rsid w:val="00005D4F"/>
    <w:rsid w:val="00005DBD"/>
    <w:rsid w:val="000064A9"/>
    <w:rsid w:val="000066B9"/>
    <w:rsid w:val="00006886"/>
    <w:rsid w:val="00006B02"/>
    <w:rsid w:val="00006E6A"/>
    <w:rsid w:val="00007773"/>
    <w:rsid w:val="00007C41"/>
    <w:rsid w:val="0001103F"/>
    <w:rsid w:val="000110CC"/>
    <w:rsid w:val="000112F9"/>
    <w:rsid w:val="000126D2"/>
    <w:rsid w:val="00012780"/>
    <w:rsid w:val="00013006"/>
    <w:rsid w:val="00013198"/>
    <w:rsid w:val="000131C6"/>
    <w:rsid w:val="000137CA"/>
    <w:rsid w:val="00013E22"/>
    <w:rsid w:val="000141AF"/>
    <w:rsid w:val="00014303"/>
    <w:rsid w:val="00014603"/>
    <w:rsid w:val="00014721"/>
    <w:rsid w:val="00014C0C"/>
    <w:rsid w:val="000152B0"/>
    <w:rsid w:val="0001567E"/>
    <w:rsid w:val="00015A29"/>
    <w:rsid w:val="00015B1E"/>
    <w:rsid w:val="00015CCB"/>
    <w:rsid w:val="00015F28"/>
    <w:rsid w:val="000172AE"/>
    <w:rsid w:val="00020272"/>
    <w:rsid w:val="000202ED"/>
    <w:rsid w:val="00020A05"/>
    <w:rsid w:val="00020F35"/>
    <w:rsid w:val="00021026"/>
    <w:rsid w:val="000225B8"/>
    <w:rsid w:val="000227AD"/>
    <w:rsid w:val="0002284C"/>
    <w:rsid w:val="00022BD8"/>
    <w:rsid w:val="0002340F"/>
    <w:rsid w:val="00023EA1"/>
    <w:rsid w:val="00024A45"/>
    <w:rsid w:val="00024CCF"/>
    <w:rsid w:val="00024D0E"/>
    <w:rsid w:val="00024E81"/>
    <w:rsid w:val="000255BA"/>
    <w:rsid w:val="00025B1A"/>
    <w:rsid w:val="00026AFA"/>
    <w:rsid w:val="00027731"/>
    <w:rsid w:val="000306D2"/>
    <w:rsid w:val="000307C5"/>
    <w:rsid w:val="0003087F"/>
    <w:rsid w:val="00030DD7"/>
    <w:rsid w:val="0003109D"/>
    <w:rsid w:val="0003111A"/>
    <w:rsid w:val="000314CC"/>
    <w:rsid w:val="00031DBD"/>
    <w:rsid w:val="00031F40"/>
    <w:rsid w:val="00032482"/>
    <w:rsid w:val="000326DA"/>
    <w:rsid w:val="00032871"/>
    <w:rsid w:val="00033D4E"/>
    <w:rsid w:val="00033E36"/>
    <w:rsid w:val="000342ED"/>
    <w:rsid w:val="0003437E"/>
    <w:rsid w:val="000343CF"/>
    <w:rsid w:val="000343E1"/>
    <w:rsid w:val="00034844"/>
    <w:rsid w:val="00035CAD"/>
    <w:rsid w:val="00035E73"/>
    <w:rsid w:val="00035F02"/>
    <w:rsid w:val="00036287"/>
    <w:rsid w:val="00036ABC"/>
    <w:rsid w:val="00037363"/>
    <w:rsid w:val="00037909"/>
    <w:rsid w:val="0004009E"/>
    <w:rsid w:val="000406B5"/>
    <w:rsid w:val="0004125F"/>
    <w:rsid w:val="00041943"/>
    <w:rsid w:val="00041F40"/>
    <w:rsid w:val="00041F64"/>
    <w:rsid w:val="00042138"/>
    <w:rsid w:val="0004223E"/>
    <w:rsid w:val="000423CF"/>
    <w:rsid w:val="00042B45"/>
    <w:rsid w:val="0004346A"/>
    <w:rsid w:val="000437B0"/>
    <w:rsid w:val="00043B34"/>
    <w:rsid w:val="00044452"/>
    <w:rsid w:val="00045BEF"/>
    <w:rsid w:val="00045E0B"/>
    <w:rsid w:val="00047176"/>
    <w:rsid w:val="000475EE"/>
    <w:rsid w:val="00050238"/>
    <w:rsid w:val="00050513"/>
    <w:rsid w:val="00050FF7"/>
    <w:rsid w:val="00051615"/>
    <w:rsid w:val="00052179"/>
    <w:rsid w:val="0005279F"/>
    <w:rsid w:val="000530F1"/>
    <w:rsid w:val="00054517"/>
    <w:rsid w:val="00055271"/>
    <w:rsid w:val="000558EC"/>
    <w:rsid w:val="00055A17"/>
    <w:rsid w:val="000564B8"/>
    <w:rsid w:val="00056629"/>
    <w:rsid w:val="0005674A"/>
    <w:rsid w:val="000569A4"/>
    <w:rsid w:val="000569F9"/>
    <w:rsid w:val="0005726D"/>
    <w:rsid w:val="00057577"/>
    <w:rsid w:val="00057A70"/>
    <w:rsid w:val="000601BD"/>
    <w:rsid w:val="0006063A"/>
    <w:rsid w:val="00060A29"/>
    <w:rsid w:val="00060D09"/>
    <w:rsid w:val="00060F35"/>
    <w:rsid w:val="00063503"/>
    <w:rsid w:val="000641DB"/>
    <w:rsid w:val="0006454E"/>
    <w:rsid w:val="000649FE"/>
    <w:rsid w:val="00064DEF"/>
    <w:rsid w:val="00066C60"/>
    <w:rsid w:val="00066CA0"/>
    <w:rsid w:val="0006780B"/>
    <w:rsid w:val="00067DA2"/>
    <w:rsid w:val="00067FFB"/>
    <w:rsid w:val="00070022"/>
    <w:rsid w:val="0007064B"/>
    <w:rsid w:val="000706B4"/>
    <w:rsid w:val="00070C62"/>
    <w:rsid w:val="00071622"/>
    <w:rsid w:val="00071629"/>
    <w:rsid w:val="0007169D"/>
    <w:rsid w:val="00071A2E"/>
    <w:rsid w:val="00071B68"/>
    <w:rsid w:val="00071FA4"/>
    <w:rsid w:val="0007205A"/>
    <w:rsid w:val="00072351"/>
    <w:rsid w:val="00072445"/>
    <w:rsid w:val="00072B6B"/>
    <w:rsid w:val="00073D5F"/>
    <w:rsid w:val="000744F1"/>
    <w:rsid w:val="00074A01"/>
    <w:rsid w:val="000764AC"/>
    <w:rsid w:val="00076693"/>
    <w:rsid w:val="00077518"/>
    <w:rsid w:val="00080334"/>
    <w:rsid w:val="00080987"/>
    <w:rsid w:val="00080C12"/>
    <w:rsid w:val="00081221"/>
    <w:rsid w:val="00081BB4"/>
    <w:rsid w:val="00082210"/>
    <w:rsid w:val="000826ED"/>
    <w:rsid w:val="0008270E"/>
    <w:rsid w:val="000828E4"/>
    <w:rsid w:val="00082A33"/>
    <w:rsid w:val="00082ED6"/>
    <w:rsid w:val="00082FB7"/>
    <w:rsid w:val="000839E5"/>
    <w:rsid w:val="000843F6"/>
    <w:rsid w:val="00084D8F"/>
    <w:rsid w:val="00084EF4"/>
    <w:rsid w:val="00086D4D"/>
    <w:rsid w:val="000875EC"/>
    <w:rsid w:val="00087884"/>
    <w:rsid w:val="00087A8A"/>
    <w:rsid w:val="00091459"/>
    <w:rsid w:val="0009277E"/>
    <w:rsid w:val="000927F6"/>
    <w:rsid w:val="0009286D"/>
    <w:rsid w:val="00093B80"/>
    <w:rsid w:val="00093BC5"/>
    <w:rsid w:val="00093E2F"/>
    <w:rsid w:val="00094176"/>
    <w:rsid w:val="00094AB6"/>
    <w:rsid w:val="00094DFE"/>
    <w:rsid w:val="00095329"/>
    <w:rsid w:val="0009660E"/>
    <w:rsid w:val="0009676F"/>
    <w:rsid w:val="00096DDF"/>
    <w:rsid w:val="0009709F"/>
    <w:rsid w:val="000972AD"/>
    <w:rsid w:val="0009758D"/>
    <w:rsid w:val="000976D9"/>
    <w:rsid w:val="00097C27"/>
    <w:rsid w:val="000A0A09"/>
    <w:rsid w:val="000A0A28"/>
    <w:rsid w:val="000A2538"/>
    <w:rsid w:val="000A281F"/>
    <w:rsid w:val="000A2E4E"/>
    <w:rsid w:val="000A315E"/>
    <w:rsid w:val="000A37C5"/>
    <w:rsid w:val="000A396C"/>
    <w:rsid w:val="000A4157"/>
    <w:rsid w:val="000A41A3"/>
    <w:rsid w:val="000A45D5"/>
    <w:rsid w:val="000A4F2D"/>
    <w:rsid w:val="000A53CC"/>
    <w:rsid w:val="000A54C9"/>
    <w:rsid w:val="000A58F6"/>
    <w:rsid w:val="000A61AA"/>
    <w:rsid w:val="000A61E3"/>
    <w:rsid w:val="000A7392"/>
    <w:rsid w:val="000A7FD1"/>
    <w:rsid w:val="000B095A"/>
    <w:rsid w:val="000B1348"/>
    <w:rsid w:val="000B16CD"/>
    <w:rsid w:val="000B1C04"/>
    <w:rsid w:val="000B224D"/>
    <w:rsid w:val="000B25C3"/>
    <w:rsid w:val="000B2673"/>
    <w:rsid w:val="000B26EA"/>
    <w:rsid w:val="000B3145"/>
    <w:rsid w:val="000B3342"/>
    <w:rsid w:val="000B38DE"/>
    <w:rsid w:val="000B3978"/>
    <w:rsid w:val="000B3DEB"/>
    <w:rsid w:val="000B59DF"/>
    <w:rsid w:val="000B5FE2"/>
    <w:rsid w:val="000B6625"/>
    <w:rsid w:val="000B66C5"/>
    <w:rsid w:val="000B7411"/>
    <w:rsid w:val="000C1234"/>
    <w:rsid w:val="000C12AE"/>
    <w:rsid w:val="000C18F7"/>
    <w:rsid w:val="000C28BB"/>
    <w:rsid w:val="000C4649"/>
    <w:rsid w:val="000C4BAB"/>
    <w:rsid w:val="000C4C9A"/>
    <w:rsid w:val="000C6DA4"/>
    <w:rsid w:val="000D00FD"/>
    <w:rsid w:val="000D0135"/>
    <w:rsid w:val="000D05D4"/>
    <w:rsid w:val="000D0ED6"/>
    <w:rsid w:val="000D0F93"/>
    <w:rsid w:val="000D18F3"/>
    <w:rsid w:val="000D225C"/>
    <w:rsid w:val="000D225E"/>
    <w:rsid w:val="000D2D37"/>
    <w:rsid w:val="000D2E43"/>
    <w:rsid w:val="000D319D"/>
    <w:rsid w:val="000D350B"/>
    <w:rsid w:val="000D395A"/>
    <w:rsid w:val="000D4412"/>
    <w:rsid w:val="000D4838"/>
    <w:rsid w:val="000D6EB0"/>
    <w:rsid w:val="000D6FD7"/>
    <w:rsid w:val="000D7206"/>
    <w:rsid w:val="000D7D68"/>
    <w:rsid w:val="000E0B38"/>
    <w:rsid w:val="000E1099"/>
    <w:rsid w:val="000E123D"/>
    <w:rsid w:val="000E196A"/>
    <w:rsid w:val="000E1A4B"/>
    <w:rsid w:val="000E1E4B"/>
    <w:rsid w:val="000E207A"/>
    <w:rsid w:val="000E23CC"/>
    <w:rsid w:val="000E23D6"/>
    <w:rsid w:val="000E2572"/>
    <w:rsid w:val="000E3A9A"/>
    <w:rsid w:val="000E416C"/>
    <w:rsid w:val="000E4219"/>
    <w:rsid w:val="000E4DB9"/>
    <w:rsid w:val="000E5022"/>
    <w:rsid w:val="000E53AF"/>
    <w:rsid w:val="000E5629"/>
    <w:rsid w:val="000E650F"/>
    <w:rsid w:val="000E6880"/>
    <w:rsid w:val="000E7113"/>
    <w:rsid w:val="000E7B35"/>
    <w:rsid w:val="000F1899"/>
    <w:rsid w:val="000F1FF6"/>
    <w:rsid w:val="000F24DF"/>
    <w:rsid w:val="000F272E"/>
    <w:rsid w:val="000F2AB6"/>
    <w:rsid w:val="000F37A0"/>
    <w:rsid w:val="000F3957"/>
    <w:rsid w:val="000F4009"/>
    <w:rsid w:val="000F4DE1"/>
    <w:rsid w:val="000F4E31"/>
    <w:rsid w:val="000F5FE2"/>
    <w:rsid w:val="000F5FF1"/>
    <w:rsid w:val="000F6EFA"/>
    <w:rsid w:val="000F7264"/>
    <w:rsid w:val="00100162"/>
    <w:rsid w:val="0010114E"/>
    <w:rsid w:val="0010159A"/>
    <w:rsid w:val="001016C6"/>
    <w:rsid w:val="001019FC"/>
    <w:rsid w:val="001035FC"/>
    <w:rsid w:val="0010371F"/>
    <w:rsid w:val="0010393F"/>
    <w:rsid w:val="00103A34"/>
    <w:rsid w:val="00104A1F"/>
    <w:rsid w:val="00104BDC"/>
    <w:rsid w:val="00104D71"/>
    <w:rsid w:val="001054F1"/>
    <w:rsid w:val="001058C5"/>
    <w:rsid w:val="00105AD0"/>
    <w:rsid w:val="00106174"/>
    <w:rsid w:val="0010690F"/>
    <w:rsid w:val="00107DCD"/>
    <w:rsid w:val="00110594"/>
    <w:rsid w:val="001106E8"/>
    <w:rsid w:val="00111B6D"/>
    <w:rsid w:val="00111DAB"/>
    <w:rsid w:val="0011204A"/>
    <w:rsid w:val="001121CE"/>
    <w:rsid w:val="001122E0"/>
    <w:rsid w:val="001129ED"/>
    <w:rsid w:val="001139E0"/>
    <w:rsid w:val="00113B93"/>
    <w:rsid w:val="0011637B"/>
    <w:rsid w:val="00116982"/>
    <w:rsid w:val="00117939"/>
    <w:rsid w:val="00121642"/>
    <w:rsid w:val="00122EBB"/>
    <w:rsid w:val="00123410"/>
    <w:rsid w:val="001238B9"/>
    <w:rsid w:val="00126193"/>
    <w:rsid w:val="00126303"/>
    <w:rsid w:val="001265E7"/>
    <w:rsid w:val="00126F33"/>
    <w:rsid w:val="00127E65"/>
    <w:rsid w:val="001300E5"/>
    <w:rsid w:val="00131355"/>
    <w:rsid w:val="00131861"/>
    <w:rsid w:val="001323AE"/>
    <w:rsid w:val="001325AD"/>
    <w:rsid w:val="0013397D"/>
    <w:rsid w:val="00133DDC"/>
    <w:rsid w:val="00134C4E"/>
    <w:rsid w:val="001357D1"/>
    <w:rsid w:val="0013587A"/>
    <w:rsid w:val="00135B97"/>
    <w:rsid w:val="00135D82"/>
    <w:rsid w:val="00135E06"/>
    <w:rsid w:val="001360A2"/>
    <w:rsid w:val="001368E7"/>
    <w:rsid w:val="001379DD"/>
    <w:rsid w:val="0014132E"/>
    <w:rsid w:val="00141355"/>
    <w:rsid w:val="001415FD"/>
    <w:rsid w:val="00141FDE"/>
    <w:rsid w:val="001425AD"/>
    <w:rsid w:val="00142838"/>
    <w:rsid w:val="00142B1D"/>
    <w:rsid w:val="00143554"/>
    <w:rsid w:val="00143C9D"/>
    <w:rsid w:val="0014414B"/>
    <w:rsid w:val="00144332"/>
    <w:rsid w:val="00144916"/>
    <w:rsid w:val="00144E4F"/>
    <w:rsid w:val="0014500C"/>
    <w:rsid w:val="00145258"/>
    <w:rsid w:val="0014548A"/>
    <w:rsid w:val="00146387"/>
    <w:rsid w:val="0014638B"/>
    <w:rsid w:val="0014677B"/>
    <w:rsid w:val="001468BA"/>
    <w:rsid w:val="00146CFE"/>
    <w:rsid w:val="00147599"/>
    <w:rsid w:val="001476C8"/>
    <w:rsid w:val="00147780"/>
    <w:rsid w:val="001506A7"/>
    <w:rsid w:val="001506EB"/>
    <w:rsid w:val="00150F59"/>
    <w:rsid w:val="00151934"/>
    <w:rsid w:val="00152B55"/>
    <w:rsid w:val="001531E3"/>
    <w:rsid w:val="0015334F"/>
    <w:rsid w:val="0015346E"/>
    <w:rsid w:val="001537A0"/>
    <w:rsid w:val="00153BF0"/>
    <w:rsid w:val="0015407C"/>
    <w:rsid w:val="00154178"/>
    <w:rsid w:val="001550CC"/>
    <w:rsid w:val="0015511A"/>
    <w:rsid w:val="00155A27"/>
    <w:rsid w:val="001565C2"/>
    <w:rsid w:val="0015660B"/>
    <w:rsid w:val="00156C62"/>
    <w:rsid w:val="00157DAC"/>
    <w:rsid w:val="001602AF"/>
    <w:rsid w:val="00160429"/>
    <w:rsid w:val="00160784"/>
    <w:rsid w:val="00160D42"/>
    <w:rsid w:val="00160E9D"/>
    <w:rsid w:val="00161684"/>
    <w:rsid w:val="001617F0"/>
    <w:rsid w:val="00161978"/>
    <w:rsid w:val="0016199E"/>
    <w:rsid w:val="00161C29"/>
    <w:rsid w:val="00162598"/>
    <w:rsid w:val="001625D9"/>
    <w:rsid w:val="001627A2"/>
    <w:rsid w:val="00162A88"/>
    <w:rsid w:val="00162B1D"/>
    <w:rsid w:val="00162EFC"/>
    <w:rsid w:val="00163CE3"/>
    <w:rsid w:val="00163E75"/>
    <w:rsid w:val="001641B2"/>
    <w:rsid w:val="001641BB"/>
    <w:rsid w:val="001645EF"/>
    <w:rsid w:val="00166468"/>
    <w:rsid w:val="001665D3"/>
    <w:rsid w:val="001702DE"/>
    <w:rsid w:val="001703E3"/>
    <w:rsid w:val="00171086"/>
    <w:rsid w:val="00171371"/>
    <w:rsid w:val="00171A28"/>
    <w:rsid w:val="001725CE"/>
    <w:rsid w:val="00172804"/>
    <w:rsid w:val="001731A9"/>
    <w:rsid w:val="00173420"/>
    <w:rsid w:val="00173BFF"/>
    <w:rsid w:val="00173DBD"/>
    <w:rsid w:val="0017418E"/>
    <w:rsid w:val="00174D95"/>
    <w:rsid w:val="001759E0"/>
    <w:rsid w:val="00175ED6"/>
    <w:rsid w:val="00175F2C"/>
    <w:rsid w:val="00176033"/>
    <w:rsid w:val="00176FFD"/>
    <w:rsid w:val="001770CC"/>
    <w:rsid w:val="00177C3F"/>
    <w:rsid w:val="00177D39"/>
    <w:rsid w:val="00177E1E"/>
    <w:rsid w:val="00180B46"/>
    <w:rsid w:val="00181653"/>
    <w:rsid w:val="001817AA"/>
    <w:rsid w:val="00181A55"/>
    <w:rsid w:val="001825FD"/>
    <w:rsid w:val="001826FC"/>
    <w:rsid w:val="00182F04"/>
    <w:rsid w:val="001831E2"/>
    <w:rsid w:val="0018361E"/>
    <w:rsid w:val="00183C72"/>
    <w:rsid w:val="0018411E"/>
    <w:rsid w:val="00186308"/>
    <w:rsid w:val="00186D8D"/>
    <w:rsid w:val="0018730C"/>
    <w:rsid w:val="0018767F"/>
    <w:rsid w:val="001879DC"/>
    <w:rsid w:val="00190E70"/>
    <w:rsid w:val="00191017"/>
    <w:rsid w:val="00191265"/>
    <w:rsid w:val="001913FF"/>
    <w:rsid w:val="001917CA"/>
    <w:rsid w:val="001922FC"/>
    <w:rsid w:val="00192BC2"/>
    <w:rsid w:val="00192CFD"/>
    <w:rsid w:val="001931CB"/>
    <w:rsid w:val="00193533"/>
    <w:rsid w:val="0019357D"/>
    <w:rsid w:val="00193C88"/>
    <w:rsid w:val="00194005"/>
    <w:rsid w:val="00194298"/>
    <w:rsid w:val="00194FAB"/>
    <w:rsid w:val="0019536B"/>
    <w:rsid w:val="00195A5C"/>
    <w:rsid w:val="00195A72"/>
    <w:rsid w:val="001962DF"/>
    <w:rsid w:val="0019670B"/>
    <w:rsid w:val="00197A63"/>
    <w:rsid w:val="00197F2C"/>
    <w:rsid w:val="001A09F6"/>
    <w:rsid w:val="001A0E1F"/>
    <w:rsid w:val="001A15D3"/>
    <w:rsid w:val="001A1CBF"/>
    <w:rsid w:val="001A21C3"/>
    <w:rsid w:val="001A3388"/>
    <w:rsid w:val="001A37F7"/>
    <w:rsid w:val="001A3F74"/>
    <w:rsid w:val="001A4061"/>
    <w:rsid w:val="001A4B86"/>
    <w:rsid w:val="001A50E5"/>
    <w:rsid w:val="001A5D01"/>
    <w:rsid w:val="001A6069"/>
    <w:rsid w:val="001A7784"/>
    <w:rsid w:val="001B07E9"/>
    <w:rsid w:val="001B0BB2"/>
    <w:rsid w:val="001B1A8D"/>
    <w:rsid w:val="001B2487"/>
    <w:rsid w:val="001B265D"/>
    <w:rsid w:val="001B2B19"/>
    <w:rsid w:val="001B2F34"/>
    <w:rsid w:val="001B3670"/>
    <w:rsid w:val="001B3697"/>
    <w:rsid w:val="001B37C1"/>
    <w:rsid w:val="001B3FC9"/>
    <w:rsid w:val="001B5134"/>
    <w:rsid w:val="001B525A"/>
    <w:rsid w:val="001B537D"/>
    <w:rsid w:val="001B57E8"/>
    <w:rsid w:val="001B582C"/>
    <w:rsid w:val="001B5D17"/>
    <w:rsid w:val="001B5FD1"/>
    <w:rsid w:val="001B6DAD"/>
    <w:rsid w:val="001B6E6D"/>
    <w:rsid w:val="001B7100"/>
    <w:rsid w:val="001C0659"/>
    <w:rsid w:val="001C0715"/>
    <w:rsid w:val="001C1022"/>
    <w:rsid w:val="001C1BE9"/>
    <w:rsid w:val="001C2FE8"/>
    <w:rsid w:val="001C43C9"/>
    <w:rsid w:val="001C43FA"/>
    <w:rsid w:val="001C4B75"/>
    <w:rsid w:val="001C5260"/>
    <w:rsid w:val="001C561C"/>
    <w:rsid w:val="001C57CC"/>
    <w:rsid w:val="001C6A88"/>
    <w:rsid w:val="001C7133"/>
    <w:rsid w:val="001C7CAA"/>
    <w:rsid w:val="001C7FAB"/>
    <w:rsid w:val="001D0622"/>
    <w:rsid w:val="001D0772"/>
    <w:rsid w:val="001D0BBB"/>
    <w:rsid w:val="001D2AFB"/>
    <w:rsid w:val="001D2D8C"/>
    <w:rsid w:val="001D324A"/>
    <w:rsid w:val="001D543B"/>
    <w:rsid w:val="001D5FF4"/>
    <w:rsid w:val="001D61A3"/>
    <w:rsid w:val="001D6FA3"/>
    <w:rsid w:val="001E05B0"/>
    <w:rsid w:val="001E0CA3"/>
    <w:rsid w:val="001E1BDA"/>
    <w:rsid w:val="001E276F"/>
    <w:rsid w:val="001E2829"/>
    <w:rsid w:val="001E31FA"/>
    <w:rsid w:val="001E3868"/>
    <w:rsid w:val="001E3B4C"/>
    <w:rsid w:val="001E4858"/>
    <w:rsid w:val="001E5140"/>
    <w:rsid w:val="001E71A6"/>
    <w:rsid w:val="001E7BB9"/>
    <w:rsid w:val="001F0B0F"/>
    <w:rsid w:val="001F0C46"/>
    <w:rsid w:val="001F0E7D"/>
    <w:rsid w:val="001F2A2B"/>
    <w:rsid w:val="001F3670"/>
    <w:rsid w:val="001F39DE"/>
    <w:rsid w:val="001F4F43"/>
    <w:rsid w:val="001F57C1"/>
    <w:rsid w:val="001F633D"/>
    <w:rsid w:val="001F6CE7"/>
    <w:rsid w:val="001F7C7A"/>
    <w:rsid w:val="00201E5D"/>
    <w:rsid w:val="00202300"/>
    <w:rsid w:val="002029AF"/>
    <w:rsid w:val="002031D5"/>
    <w:rsid w:val="00203DCE"/>
    <w:rsid w:val="00203FDA"/>
    <w:rsid w:val="0020444C"/>
    <w:rsid w:val="00204A80"/>
    <w:rsid w:val="00205258"/>
    <w:rsid w:val="002055CF"/>
    <w:rsid w:val="00205626"/>
    <w:rsid w:val="00205FE0"/>
    <w:rsid w:val="002064FF"/>
    <w:rsid w:val="00206604"/>
    <w:rsid w:val="00210221"/>
    <w:rsid w:val="002104CB"/>
    <w:rsid w:val="00210672"/>
    <w:rsid w:val="00210AA9"/>
    <w:rsid w:val="002112BF"/>
    <w:rsid w:val="002115D2"/>
    <w:rsid w:val="002119F7"/>
    <w:rsid w:val="00211AB9"/>
    <w:rsid w:val="00211E93"/>
    <w:rsid w:val="002120C1"/>
    <w:rsid w:val="002125EB"/>
    <w:rsid w:val="00212868"/>
    <w:rsid w:val="00212FBB"/>
    <w:rsid w:val="00213045"/>
    <w:rsid w:val="00213F09"/>
    <w:rsid w:val="00214748"/>
    <w:rsid w:val="00214F28"/>
    <w:rsid w:val="00215E15"/>
    <w:rsid w:val="00216524"/>
    <w:rsid w:val="0021749D"/>
    <w:rsid w:val="002174BF"/>
    <w:rsid w:val="002177B1"/>
    <w:rsid w:val="002177D7"/>
    <w:rsid w:val="002178C3"/>
    <w:rsid w:val="0021792C"/>
    <w:rsid w:val="0022056F"/>
    <w:rsid w:val="00220899"/>
    <w:rsid w:val="00220A3A"/>
    <w:rsid w:val="00221116"/>
    <w:rsid w:val="0022130A"/>
    <w:rsid w:val="002231C0"/>
    <w:rsid w:val="00225AEE"/>
    <w:rsid w:val="00226524"/>
    <w:rsid w:val="00226832"/>
    <w:rsid w:val="002268E1"/>
    <w:rsid w:val="00227255"/>
    <w:rsid w:val="002307AA"/>
    <w:rsid w:val="002307AC"/>
    <w:rsid w:val="00230A42"/>
    <w:rsid w:val="00230E1E"/>
    <w:rsid w:val="00231327"/>
    <w:rsid w:val="002313A4"/>
    <w:rsid w:val="0023191C"/>
    <w:rsid w:val="00232E99"/>
    <w:rsid w:val="00233153"/>
    <w:rsid w:val="002336C2"/>
    <w:rsid w:val="00233994"/>
    <w:rsid w:val="00233B2D"/>
    <w:rsid w:val="00233F78"/>
    <w:rsid w:val="00234277"/>
    <w:rsid w:val="00235134"/>
    <w:rsid w:val="002355EA"/>
    <w:rsid w:val="00235DB4"/>
    <w:rsid w:val="00236071"/>
    <w:rsid w:val="002360CD"/>
    <w:rsid w:val="00236495"/>
    <w:rsid w:val="002364A9"/>
    <w:rsid w:val="0023655C"/>
    <w:rsid w:val="0023666E"/>
    <w:rsid w:val="00236DAD"/>
    <w:rsid w:val="00236F17"/>
    <w:rsid w:val="002379C1"/>
    <w:rsid w:val="00237C3A"/>
    <w:rsid w:val="002404C4"/>
    <w:rsid w:val="0024071F"/>
    <w:rsid w:val="00240A13"/>
    <w:rsid w:val="00241158"/>
    <w:rsid w:val="002416D9"/>
    <w:rsid w:val="00241741"/>
    <w:rsid w:val="0024175C"/>
    <w:rsid w:val="002418B0"/>
    <w:rsid w:val="002421DC"/>
    <w:rsid w:val="00242A4C"/>
    <w:rsid w:val="00243051"/>
    <w:rsid w:val="002433C3"/>
    <w:rsid w:val="00243426"/>
    <w:rsid w:val="00243FAC"/>
    <w:rsid w:val="002443E2"/>
    <w:rsid w:val="00244A9F"/>
    <w:rsid w:val="00244C66"/>
    <w:rsid w:val="00245B80"/>
    <w:rsid w:val="00245E3A"/>
    <w:rsid w:val="00245F61"/>
    <w:rsid w:val="002460FB"/>
    <w:rsid w:val="00246839"/>
    <w:rsid w:val="002471D1"/>
    <w:rsid w:val="0024723D"/>
    <w:rsid w:val="00247720"/>
    <w:rsid w:val="0024785A"/>
    <w:rsid w:val="00250805"/>
    <w:rsid w:val="00251014"/>
    <w:rsid w:val="00251C25"/>
    <w:rsid w:val="00251E29"/>
    <w:rsid w:val="002521DD"/>
    <w:rsid w:val="00252631"/>
    <w:rsid w:val="00252A24"/>
    <w:rsid w:val="00252CFD"/>
    <w:rsid w:val="00252DA8"/>
    <w:rsid w:val="00252FDC"/>
    <w:rsid w:val="002538C5"/>
    <w:rsid w:val="00253ED8"/>
    <w:rsid w:val="00254047"/>
    <w:rsid w:val="00254A16"/>
    <w:rsid w:val="00255EB1"/>
    <w:rsid w:val="002563E0"/>
    <w:rsid w:val="00256572"/>
    <w:rsid w:val="00256EFA"/>
    <w:rsid w:val="00257504"/>
    <w:rsid w:val="00260F94"/>
    <w:rsid w:val="002611AB"/>
    <w:rsid w:val="00261540"/>
    <w:rsid w:val="00262258"/>
    <w:rsid w:val="00262462"/>
    <w:rsid w:val="0026274F"/>
    <w:rsid w:val="00262844"/>
    <w:rsid w:val="00262B21"/>
    <w:rsid w:val="00262DF8"/>
    <w:rsid w:val="00262E38"/>
    <w:rsid w:val="00262EA6"/>
    <w:rsid w:val="002634F2"/>
    <w:rsid w:val="00263E23"/>
    <w:rsid w:val="0026480F"/>
    <w:rsid w:val="00264AC9"/>
    <w:rsid w:val="00265970"/>
    <w:rsid w:val="00266517"/>
    <w:rsid w:val="00266C68"/>
    <w:rsid w:val="0026712E"/>
    <w:rsid w:val="00267306"/>
    <w:rsid w:val="0027016E"/>
    <w:rsid w:val="002701B7"/>
    <w:rsid w:val="002706E3"/>
    <w:rsid w:val="0027099B"/>
    <w:rsid w:val="00270E69"/>
    <w:rsid w:val="002714C4"/>
    <w:rsid w:val="00271D19"/>
    <w:rsid w:val="00271F6A"/>
    <w:rsid w:val="0027368D"/>
    <w:rsid w:val="00273EE1"/>
    <w:rsid w:val="002740E9"/>
    <w:rsid w:val="00274281"/>
    <w:rsid w:val="00274683"/>
    <w:rsid w:val="00274CA4"/>
    <w:rsid w:val="00274DBF"/>
    <w:rsid w:val="002752AF"/>
    <w:rsid w:val="00275C51"/>
    <w:rsid w:val="00275FB4"/>
    <w:rsid w:val="00276F6C"/>
    <w:rsid w:val="00277CB1"/>
    <w:rsid w:val="0028011C"/>
    <w:rsid w:val="002807EF"/>
    <w:rsid w:val="00280BA9"/>
    <w:rsid w:val="0028155D"/>
    <w:rsid w:val="00281932"/>
    <w:rsid w:val="00281AB0"/>
    <w:rsid w:val="0028216D"/>
    <w:rsid w:val="00282892"/>
    <w:rsid w:val="0028344C"/>
    <w:rsid w:val="00284760"/>
    <w:rsid w:val="00284A37"/>
    <w:rsid w:val="002853E1"/>
    <w:rsid w:val="00285FA7"/>
    <w:rsid w:val="0028664B"/>
    <w:rsid w:val="00286C01"/>
    <w:rsid w:val="00286C26"/>
    <w:rsid w:val="00286CD3"/>
    <w:rsid w:val="002873F7"/>
    <w:rsid w:val="00287824"/>
    <w:rsid w:val="00287962"/>
    <w:rsid w:val="00287D23"/>
    <w:rsid w:val="002908E5"/>
    <w:rsid w:val="00291A5D"/>
    <w:rsid w:val="00292390"/>
    <w:rsid w:val="00292459"/>
    <w:rsid w:val="00292F3E"/>
    <w:rsid w:val="00293449"/>
    <w:rsid w:val="00293C31"/>
    <w:rsid w:val="0029416B"/>
    <w:rsid w:val="00294E1D"/>
    <w:rsid w:val="002956B1"/>
    <w:rsid w:val="00295758"/>
    <w:rsid w:val="00295CBD"/>
    <w:rsid w:val="00296193"/>
    <w:rsid w:val="00296316"/>
    <w:rsid w:val="00296999"/>
    <w:rsid w:val="00297590"/>
    <w:rsid w:val="002979A4"/>
    <w:rsid w:val="002979E6"/>
    <w:rsid w:val="002A05E8"/>
    <w:rsid w:val="002A08E4"/>
    <w:rsid w:val="002A1DB8"/>
    <w:rsid w:val="002A20C3"/>
    <w:rsid w:val="002A23C8"/>
    <w:rsid w:val="002A2731"/>
    <w:rsid w:val="002A2B7C"/>
    <w:rsid w:val="002A31B4"/>
    <w:rsid w:val="002A38AB"/>
    <w:rsid w:val="002A3DE9"/>
    <w:rsid w:val="002A4B86"/>
    <w:rsid w:val="002A4F32"/>
    <w:rsid w:val="002A525F"/>
    <w:rsid w:val="002A62ED"/>
    <w:rsid w:val="002A6C1D"/>
    <w:rsid w:val="002A7BCF"/>
    <w:rsid w:val="002A7DC1"/>
    <w:rsid w:val="002A7EE3"/>
    <w:rsid w:val="002B0451"/>
    <w:rsid w:val="002B0EBA"/>
    <w:rsid w:val="002B1953"/>
    <w:rsid w:val="002B19A5"/>
    <w:rsid w:val="002B1E1C"/>
    <w:rsid w:val="002B2199"/>
    <w:rsid w:val="002B2898"/>
    <w:rsid w:val="002B34E3"/>
    <w:rsid w:val="002B449A"/>
    <w:rsid w:val="002B4512"/>
    <w:rsid w:val="002B453A"/>
    <w:rsid w:val="002B5B65"/>
    <w:rsid w:val="002B6023"/>
    <w:rsid w:val="002B6435"/>
    <w:rsid w:val="002B64F0"/>
    <w:rsid w:val="002B6E87"/>
    <w:rsid w:val="002B706F"/>
    <w:rsid w:val="002B799C"/>
    <w:rsid w:val="002B79A6"/>
    <w:rsid w:val="002B7D05"/>
    <w:rsid w:val="002C018C"/>
    <w:rsid w:val="002C1910"/>
    <w:rsid w:val="002C1A64"/>
    <w:rsid w:val="002C1E06"/>
    <w:rsid w:val="002C2D91"/>
    <w:rsid w:val="002C3CCC"/>
    <w:rsid w:val="002C43D4"/>
    <w:rsid w:val="002C4CBB"/>
    <w:rsid w:val="002C5128"/>
    <w:rsid w:val="002C5723"/>
    <w:rsid w:val="002C60C3"/>
    <w:rsid w:val="002C6584"/>
    <w:rsid w:val="002C69F1"/>
    <w:rsid w:val="002C6DB1"/>
    <w:rsid w:val="002C7AB8"/>
    <w:rsid w:val="002D0280"/>
    <w:rsid w:val="002D078F"/>
    <w:rsid w:val="002D0929"/>
    <w:rsid w:val="002D09A1"/>
    <w:rsid w:val="002D0E06"/>
    <w:rsid w:val="002D0FFF"/>
    <w:rsid w:val="002D15C9"/>
    <w:rsid w:val="002D2772"/>
    <w:rsid w:val="002D29A8"/>
    <w:rsid w:val="002D4011"/>
    <w:rsid w:val="002D4962"/>
    <w:rsid w:val="002D5F4D"/>
    <w:rsid w:val="002D6FAC"/>
    <w:rsid w:val="002E0186"/>
    <w:rsid w:val="002E01CB"/>
    <w:rsid w:val="002E15B2"/>
    <w:rsid w:val="002E1C8D"/>
    <w:rsid w:val="002E2184"/>
    <w:rsid w:val="002E2666"/>
    <w:rsid w:val="002E32BE"/>
    <w:rsid w:val="002E3346"/>
    <w:rsid w:val="002E3C7D"/>
    <w:rsid w:val="002E3D05"/>
    <w:rsid w:val="002E48A2"/>
    <w:rsid w:val="002E4CF5"/>
    <w:rsid w:val="002E51F0"/>
    <w:rsid w:val="002E5898"/>
    <w:rsid w:val="002E5B55"/>
    <w:rsid w:val="002E5B89"/>
    <w:rsid w:val="002E62F1"/>
    <w:rsid w:val="002E6BCE"/>
    <w:rsid w:val="002E6F5E"/>
    <w:rsid w:val="002E73BE"/>
    <w:rsid w:val="002E7555"/>
    <w:rsid w:val="002E7D5C"/>
    <w:rsid w:val="002E7E68"/>
    <w:rsid w:val="002F03D9"/>
    <w:rsid w:val="002F0581"/>
    <w:rsid w:val="002F067D"/>
    <w:rsid w:val="002F097F"/>
    <w:rsid w:val="002F0F7A"/>
    <w:rsid w:val="002F1CB0"/>
    <w:rsid w:val="002F2131"/>
    <w:rsid w:val="002F272B"/>
    <w:rsid w:val="002F2730"/>
    <w:rsid w:val="002F27A0"/>
    <w:rsid w:val="002F27A6"/>
    <w:rsid w:val="002F285B"/>
    <w:rsid w:val="002F375C"/>
    <w:rsid w:val="002F3D42"/>
    <w:rsid w:val="002F488A"/>
    <w:rsid w:val="002F4BBA"/>
    <w:rsid w:val="002F5868"/>
    <w:rsid w:val="002F61D6"/>
    <w:rsid w:val="002F68DF"/>
    <w:rsid w:val="002F6A37"/>
    <w:rsid w:val="002F71ED"/>
    <w:rsid w:val="002F7217"/>
    <w:rsid w:val="002F723B"/>
    <w:rsid w:val="003002FF"/>
    <w:rsid w:val="0030078F"/>
    <w:rsid w:val="00301A10"/>
    <w:rsid w:val="00302053"/>
    <w:rsid w:val="00302475"/>
    <w:rsid w:val="00302553"/>
    <w:rsid w:val="00304520"/>
    <w:rsid w:val="00304685"/>
    <w:rsid w:val="0030574D"/>
    <w:rsid w:val="0030623E"/>
    <w:rsid w:val="00306628"/>
    <w:rsid w:val="00306CAD"/>
    <w:rsid w:val="00306F79"/>
    <w:rsid w:val="003073C5"/>
    <w:rsid w:val="003077CF"/>
    <w:rsid w:val="00310186"/>
    <w:rsid w:val="003109C9"/>
    <w:rsid w:val="00310BDA"/>
    <w:rsid w:val="003110B8"/>
    <w:rsid w:val="0031110D"/>
    <w:rsid w:val="003114CB"/>
    <w:rsid w:val="00311619"/>
    <w:rsid w:val="00312BEA"/>
    <w:rsid w:val="0031321E"/>
    <w:rsid w:val="0031325B"/>
    <w:rsid w:val="003137B1"/>
    <w:rsid w:val="00313FC5"/>
    <w:rsid w:val="00315F38"/>
    <w:rsid w:val="003167CA"/>
    <w:rsid w:val="00316A5B"/>
    <w:rsid w:val="00316B64"/>
    <w:rsid w:val="00316F01"/>
    <w:rsid w:val="00317254"/>
    <w:rsid w:val="00320171"/>
    <w:rsid w:val="00320241"/>
    <w:rsid w:val="00320ACD"/>
    <w:rsid w:val="00320B18"/>
    <w:rsid w:val="00320C8C"/>
    <w:rsid w:val="003214CE"/>
    <w:rsid w:val="00321716"/>
    <w:rsid w:val="003217BE"/>
    <w:rsid w:val="0032182E"/>
    <w:rsid w:val="0032190E"/>
    <w:rsid w:val="00321AF2"/>
    <w:rsid w:val="00321DE2"/>
    <w:rsid w:val="0032236E"/>
    <w:rsid w:val="00322A2D"/>
    <w:rsid w:val="0032329B"/>
    <w:rsid w:val="00323857"/>
    <w:rsid w:val="00323F1A"/>
    <w:rsid w:val="003241F1"/>
    <w:rsid w:val="003248D6"/>
    <w:rsid w:val="00325078"/>
    <w:rsid w:val="003252FC"/>
    <w:rsid w:val="0032566A"/>
    <w:rsid w:val="003257E8"/>
    <w:rsid w:val="0032616D"/>
    <w:rsid w:val="003262A8"/>
    <w:rsid w:val="00327233"/>
    <w:rsid w:val="00327607"/>
    <w:rsid w:val="00327DEA"/>
    <w:rsid w:val="0033056F"/>
    <w:rsid w:val="00330575"/>
    <w:rsid w:val="00330CB4"/>
    <w:rsid w:val="00331F06"/>
    <w:rsid w:val="00332228"/>
    <w:rsid w:val="00332284"/>
    <w:rsid w:val="0033238C"/>
    <w:rsid w:val="003325F1"/>
    <w:rsid w:val="003329C3"/>
    <w:rsid w:val="003338B1"/>
    <w:rsid w:val="00333A9A"/>
    <w:rsid w:val="00334643"/>
    <w:rsid w:val="0033488F"/>
    <w:rsid w:val="0033500B"/>
    <w:rsid w:val="00337293"/>
    <w:rsid w:val="003405F5"/>
    <w:rsid w:val="003409EE"/>
    <w:rsid w:val="0034131E"/>
    <w:rsid w:val="00342486"/>
    <w:rsid w:val="00342701"/>
    <w:rsid w:val="00343253"/>
    <w:rsid w:val="003432FA"/>
    <w:rsid w:val="003434A2"/>
    <w:rsid w:val="0034365F"/>
    <w:rsid w:val="00343678"/>
    <w:rsid w:val="00343A88"/>
    <w:rsid w:val="00343CBE"/>
    <w:rsid w:val="00343F6F"/>
    <w:rsid w:val="0034446D"/>
    <w:rsid w:val="003446BD"/>
    <w:rsid w:val="0034482D"/>
    <w:rsid w:val="00344D8C"/>
    <w:rsid w:val="00345803"/>
    <w:rsid w:val="00345C6E"/>
    <w:rsid w:val="003460BC"/>
    <w:rsid w:val="00346154"/>
    <w:rsid w:val="00346ED1"/>
    <w:rsid w:val="00347282"/>
    <w:rsid w:val="00347F22"/>
    <w:rsid w:val="00347F62"/>
    <w:rsid w:val="0035023B"/>
    <w:rsid w:val="00350D5B"/>
    <w:rsid w:val="00350D81"/>
    <w:rsid w:val="003516A8"/>
    <w:rsid w:val="00351A2E"/>
    <w:rsid w:val="00351CCE"/>
    <w:rsid w:val="00351E96"/>
    <w:rsid w:val="003530D9"/>
    <w:rsid w:val="00353B0A"/>
    <w:rsid w:val="00353F77"/>
    <w:rsid w:val="003540B3"/>
    <w:rsid w:val="00354AA8"/>
    <w:rsid w:val="00356F76"/>
    <w:rsid w:val="00357285"/>
    <w:rsid w:val="00357BDE"/>
    <w:rsid w:val="00357BE7"/>
    <w:rsid w:val="00360666"/>
    <w:rsid w:val="00360976"/>
    <w:rsid w:val="00360D2B"/>
    <w:rsid w:val="003610F2"/>
    <w:rsid w:val="0036192A"/>
    <w:rsid w:val="00361986"/>
    <w:rsid w:val="0036238B"/>
    <w:rsid w:val="00362785"/>
    <w:rsid w:val="003628B6"/>
    <w:rsid w:val="003631DB"/>
    <w:rsid w:val="003632BC"/>
    <w:rsid w:val="00363327"/>
    <w:rsid w:val="0036343D"/>
    <w:rsid w:val="00363DD0"/>
    <w:rsid w:val="003644BC"/>
    <w:rsid w:val="00364953"/>
    <w:rsid w:val="003654BF"/>
    <w:rsid w:val="00366210"/>
    <w:rsid w:val="003674D1"/>
    <w:rsid w:val="00367ED2"/>
    <w:rsid w:val="00367EF5"/>
    <w:rsid w:val="0037019C"/>
    <w:rsid w:val="0037021F"/>
    <w:rsid w:val="003704F7"/>
    <w:rsid w:val="00370EEE"/>
    <w:rsid w:val="00370F52"/>
    <w:rsid w:val="0037139B"/>
    <w:rsid w:val="00371957"/>
    <w:rsid w:val="00371A1A"/>
    <w:rsid w:val="00371B53"/>
    <w:rsid w:val="00372011"/>
    <w:rsid w:val="00372FDB"/>
    <w:rsid w:val="003731C3"/>
    <w:rsid w:val="003734FA"/>
    <w:rsid w:val="00374CCD"/>
    <w:rsid w:val="00374DED"/>
    <w:rsid w:val="00374E61"/>
    <w:rsid w:val="00375947"/>
    <w:rsid w:val="0037658C"/>
    <w:rsid w:val="003771A0"/>
    <w:rsid w:val="00380C6A"/>
    <w:rsid w:val="00380E69"/>
    <w:rsid w:val="00380E77"/>
    <w:rsid w:val="00380F6E"/>
    <w:rsid w:val="00381031"/>
    <w:rsid w:val="00381A8D"/>
    <w:rsid w:val="00382C98"/>
    <w:rsid w:val="00382D65"/>
    <w:rsid w:val="00382FF4"/>
    <w:rsid w:val="00383BEF"/>
    <w:rsid w:val="00383DA1"/>
    <w:rsid w:val="00384A5A"/>
    <w:rsid w:val="00384D88"/>
    <w:rsid w:val="00385BDD"/>
    <w:rsid w:val="00386336"/>
    <w:rsid w:val="0038635C"/>
    <w:rsid w:val="00386568"/>
    <w:rsid w:val="00386617"/>
    <w:rsid w:val="00386F6D"/>
    <w:rsid w:val="00387062"/>
    <w:rsid w:val="00387A5A"/>
    <w:rsid w:val="003900F3"/>
    <w:rsid w:val="003905C3"/>
    <w:rsid w:val="00390646"/>
    <w:rsid w:val="00390D42"/>
    <w:rsid w:val="003910E9"/>
    <w:rsid w:val="00391EFD"/>
    <w:rsid w:val="00393B90"/>
    <w:rsid w:val="00396DA8"/>
    <w:rsid w:val="003978B3"/>
    <w:rsid w:val="0039799D"/>
    <w:rsid w:val="00397C7B"/>
    <w:rsid w:val="003A022D"/>
    <w:rsid w:val="003A0581"/>
    <w:rsid w:val="003A08B1"/>
    <w:rsid w:val="003A0912"/>
    <w:rsid w:val="003A142D"/>
    <w:rsid w:val="003A1487"/>
    <w:rsid w:val="003A1A1E"/>
    <w:rsid w:val="003A1D63"/>
    <w:rsid w:val="003A3433"/>
    <w:rsid w:val="003A364C"/>
    <w:rsid w:val="003A3681"/>
    <w:rsid w:val="003A39BE"/>
    <w:rsid w:val="003A3EAE"/>
    <w:rsid w:val="003A4000"/>
    <w:rsid w:val="003A64D8"/>
    <w:rsid w:val="003A686C"/>
    <w:rsid w:val="003A6F58"/>
    <w:rsid w:val="003A732C"/>
    <w:rsid w:val="003B0FC5"/>
    <w:rsid w:val="003B1208"/>
    <w:rsid w:val="003B14B1"/>
    <w:rsid w:val="003B1653"/>
    <w:rsid w:val="003B1F73"/>
    <w:rsid w:val="003B247C"/>
    <w:rsid w:val="003B286C"/>
    <w:rsid w:val="003B287C"/>
    <w:rsid w:val="003B29E1"/>
    <w:rsid w:val="003B2F23"/>
    <w:rsid w:val="003B3007"/>
    <w:rsid w:val="003B309A"/>
    <w:rsid w:val="003B3267"/>
    <w:rsid w:val="003B38A3"/>
    <w:rsid w:val="003B4908"/>
    <w:rsid w:val="003B490B"/>
    <w:rsid w:val="003B509B"/>
    <w:rsid w:val="003B51D8"/>
    <w:rsid w:val="003B52ED"/>
    <w:rsid w:val="003B5B0D"/>
    <w:rsid w:val="003B69F3"/>
    <w:rsid w:val="003B6D0E"/>
    <w:rsid w:val="003B789C"/>
    <w:rsid w:val="003B7ED7"/>
    <w:rsid w:val="003C0009"/>
    <w:rsid w:val="003C12E8"/>
    <w:rsid w:val="003C13DA"/>
    <w:rsid w:val="003C1C3D"/>
    <w:rsid w:val="003C2BAE"/>
    <w:rsid w:val="003C2F6C"/>
    <w:rsid w:val="003C33D4"/>
    <w:rsid w:val="003C4547"/>
    <w:rsid w:val="003C595E"/>
    <w:rsid w:val="003C5BE4"/>
    <w:rsid w:val="003C5C52"/>
    <w:rsid w:val="003C6486"/>
    <w:rsid w:val="003C67F1"/>
    <w:rsid w:val="003C73B6"/>
    <w:rsid w:val="003C7688"/>
    <w:rsid w:val="003D1391"/>
    <w:rsid w:val="003D15A3"/>
    <w:rsid w:val="003D2A3F"/>
    <w:rsid w:val="003D2E82"/>
    <w:rsid w:val="003D30B8"/>
    <w:rsid w:val="003D3AB7"/>
    <w:rsid w:val="003D3C81"/>
    <w:rsid w:val="003D3DAB"/>
    <w:rsid w:val="003D4507"/>
    <w:rsid w:val="003D506D"/>
    <w:rsid w:val="003D6DEE"/>
    <w:rsid w:val="003E0542"/>
    <w:rsid w:val="003E0AAD"/>
    <w:rsid w:val="003E1296"/>
    <w:rsid w:val="003E1EF4"/>
    <w:rsid w:val="003E2576"/>
    <w:rsid w:val="003E2F16"/>
    <w:rsid w:val="003E32D4"/>
    <w:rsid w:val="003E37A1"/>
    <w:rsid w:val="003E436A"/>
    <w:rsid w:val="003E4602"/>
    <w:rsid w:val="003E47B2"/>
    <w:rsid w:val="003E515B"/>
    <w:rsid w:val="003E5843"/>
    <w:rsid w:val="003E5FE2"/>
    <w:rsid w:val="003E60A1"/>
    <w:rsid w:val="003E67F9"/>
    <w:rsid w:val="003E6F87"/>
    <w:rsid w:val="003F0277"/>
    <w:rsid w:val="003F0429"/>
    <w:rsid w:val="003F046B"/>
    <w:rsid w:val="003F0937"/>
    <w:rsid w:val="003F0AF1"/>
    <w:rsid w:val="003F18CF"/>
    <w:rsid w:val="003F1FFF"/>
    <w:rsid w:val="003F22E7"/>
    <w:rsid w:val="003F3459"/>
    <w:rsid w:val="003F345E"/>
    <w:rsid w:val="003F3594"/>
    <w:rsid w:val="003F459F"/>
    <w:rsid w:val="003F4E96"/>
    <w:rsid w:val="003F4FF2"/>
    <w:rsid w:val="003F6AB1"/>
    <w:rsid w:val="003F6B72"/>
    <w:rsid w:val="003F6CB9"/>
    <w:rsid w:val="003F6D07"/>
    <w:rsid w:val="003F75C8"/>
    <w:rsid w:val="003F7B5D"/>
    <w:rsid w:val="003F7C6A"/>
    <w:rsid w:val="0040020A"/>
    <w:rsid w:val="00400393"/>
    <w:rsid w:val="00400969"/>
    <w:rsid w:val="00401605"/>
    <w:rsid w:val="004017AB"/>
    <w:rsid w:val="00401D79"/>
    <w:rsid w:val="00402D91"/>
    <w:rsid w:val="0040374F"/>
    <w:rsid w:val="004043C2"/>
    <w:rsid w:val="00404910"/>
    <w:rsid w:val="0040627E"/>
    <w:rsid w:val="004064FE"/>
    <w:rsid w:val="004065E5"/>
    <w:rsid w:val="00406A3C"/>
    <w:rsid w:val="00407431"/>
    <w:rsid w:val="00411CB8"/>
    <w:rsid w:val="00411DDC"/>
    <w:rsid w:val="00411E75"/>
    <w:rsid w:val="00411F3B"/>
    <w:rsid w:val="004124E0"/>
    <w:rsid w:val="00412A45"/>
    <w:rsid w:val="00412B6A"/>
    <w:rsid w:val="00412D07"/>
    <w:rsid w:val="00412E02"/>
    <w:rsid w:val="00413324"/>
    <w:rsid w:val="0041457A"/>
    <w:rsid w:val="00414ABF"/>
    <w:rsid w:val="00414D3A"/>
    <w:rsid w:val="00414E1B"/>
    <w:rsid w:val="00415098"/>
    <w:rsid w:val="004155D0"/>
    <w:rsid w:val="00415771"/>
    <w:rsid w:val="00415E17"/>
    <w:rsid w:val="00416193"/>
    <w:rsid w:val="00416225"/>
    <w:rsid w:val="00416463"/>
    <w:rsid w:val="00417DA7"/>
    <w:rsid w:val="004200B1"/>
    <w:rsid w:val="00421108"/>
    <w:rsid w:val="00421D13"/>
    <w:rsid w:val="00421E08"/>
    <w:rsid w:val="00422E90"/>
    <w:rsid w:val="00423349"/>
    <w:rsid w:val="004235E2"/>
    <w:rsid w:val="00423D11"/>
    <w:rsid w:val="00423DE8"/>
    <w:rsid w:val="00423FF0"/>
    <w:rsid w:val="00424336"/>
    <w:rsid w:val="00424AEA"/>
    <w:rsid w:val="00424C2D"/>
    <w:rsid w:val="00425107"/>
    <w:rsid w:val="004254AE"/>
    <w:rsid w:val="00425BAA"/>
    <w:rsid w:val="00427006"/>
    <w:rsid w:val="004278A4"/>
    <w:rsid w:val="00430278"/>
    <w:rsid w:val="00430F1D"/>
    <w:rsid w:val="00431190"/>
    <w:rsid w:val="00432352"/>
    <w:rsid w:val="0043270E"/>
    <w:rsid w:val="00432BEE"/>
    <w:rsid w:val="00433D95"/>
    <w:rsid w:val="00434179"/>
    <w:rsid w:val="00434336"/>
    <w:rsid w:val="004364E5"/>
    <w:rsid w:val="004367FB"/>
    <w:rsid w:val="00436C29"/>
    <w:rsid w:val="00436FE4"/>
    <w:rsid w:val="00437689"/>
    <w:rsid w:val="004379AD"/>
    <w:rsid w:val="00437D62"/>
    <w:rsid w:val="004405D2"/>
    <w:rsid w:val="00440A71"/>
    <w:rsid w:val="00440E58"/>
    <w:rsid w:val="00440F95"/>
    <w:rsid w:val="0044156E"/>
    <w:rsid w:val="004428DF"/>
    <w:rsid w:val="004430BE"/>
    <w:rsid w:val="0044319F"/>
    <w:rsid w:val="00443949"/>
    <w:rsid w:val="00443C05"/>
    <w:rsid w:val="00444832"/>
    <w:rsid w:val="004451CA"/>
    <w:rsid w:val="00446FF8"/>
    <w:rsid w:val="004476A7"/>
    <w:rsid w:val="0044798F"/>
    <w:rsid w:val="004501F7"/>
    <w:rsid w:val="004502BA"/>
    <w:rsid w:val="004505F8"/>
    <w:rsid w:val="004512AB"/>
    <w:rsid w:val="004517BD"/>
    <w:rsid w:val="0045205A"/>
    <w:rsid w:val="00452369"/>
    <w:rsid w:val="00452559"/>
    <w:rsid w:val="00452797"/>
    <w:rsid w:val="00452B92"/>
    <w:rsid w:val="00453835"/>
    <w:rsid w:val="00453B39"/>
    <w:rsid w:val="00454100"/>
    <w:rsid w:val="00455A18"/>
    <w:rsid w:val="00456A42"/>
    <w:rsid w:val="00456CEA"/>
    <w:rsid w:val="00457C80"/>
    <w:rsid w:val="00457E68"/>
    <w:rsid w:val="0046084A"/>
    <w:rsid w:val="00460F33"/>
    <w:rsid w:val="00460F3D"/>
    <w:rsid w:val="004611E8"/>
    <w:rsid w:val="004617F4"/>
    <w:rsid w:val="00461BC3"/>
    <w:rsid w:val="004621FE"/>
    <w:rsid w:val="00462AA2"/>
    <w:rsid w:val="0046306C"/>
    <w:rsid w:val="0046326E"/>
    <w:rsid w:val="0046329C"/>
    <w:rsid w:val="00463EBA"/>
    <w:rsid w:val="0046403D"/>
    <w:rsid w:val="0046417E"/>
    <w:rsid w:val="00464E56"/>
    <w:rsid w:val="00465469"/>
    <w:rsid w:val="00467947"/>
    <w:rsid w:val="00467C75"/>
    <w:rsid w:val="0047020D"/>
    <w:rsid w:val="00470679"/>
    <w:rsid w:val="00470877"/>
    <w:rsid w:val="00470A1F"/>
    <w:rsid w:val="00470ADE"/>
    <w:rsid w:val="00471DC8"/>
    <w:rsid w:val="004724D7"/>
    <w:rsid w:val="00472573"/>
    <w:rsid w:val="0047280B"/>
    <w:rsid w:val="00472A06"/>
    <w:rsid w:val="0047414E"/>
    <w:rsid w:val="00474E74"/>
    <w:rsid w:val="00475259"/>
    <w:rsid w:val="004753C1"/>
    <w:rsid w:val="00475583"/>
    <w:rsid w:val="00475654"/>
    <w:rsid w:val="0047602E"/>
    <w:rsid w:val="00477441"/>
    <w:rsid w:val="00477B72"/>
    <w:rsid w:val="0048021D"/>
    <w:rsid w:val="00480289"/>
    <w:rsid w:val="00480A9C"/>
    <w:rsid w:val="0048173F"/>
    <w:rsid w:val="0048174C"/>
    <w:rsid w:val="0048254D"/>
    <w:rsid w:val="004826A3"/>
    <w:rsid w:val="004827C3"/>
    <w:rsid w:val="00482A0E"/>
    <w:rsid w:val="00482B92"/>
    <w:rsid w:val="004833EE"/>
    <w:rsid w:val="004837AA"/>
    <w:rsid w:val="004837F9"/>
    <w:rsid w:val="00483E99"/>
    <w:rsid w:val="00484026"/>
    <w:rsid w:val="00484FB9"/>
    <w:rsid w:val="00485CB1"/>
    <w:rsid w:val="00486625"/>
    <w:rsid w:val="00486C06"/>
    <w:rsid w:val="00487375"/>
    <w:rsid w:val="004879EE"/>
    <w:rsid w:val="004879F6"/>
    <w:rsid w:val="00487DF1"/>
    <w:rsid w:val="0049061D"/>
    <w:rsid w:val="00490D8F"/>
    <w:rsid w:val="0049105B"/>
    <w:rsid w:val="00491133"/>
    <w:rsid w:val="00491482"/>
    <w:rsid w:val="00491C48"/>
    <w:rsid w:val="00491CCF"/>
    <w:rsid w:val="004923E1"/>
    <w:rsid w:val="00492869"/>
    <w:rsid w:val="00492930"/>
    <w:rsid w:val="00492B9C"/>
    <w:rsid w:val="00493528"/>
    <w:rsid w:val="00493BB2"/>
    <w:rsid w:val="00494522"/>
    <w:rsid w:val="00494674"/>
    <w:rsid w:val="00494977"/>
    <w:rsid w:val="00494B16"/>
    <w:rsid w:val="00494C03"/>
    <w:rsid w:val="00494FD7"/>
    <w:rsid w:val="004953EA"/>
    <w:rsid w:val="00496E9A"/>
    <w:rsid w:val="00497D13"/>
    <w:rsid w:val="00497D33"/>
    <w:rsid w:val="00497FBD"/>
    <w:rsid w:val="004A0706"/>
    <w:rsid w:val="004A1078"/>
    <w:rsid w:val="004A1233"/>
    <w:rsid w:val="004A1725"/>
    <w:rsid w:val="004A1BA8"/>
    <w:rsid w:val="004A21EF"/>
    <w:rsid w:val="004A2358"/>
    <w:rsid w:val="004A2CA9"/>
    <w:rsid w:val="004A2EBA"/>
    <w:rsid w:val="004A38B2"/>
    <w:rsid w:val="004A4080"/>
    <w:rsid w:val="004A4673"/>
    <w:rsid w:val="004A4AF5"/>
    <w:rsid w:val="004A6468"/>
    <w:rsid w:val="004A687E"/>
    <w:rsid w:val="004A6B78"/>
    <w:rsid w:val="004A6E29"/>
    <w:rsid w:val="004A7860"/>
    <w:rsid w:val="004A7D52"/>
    <w:rsid w:val="004B0F26"/>
    <w:rsid w:val="004B1391"/>
    <w:rsid w:val="004B16C2"/>
    <w:rsid w:val="004B1923"/>
    <w:rsid w:val="004B1BDB"/>
    <w:rsid w:val="004B3500"/>
    <w:rsid w:val="004B51E8"/>
    <w:rsid w:val="004B5FDA"/>
    <w:rsid w:val="004B61A5"/>
    <w:rsid w:val="004B66FA"/>
    <w:rsid w:val="004B6B1A"/>
    <w:rsid w:val="004B6E5E"/>
    <w:rsid w:val="004C045B"/>
    <w:rsid w:val="004C076A"/>
    <w:rsid w:val="004C08A0"/>
    <w:rsid w:val="004C09D0"/>
    <w:rsid w:val="004C0AB6"/>
    <w:rsid w:val="004C1221"/>
    <w:rsid w:val="004C146D"/>
    <w:rsid w:val="004C2BA4"/>
    <w:rsid w:val="004C2C74"/>
    <w:rsid w:val="004C2DA2"/>
    <w:rsid w:val="004C2F85"/>
    <w:rsid w:val="004C32D3"/>
    <w:rsid w:val="004C3573"/>
    <w:rsid w:val="004C3B8C"/>
    <w:rsid w:val="004C40C7"/>
    <w:rsid w:val="004C4C23"/>
    <w:rsid w:val="004C5379"/>
    <w:rsid w:val="004C5EA3"/>
    <w:rsid w:val="004C6012"/>
    <w:rsid w:val="004C661E"/>
    <w:rsid w:val="004C6858"/>
    <w:rsid w:val="004C6991"/>
    <w:rsid w:val="004C6B00"/>
    <w:rsid w:val="004C6BC7"/>
    <w:rsid w:val="004C7B1A"/>
    <w:rsid w:val="004D0296"/>
    <w:rsid w:val="004D0421"/>
    <w:rsid w:val="004D0B8D"/>
    <w:rsid w:val="004D0C13"/>
    <w:rsid w:val="004D0C1A"/>
    <w:rsid w:val="004D1E57"/>
    <w:rsid w:val="004D2552"/>
    <w:rsid w:val="004D2EB4"/>
    <w:rsid w:val="004D3193"/>
    <w:rsid w:val="004D43FD"/>
    <w:rsid w:val="004D4444"/>
    <w:rsid w:val="004D447C"/>
    <w:rsid w:val="004D5B83"/>
    <w:rsid w:val="004D5F40"/>
    <w:rsid w:val="004D6FA8"/>
    <w:rsid w:val="004D7DDF"/>
    <w:rsid w:val="004E07C4"/>
    <w:rsid w:val="004E0BC4"/>
    <w:rsid w:val="004E1577"/>
    <w:rsid w:val="004E1BEC"/>
    <w:rsid w:val="004E1DD4"/>
    <w:rsid w:val="004E1DF2"/>
    <w:rsid w:val="004E1F9C"/>
    <w:rsid w:val="004E2588"/>
    <w:rsid w:val="004E34CF"/>
    <w:rsid w:val="004E36B8"/>
    <w:rsid w:val="004E3D8F"/>
    <w:rsid w:val="004E4202"/>
    <w:rsid w:val="004E474A"/>
    <w:rsid w:val="004E486C"/>
    <w:rsid w:val="004E53E4"/>
    <w:rsid w:val="004E5B5E"/>
    <w:rsid w:val="004E5B8C"/>
    <w:rsid w:val="004E6083"/>
    <w:rsid w:val="004E613F"/>
    <w:rsid w:val="004E647E"/>
    <w:rsid w:val="004E7035"/>
    <w:rsid w:val="004E71C3"/>
    <w:rsid w:val="004E779A"/>
    <w:rsid w:val="004E7AD0"/>
    <w:rsid w:val="004E7CFE"/>
    <w:rsid w:val="004E7E7C"/>
    <w:rsid w:val="004F088C"/>
    <w:rsid w:val="004F0D80"/>
    <w:rsid w:val="004F1153"/>
    <w:rsid w:val="004F1441"/>
    <w:rsid w:val="004F21AD"/>
    <w:rsid w:val="004F54B3"/>
    <w:rsid w:val="004F566B"/>
    <w:rsid w:val="004F5F98"/>
    <w:rsid w:val="004F7D98"/>
    <w:rsid w:val="00500C69"/>
    <w:rsid w:val="00500F3B"/>
    <w:rsid w:val="005010E3"/>
    <w:rsid w:val="005014F5"/>
    <w:rsid w:val="0050184D"/>
    <w:rsid w:val="00501949"/>
    <w:rsid w:val="00501C4F"/>
    <w:rsid w:val="0050279F"/>
    <w:rsid w:val="005028BE"/>
    <w:rsid w:val="00502D1D"/>
    <w:rsid w:val="00502D63"/>
    <w:rsid w:val="00503447"/>
    <w:rsid w:val="00503941"/>
    <w:rsid w:val="00503C34"/>
    <w:rsid w:val="00505472"/>
    <w:rsid w:val="00505B30"/>
    <w:rsid w:val="0050623D"/>
    <w:rsid w:val="00506276"/>
    <w:rsid w:val="0050734A"/>
    <w:rsid w:val="005100C8"/>
    <w:rsid w:val="005113AD"/>
    <w:rsid w:val="00511468"/>
    <w:rsid w:val="005116CD"/>
    <w:rsid w:val="00511B45"/>
    <w:rsid w:val="00511D64"/>
    <w:rsid w:val="00512231"/>
    <w:rsid w:val="00512F13"/>
    <w:rsid w:val="0051386E"/>
    <w:rsid w:val="0051424E"/>
    <w:rsid w:val="005142A0"/>
    <w:rsid w:val="0051468D"/>
    <w:rsid w:val="00514720"/>
    <w:rsid w:val="0051494D"/>
    <w:rsid w:val="005150E4"/>
    <w:rsid w:val="0051518E"/>
    <w:rsid w:val="00516890"/>
    <w:rsid w:val="00516EF4"/>
    <w:rsid w:val="005179C4"/>
    <w:rsid w:val="005207E0"/>
    <w:rsid w:val="00521127"/>
    <w:rsid w:val="005211B2"/>
    <w:rsid w:val="00522BA8"/>
    <w:rsid w:val="00522FDF"/>
    <w:rsid w:val="005234CA"/>
    <w:rsid w:val="00524FEC"/>
    <w:rsid w:val="00525331"/>
    <w:rsid w:val="00525723"/>
    <w:rsid w:val="00525945"/>
    <w:rsid w:val="00525F72"/>
    <w:rsid w:val="005262A9"/>
    <w:rsid w:val="005262E4"/>
    <w:rsid w:val="00526D28"/>
    <w:rsid w:val="00527595"/>
    <w:rsid w:val="005276F9"/>
    <w:rsid w:val="0053112F"/>
    <w:rsid w:val="0053119B"/>
    <w:rsid w:val="00531385"/>
    <w:rsid w:val="005314CE"/>
    <w:rsid w:val="00531877"/>
    <w:rsid w:val="00531952"/>
    <w:rsid w:val="00531D1F"/>
    <w:rsid w:val="00532930"/>
    <w:rsid w:val="00532984"/>
    <w:rsid w:val="00532BE9"/>
    <w:rsid w:val="00532DF3"/>
    <w:rsid w:val="00534BFA"/>
    <w:rsid w:val="005356ED"/>
    <w:rsid w:val="00536AE4"/>
    <w:rsid w:val="00537322"/>
    <w:rsid w:val="0053761C"/>
    <w:rsid w:val="005378B0"/>
    <w:rsid w:val="00537EFC"/>
    <w:rsid w:val="005402D7"/>
    <w:rsid w:val="00540573"/>
    <w:rsid w:val="00540E91"/>
    <w:rsid w:val="00541A49"/>
    <w:rsid w:val="00542554"/>
    <w:rsid w:val="00542591"/>
    <w:rsid w:val="005428F8"/>
    <w:rsid w:val="00542D05"/>
    <w:rsid w:val="00542FC5"/>
    <w:rsid w:val="00543976"/>
    <w:rsid w:val="0054426A"/>
    <w:rsid w:val="005446DE"/>
    <w:rsid w:val="00544765"/>
    <w:rsid w:val="0054695B"/>
    <w:rsid w:val="005469E4"/>
    <w:rsid w:val="00546F15"/>
    <w:rsid w:val="00547294"/>
    <w:rsid w:val="005476C6"/>
    <w:rsid w:val="00550320"/>
    <w:rsid w:val="005504A5"/>
    <w:rsid w:val="00551243"/>
    <w:rsid w:val="005519B7"/>
    <w:rsid w:val="00551C9A"/>
    <w:rsid w:val="0055235B"/>
    <w:rsid w:val="00552A26"/>
    <w:rsid w:val="00553974"/>
    <w:rsid w:val="00554087"/>
    <w:rsid w:val="00554650"/>
    <w:rsid w:val="00554CC3"/>
    <w:rsid w:val="0055560D"/>
    <w:rsid w:val="005559E9"/>
    <w:rsid w:val="00555E26"/>
    <w:rsid w:val="005562CB"/>
    <w:rsid w:val="0055694C"/>
    <w:rsid w:val="00556BAE"/>
    <w:rsid w:val="00556CFA"/>
    <w:rsid w:val="00557D62"/>
    <w:rsid w:val="005605DD"/>
    <w:rsid w:val="005607A5"/>
    <w:rsid w:val="00562B19"/>
    <w:rsid w:val="00562D96"/>
    <w:rsid w:val="005630ED"/>
    <w:rsid w:val="00563BDC"/>
    <w:rsid w:val="005642F4"/>
    <w:rsid w:val="00564978"/>
    <w:rsid w:val="00564C67"/>
    <w:rsid w:val="005652CC"/>
    <w:rsid w:val="00565D6A"/>
    <w:rsid w:val="00565DDF"/>
    <w:rsid w:val="0056625F"/>
    <w:rsid w:val="005668C9"/>
    <w:rsid w:val="00566A8C"/>
    <w:rsid w:val="00566C7E"/>
    <w:rsid w:val="0056717F"/>
    <w:rsid w:val="005677C9"/>
    <w:rsid w:val="00567FF8"/>
    <w:rsid w:val="005709D5"/>
    <w:rsid w:val="00570B82"/>
    <w:rsid w:val="00570E53"/>
    <w:rsid w:val="00571427"/>
    <w:rsid w:val="00571F1A"/>
    <w:rsid w:val="005720E6"/>
    <w:rsid w:val="005721B5"/>
    <w:rsid w:val="00572BB6"/>
    <w:rsid w:val="00572E82"/>
    <w:rsid w:val="00572F77"/>
    <w:rsid w:val="005737CA"/>
    <w:rsid w:val="00573BDA"/>
    <w:rsid w:val="00574C78"/>
    <w:rsid w:val="00574E80"/>
    <w:rsid w:val="0057522D"/>
    <w:rsid w:val="005752E5"/>
    <w:rsid w:val="005753A1"/>
    <w:rsid w:val="005760AF"/>
    <w:rsid w:val="00576E55"/>
    <w:rsid w:val="00577426"/>
    <w:rsid w:val="005774CE"/>
    <w:rsid w:val="00577635"/>
    <w:rsid w:val="00577A7B"/>
    <w:rsid w:val="00577B1F"/>
    <w:rsid w:val="00580BFD"/>
    <w:rsid w:val="00580C3D"/>
    <w:rsid w:val="00581895"/>
    <w:rsid w:val="005818CF"/>
    <w:rsid w:val="00581D04"/>
    <w:rsid w:val="005822E5"/>
    <w:rsid w:val="0058295C"/>
    <w:rsid w:val="00583329"/>
    <w:rsid w:val="005838B7"/>
    <w:rsid w:val="00583A41"/>
    <w:rsid w:val="00584AA9"/>
    <w:rsid w:val="00585028"/>
    <w:rsid w:val="00585453"/>
    <w:rsid w:val="00586534"/>
    <w:rsid w:val="00587679"/>
    <w:rsid w:val="00587D88"/>
    <w:rsid w:val="0059015E"/>
    <w:rsid w:val="00590661"/>
    <w:rsid w:val="0059114D"/>
    <w:rsid w:val="005913D1"/>
    <w:rsid w:val="0059152E"/>
    <w:rsid w:val="005916C2"/>
    <w:rsid w:val="005919CC"/>
    <w:rsid w:val="00591F37"/>
    <w:rsid w:val="005927B6"/>
    <w:rsid w:val="00592FDE"/>
    <w:rsid w:val="00592FE6"/>
    <w:rsid w:val="00593A13"/>
    <w:rsid w:val="00595F55"/>
    <w:rsid w:val="005960BF"/>
    <w:rsid w:val="00596199"/>
    <w:rsid w:val="005972F4"/>
    <w:rsid w:val="00597619"/>
    <w:rsid w:val="00597E0D"/>
    <w:rsid w:val="005A200E"/>
    <w:rsid w:val="005A2D77"/>
    <w:rsid w:val="005A317B"/>
    <w:rsid w:val="005A3405"/>
    <w:rsid w:val="005A38A2"/>
    <w:rsid w:val="005A3D43"/>
    <w:rsid w:val="005A55FF"/>
    <w:rsid w:val="005A564F"/>
    <w:rsid w:val="005A7722"/>
    <w:rsid w:val="005B03BB"/>
    <w:rsid w:val="005B130B"/>
    <w:rsid w:val="005B1BC4"/>
    <w:rsid w:val="005B24E8"/>
    <w:rsid w:val="005B2E04"/>
    <w:rsid w:val="005B2F76"/>
    <w:rsid w:val="005B2FB7"/>
    <w:rsid w:val="005B3E85"/>
    <w:rsid w:val="005B4E81"/>
    <w:rsid w:val="005B56E2"/>
    <w:rsid w:val="005B65E0"/>
    <w:rsid w:val="005B7352"/>
    <w:rsid w:val="005B761C"/>
    <w:rsid w:val="005C105E"/>
    <w:rsid w:val="005C1082"/>
    <w:rsid w:val="005C1BA2"/>
    <w:rsid w:val="005C21DE"/>
    <w:rsid w:val="005C2A50"/>
    <w:rsid w:val="005C2FA6"/>
    <w:rsid w:val="005C38CE"/>
    <w:rsid w:val="005C4738"/>
    <w:rsid w:val="005C4F27"/>
    <w:rsid w:val="005C560C"/>
    <w:rsid w:val="005C5697"/>
    <w:rsid w:val="005C5729"/>
    <w:rsid w:val="005C70D7"/>
    <w:rsid w:val="005C7158"/>
    <w:rsid w:val="005C75C9"/>
    <w:rsid w:val="005D0527"/>
    <w:rsid w:val="005D056B"/>
    <w:rsid w:val="005D0D84"/>
    <w:rsid w:val="005D0DDD"/>
    <w:rsid w:val="005D18E5"/>
    <w:rsid w:val="005D1A73"/>
    <w:rsid w:val="005D2607"/>
    <w:rsid w:val="005D2F4A"/>
    <w:rsid w:val="005D3704"/>
    <w:rsid w:val="005D3ABA"/>
    <w:rsid w:val="005D407A"/>
    <w:rsid w:val="005D4443"/>
    <w:rsid w:val="005D515B"/>
    <w:rsid w:val="005D52F8"/>
    <w:rsid w:val="005D6267"/>
    <w:rsid w:val="005D7179"/>
    <w:rsid w:val="005D7D27"/>
    <w:rsid w:val="005E0230"/>
    <w:rsid w:val="005E05E5"/>
    <w:rsid w:val="005E0A06"/>
    <w:rsid w:val="005E0DC3"/>
    <w:rsid w:val="005E161D"/>
    <w:rsid w:val="005E199B"/>
    <w:rsid w:val="005E1E51"/>
    <w:rsid w:val="005E243C"/>
    <w:rsid w:val="005E273B"/>
    <w:rsid w:val="005E2CB5"/>
    <w:rsid w:val="005E30C8"/>
    <w:rsid w:val="005E3802"/>
    <w:rsid w:val="005E3A96"/>
    <w:rsid w:val="005E3DC2"/>
    <w:rsid w:val="005E44FA"/>
    <w:rsid w:val="005E4EEC"/>
    <w:rsid w:val="005E510B"/>
    <w:rsid w:val="005E70B1"/>
    <w:rsid w:val="005E7B9F"/>
    <w:rsid w:val="005E7C04"/>
    <w:rsid w:val="005F03B5"/>
    <w:rsid w:val="005F061D"/>
    <w:rsid w:val="005F0B41"/>
    <w:rsid w:val="005F0CDE"/>
    <w:rsid w:val="005F0FFB"/>
    <w:rsid w:val="005F2181"/>
    <w:rsid w:val="005F273B"/>
    <w:rsid w:val="005F2A54"/>
    <w:rsid w:val="005F37A5"/>
    <w:rsid w:val="005F3957"/>
    <w:rsid w:val="005F3B50"/>
    <w:rsid w:val="005F3C30"/>
    <w:rsid w:val="005F434F"/>
    <w:rsid w:val="005F4AAF"/>
    <w:rsid w:val="005F4C42"/>
    <w:rsid w:val="005F4C53"/>
    <w:rsid w:val="005F4CA5"/>
    <w:rsid w:val="005F5042"/>
    <w:rsid w:val="005F5E17"/>
    <w:rsid w:val="005F5F0F"/>
    <w:rsid w:val="005F63B8"/>
    <w:rsid w:val="005F661C"/>
    <w:rsid w:val="005F6C7F"/>
    <w:rsid w:val="005F712B"/>
    <w:rsid w:val="005F7203"/>
    <w:rsid w:val="00600043"/>
    <w:rsid w:val="00601CF8"/>
    <w:rsid w:val="00601E41"/>
    <w:rsid w:val="0060244A"/>
    <w:rsid w:val="00602D45"/>
    <w:rsid w:val="00602F9D"/>
    <w:rsid w:val="0060315D"/>
    <w:rsid w:val="006045F7"/>
    <w:rsid w:val="00604C8C"/>
    <w:rsid w:val="00604F51"/>
    <w:rsid w:val="0060510F"/>
    <w:rsid w:val="00605650"/>
    <w:rsid w:val="00606078"/>
    <w:rsid w:val="0060714B"/>
    <w:rsid w:val="00607473"/>
    <w:rsid w:val="006075D9"/>
    <w:rsid w:val="00607D7B"/>
    <w:rsid w:val="0061024A"/>
    <w:rsid w:val="0061036E"/>
    <w:rsid w:val="00611CC6"/>
    <w:rsid w:val="00611F22"/>
    <w:rsid w:val="006125F2"/>
    <w:rsid w:val="00612F76"/>
    <w:rsid w:val="00613365"/>
    <w:rsid w:val="00613712"/>
    <w:rsid w:val="006143AA"/>
    <w:rsid w:val="0061444E"/>
    <w:rsid w:val="0061499F"/>
    <w:rsid w:val="00614EF9"/>
    <w:rsid w:val="006151C6"/>
    <w:rsid w:val="00616796"/>
    <w:rsid w:val="00617013"/>
    <w:rsid w:val="006172AA"/>
    <w:rsid w:val="00617EB5"/>
    <w:rsid w:val="00621117"/>
    <w:rsid w:val="0062143E"/>
    <w:rsid w:val="006229AA"/>
    <w:rsid w:val="00622BD1"/>
    <w:rsid w:val="00623280"/>
    <w:rsid w:val="00623A07"/>
    <w:rsid w:val="006240DC"/>
    <w:rsid w:val="00624315"/>
    <w:rsid w:val="00624D07"/>
    <w:rsid w:val="00625B88"/>
    <w:rsid w:val="00630BDC"/>
    <w:rsid w:val="00630CA1"/>
    <w:rsid w:val="00630F41"/>
    <w:rsid w:val="0063105D"/>
    <w:rsid w:val="0063110C"/>
    <w:rsid w:val="006312D5"/>
    <w:rsid w:val="006312FA"/>
    <w:rsid w:val="00631481"/>
    <w:rsid w:val="0063171A"/>
    <w:rsid w:val="00631DB2"/>
    <w:rsid w:val="0063224C"/>
    <w:rsid w:val="00632F91"/>
    <w:rsid w:val="00633E0D"/>
    <w:rsid w:val="0063422C"/>
    <w:rsid w:val="006348B6"/>
    <w:rsid w:val="0063505E"/>
    <w:rsid w:val="006358AE"/>
    <w:rsid w:val="00635A2D"/>
    <w:rsid w:val="00635F59"/>
    <w:rsid w:val="0063668C"/>
    <w:rsid w:val="006368F7"/>
    <w:rsid w:val="00636B55"/>
    <w:rsid w:val="00636CE5"/>
    <w:rsid w:val="00637967"/>
    <w:rsid w:val="00637C25"/>
    <w:rsid w:val="00637E06"/>
    <w:rsid w:val="00640794"/>
    <w:rsid w:val="00640BAA"/>
    <w:rsid w:val="00642731"/>
    <w:rsid w:val="00642870"/>
    <w:rsid w:val="00642C01"/>
    <w:rsid w:val="00643891"/>
    <w:rsid w:val="00643A2A"/>
    <w:rsid w:val="00643BF3"/>
    <w:rsid w:val="0064488D"/>
    <w:rsid w:val="00644A46"/>
    <w:rsid w:val="006453E0"/>
    <w:rsid w:val="006470AD"/>
    <w:rsid w:val="00650270"/>
    <w:rsid w:val="00650EAA"/>
    <w:rsid w:val="00651681"/>
    <w:rsid w:val="00651C20"/>
    <w:rsid w:val="0065208E"/>
    <w:rsid w:val="0065276A"/>
    <w:rsid w:val="00652998"/>
    <w:rsid w:val="00652A82"/>
    <w:rsid w:val="0065357C"/>
    <w:rsid w:val="00653B59"/>
    <w:rsid w:val="00654441"/>
    <w:rsid w:val="006549D6"/>
    <w:rsid w:val="00655A73"/>
    <w:rsid w:val="00655C74"/>
    <w:rsid w:val="00655C7B"/>
    <w:rsid w:val="00655EA0"/>
    <w:rsid w:val="00655FB0"/>
    <w:rsid w:val="0065600F"/>
    <w:rsid w:val="00660241"/>
    <w:rsid w:val="006616A3"/>
    <w:rsid w:val="0066205D"/>
    <w:rsid w:val="006620FA"/>
    <w:rsid w:val="00662351"/>
    <w:rsid w:val="006624FB"/>
    <w:rsid w:val="00662979"/>
    <w:rsid w:val="00662E8C"/>
    <w:rsid w:val="00663026"/>
    <w:rsid w:val="006630EF"/>
    <w:rsid w:val="00663112"/>
    <w:rsid w:val="00663536"/>
    <w:rsid w:val="0066396F"/>
    <w:rsid w:val="0066402C"/>
    <w:rsid w:val="00664453"/>
    <w:rsid w:val="006650BF"/>
    <w:rsid w:val="006655F7"/>
    <w:rsid w:val="006656B4"/>
    <w:rsid w:val="00665C19"/>
    <w:rsid w:val="006660AE"/>
    <w:rsid w:val="006660CF"/>
    <w:rsid w:val="006663F0"/>
    <w:rsid w:val="00666AF2"/>
    <w:rsid w:val="00666C1C"/>
    <w:rsid w:val="00666EC5"/>
    <w:rsid w:val="00666F3C"/>
    <w:rsid w:val="00667772"/>
    <w:rsid w:val="006701CE"/>
    <w:rsid w:val="00671655"/>
    <w:rsid w:val="0067259A"/>
    <w:rsid w:val="006732C9"/>
    <w:rsid w:val="006734B0"/>
    <w:rsid w:val="0067366E"/>
    <w:rsid w:val="00674D54"/>
    <w:rsid w:val="006754DA"/>
    <w:rsid w:val="0067564A"/>
    <w:rsid w:val="00675E97"/>
    <w:rsid w:val="00676869"/>
    <w:rsid w:val="00677F37"/>
    <w:rsid w:val="00680086"/>
    <w:rsid w:val="00680A9F"/>
    <w:rsid w:val="0068148F"/>
    <w:rsid w:val="0068158B"/>
    <w:rsid w:val="00681B0D"/>
    <w:rsid w:val="006823EA"/>
    <w:rsid w:val="0068266D"/>
    <w:rsid w:val="00682A8B"/>
    <w:rsid w:val="00682AAD"/>
    <w:rsid w:val="00682D13"/>
    <w:rsid w:val="006832E6"/>
    <w:rsid w:val="00683684"/>
    <w:rsid w:val="0068424C"/>
    <w:rsid w:val="00684419"/>
    <w:rsid w:val="0068482B"/>
    <w:rsid w:val="0068511E"/>
    <w:rsid w:val="006854E7"/>
    <w:rsid w:val="00685E01"/>
    <w:rsid w:val="00686E78"/>
    <w:rsid w:val="00687035"/>
    <w:rsid w:val="006873D8"/>
    <w:rsid w:val="006876F5"/>
    <w:rsid w:val="00687738"/>
    <w:rsid w:val="00687815"/>
    <w:rsid w:val="0069058A"/>
    <w:rsid w:val="00691035"/>
    <w:rsid w:val="00691461"/>
    <w:rsid w:val="00691AF7"/>
    <w:rsid w:val="00693322"/>
    <w:rsid w:val="00693747"/>
    <w:rsid w:val="00693C56"/>
    <w:rsid w:val="00694496"/>
    <w:rsid w:val="00694B7F"/>
    <w:rsid w:val="00695257"/>
    <w:rsid w:val="00695C22"/>
    <w:rsid w:val="00695DC0"/>
    <w:rsid w:val="006961C7"/>
    <w:rsid w:val="00696230"/>
    <w:rsid w:val="006A02DD"/>
    <w:rsid w:val="006A0DD7"/>
    <w:rsid w:val="006A0E55"/>
    <w:rsid w:val="006A190C"/>
    <w:rsid w:val="006A2297"/>
    <w:rsid w:val="006A2E8B"/>
    <w:rsid w:val="006A3DA3"/>
    <w:rsid w:val="006A4050"/>
    <w:rsid w:val="006A4744"/>
    <w:rsid w:val="006A49EC"/>
    <w:rsid w:val="006A4F47"/>
    <w:rsid w:val="006A5B11"/>
    <w:rsid w:val="006A62F6"/>
    <w:rsid w:val="006A635C"/>
    <w:rsid w:val="006A6CF0"/>
    <w:rsid w:val="006A7430"/>
    <w:rsid w:val="006B0092"/>
    <w:rsid w:val="006B123D"/>
    <w:rsid w:val="006B12A0"/>
    <w:rsid w:val="006B1452"/>
    <w:rsid w:val="006B15DE"/>
    <w:rsid w:val="006B1790"/>
    <w:rsid w:val="006B1927"/>
    <w:rsid w:val="006B1946"/>
    <w:rsid w:val="006B2922"/>
    <w:rsid w:val="006B2A9F"/>
    <w:rsid w:val="006B2B6C"/>
    <w:rsid w:val="006B3797"/>
    <w:rsid w:val="006B383D"/>
    <w:rsid w:val="006B421E"/>
    <w:rsid w:val="006B475E"/>
    <w:rsid w:val="006B4BB0"/>
    <w:rsid w:val="006B5CC1"/>
    <w:rsid w:val="006B5DE6"/>
    <w:rsid w:val="006B5F4B"/>
    <w:rsid w:val="006B6E06"/>
    <w:rsid w:val="006B6F29"/>
    <w:rsid w:val="006B787F"/>
    <w:rsid w:val="006C0A55"/>
    <w:rsid w:val="006C155E"/>
    <w:rsid w:val="006C2009"/>
    <w:rsid w:val="006C2094"/>
    <w:rsid w:val="006C2365"/>
    <w:rsid w:val="006C2486"/>
    <w:rsid w:val="006C2F3A"/>
    <w:rsid w:val="006C3398"/>
    <w:rsid w:val="006C4341"/>
    <w:rsid w:val="006C4B12"/>
    <w:rsid w:val="006C5943"/>
    <w:rsid w:val="006C5B48"/>
    <w:rsid w:val="006C6000"/>
    <w:rsid w:val="006C64FE"/>
    <w:rsid w:val="006C664B"/>
    <w:rsid w:val="006C6DF3"/>
    <w:rsid w:val="006C7E76"/>
    <w:rsid w:val="006D024A"/>
    <w:rsid w:val="006D07EA"/>
    <w:rsid w:val="006D0A26"/>
    <w:rsid w:val="006D0E1E"/>
    <w:rsid w:val="006D12D1"/>
    <w:rsid w:val="006D17D9"/>
    <w:rsid w:val="006D1C84"/>
    <w:rsid w:val="006D3304"/>
    <w:rsid w:val="006D368D"/>
    <w:rsid w:val="006D460E"/>
    <w:rsid w:val="006D47C3"/>
    <w:rsid w:val="006D4C15"/>
    <w:rsid w:val="006D506B"/>
    <w:rsid w:val="006D700C"/>
    <w:rsid w:val="006D781C"/>
    <w:rsid w:val="006E0102"/>
    <w:rsid w:val="006E1197"/>
    <w:rsid w:val="006E11DF"/>
    <w:rsid w:val="006E18E3"/>
    <w:rsid w:val="006E21E6"/>
    <w:rsid w:val="006E318F"/>
    <w:rsid w:val="006E3703"/>
    <w:rsid w:val="006E512A"/>
    <w:rsid w:val="006E52AF"/>
    <w:rsid w:val="006E5D2E"/>
    <w:rsid w:val="006E6397"/>
    <w:rsid w:val="006E6B7E"/>
    <w:rsid w:val="006E77F8"/>
    <w:rsid w:val="006F055A"/>
    <w:rsid w:val="006F0A85"/>
    <w:rsid w:val="006F1468"/>
    <w:rsid w:val="006F1605"/>
    <w:rsid w:val="006F18F5"/>
    <w:rsid w:val="006F28DE"/>
    <w:rsid w:val="006F2E63"/>
    <w:rsid w:val="006F2EE2"/>
    <w:rsid w:val="006F2FFF"/>
    <w:rsid w:val="006F3872"/>
    <w:rsid w:val="006F387E"/>
    <w:rsid w:val="006F3D18"/>
    <w:rsid w:val="006F4786"/>
    <w:rsid w:val="006F4819"/>
    <w:rsid w:val="006F4DA8"/>
    <w:rsid w:val="006F5763"/>
    <w:rsid w:val="006F65D5"/>
    <w:rsid w:val="006F67E4"/>
    <w:rsid w:val="006F69ED"/>
    <w:rsid w:val="006F6A04"/>
    <w:rsid w:val="006F6CC5"/>
    <w:rsid w:val="006F77E2"/>
    <w:rsid w:val="006F7EB9"/>
    <w:rsid w:val="00700475"/>
    <w:rsid w:val="00701076"/>
    <w:rsid w:val="00701AF0"/>
    <w:rsid w:val="007037B4"/>
    <w:rsid w:val="00703F87"/>
    <w:rsid w:val="00704509"/>
    <w:rsid w:val="007046FA"/>
    <w:rsid w:val="0070494F"/>
    <w:rsid w:val="00706B0D"/>
    <w:rsid w:val="00706EDD"/>
    <w:rsid w:val="00707343"/>
    <w:rsid w:val="0070764E"/>
    <w:rsid w:val="007078DD"/>
    <w:rsid w:val="00707BC9"/>
    <w:rsid w:val="0071043D"/>
    <w:rsid w:val="007107BF"/>
    <w:rsid w:val="0071110D"/>
    <w:rsid w:val="00711776"/>
    <w:rsid w:val="007128DF"/>
    <w:rsid w:val="00713117"/>
    <w:rsid w:val="007139CA"/>
    <w:rsid w:val="00713F6C"/>
    <w:rsid w:val="00713FE6"/>
    <w:rsid w:val="00714812"/>
    <w:rsid w:val="00714962"/>
    <w:rsid w:val="00714EE0"/>
    <w:rsid w:val="0071547A"/>
    <w:rsid w:val="00716166"/>
    <w:rsid w:val="007164A8"/>
    <w:rsid w:val="007164FB"/>
    <w:rsid w:val="00716E0E"/>
    <w:rsid w:val="00717713"/>
    <w:rsid w:val="00717B5E"/>
    <w:rsid w:val="00720389"/>
    <w:rsid w:val="00720C60"/>
    <w:rsid w:val="00720E75"/>
    <w:rsid w:val="00720F40"/>
    <w:rsid w:val="00721502"/>
    <w:rsid w:val="00722439"/>
    <w:rsid w:val="00722865"/>
    <w:rsid w:val="00722DE9"/>
    <w:rsid w:val="0072329B"/>
    <w:rsid w:val="007237C3"/>
    <w:rsid w:val="00723941"/>
    <w:rsid w:val="00723983"/>
    <w:rsid w:val="00723F43"/>
    <w:rsid w:val="007249AC"/>
    <w:rsid w:val="007249E7"/>
    <w:rsid w:val="007259BA"/>
    <w:rsid w:val="00725AB5"/>
    <w:rsid w:val="00727E4A"/>
    <w:rsid w:val="0073121D"/>
    <w:rsid w:val="0073131D"/>
    <w:rsid w:val="0073196A"/>
    <w:rsid w:val="00731B0C"/>
    <w:rsid w:val="00732C2E"/>
    <w:rsid w:val="0073317A"/>
    <w:rsid w:val="00733B11"/>
    <w:rsid w:val="00734334"/>
    <w:rsid w:val="00734C2E"/>
    <w:rsid w:val="007350CC"/>
    <w:rsid w:val="007365CF"/>
    <w:rsid w:val="0073681C"/>
    <w:rsid w:val="007368E1"/>
    <w:rsid w:val="0073754C"/>
    <w:rsid w:val="007403A6"/>
    <w:rsid w:val="0074053E"/>
    <w:rsid w:val="00740764"/>
    <w:rsid w:val="00740A31"/>
    <w:rsid w:val="007414A8"/>
    <w:rsid w:val="00741516"/>
    <w:rsid w:val="00741A2A"/>
    <w:rsid w:val="00741B5D"/>
    <w:rsid w:val="00741FCC"/>
    <w:rsid w:val="00742246"/>
    <w:rsid w:val="00742352"/>
    <w:rsid w:val="00743007"/>
    <w:rsid w:val="00743A44"/>
    <w:rsid w:val="00743AFC"/>
    <w:rsid w:val="007442A5"/>
    <w:rsid w:val="007447AA"/>
    <w:rsid w:val="00744F00"/>
    <w:rsid w:val="00745039"/>
    <w:rsid w:val="007451D6"/>
    <w:rsid w:val="0074523C"/>
    <w:rsid w:val="00745686"/>
    <w:rsid w:val="0074618B"/>
    <w:rsid w:val="007462EC"/>
    <w:rsid w:val="00746908"/>
    <w:rsid w:val="007469DE"/>
    <w:rsid w:val="00746B85"/>
    <w:rsid w:val="00746DF4"/>
    <w:rsid w:val="007471F4"/>
    <w:rsid w:val="007477ED"/>
    <w:rsid w:val="007506FC"/>
    <w:rsid w:val="007508EA"/>
    <w:rsid w:val="00750CE3"/>
    <w:rsid w:val="00752185"/>
    <w:rsid w:val="007527B9"/>
    <w:rsid w:val="007528AD"/>
    <w:rsid w:val="007530C6"/>
    <w:rsid w:val="007538A1"/>
    <w:rsid w:val="00754483"/>
    <w:rsid w:val="0075538F"/>
    <w:rsid w:val="007558B2"/>
    <w:rsid w:val="00755C95"/>
    <w:rsid w:val="00756562"/>
    <w:rsid w:val="00756652"/>
    <w:rsid w:val="00757034"/>
    <w:rsid w:val="0076073F"/>
    <w:rsid w:val="007609D0"/>
    <w:rsid w:val="00760CF2"/>
    <w:rsid w:val="00761E6F"/>
    <w:rsid w:val="00762751"/>
    <w:rsid w:val="00762BD8"/>
    <w:rsid w:val="00762DF4"/>
    <w:rsid w:val="00762E30"/>
    <w:rsid w:val="007633F2"/>
    <w:rsid w:val="007637EC"/>
    <w:rsid w:val="00763B53"/>
    <w:rsid w:val="007640A4"/>
    <w:rsid w:val="007643AF"/>
    <w:rsid w:val="00764414"/>
    <w:rsid w:val="00764685"/>
    <w:rsid w:val="00764A62"/>
    <w:rsid w:val="00764A74"/>
    <w:rsid w:val="007654A9"/>
    <w:rsid w:val="00765B87"/>
    <w:rsid w:val="007668F3"/>
    <w:rsid w:val="00766C04"/>
    <w:rsid w:val="00766C63"/>
    <w:rsid w:val="00767971"/>
    <w:rsid w:val="00770681"/>
    <w:rsid w:val="0077088D"/>
    <w:rsid w:val="007713D3"/>
    <w:rsid w:val="007715A3"/>
    <w:rsid w:val="0077190B"/>
    <w:rsid w:val="00771C0F"/>
    <w:rsid w:val="00772812"/>
    <w:rsid w:val="0077397E"/>
    <w:rsid w:val="00775835"/>
    <w:rsid w:val="00775876"/>
    <w:rsid w:val="00775A4B"/>
    <w:rsid w:val="00775BA8"/>
    <w:rsid w:val="00776040"/>
    <w:rsid w:val="007766AC"/>
    <w:rsid w:val="00777299"/>
    <w:rsid w:val="00780745"/>
    <w:rsid w:val="007807F9"/>
    <w:rsid w:val="00781014"/>
    <w:rsid w:val="007816A1"/>
    <w:rsid w:val="007816E7"/>
    <w:rsid w:val="0078175A"/>
    <w:rsid w:val="00781AD5"/>
    <w:rsid w:val="007831D2"/>
    <w:rsid w:val="00783372"/>
    <w:rsid w:val="0078469D"/>
    <w:rsid w:val="007847A7"/>
    <w:rsid w:val="00784BBD"/>
    <w:rsid w:val="00785E9B"/>
    <w:rsid w:val="00787473"/>
    <w:rsid w:val="00787542"/>
    <w:rsid w:val="007875D6"/>
    <w:rsid w:val="0079022F"/>
    <w:rsid w:val="00790DA6"/>
    <w:rsid w:val="0079312A"/>
    <w:rsid w:val="0079344E"/>
    <w:rsid w:val="007939C2"/>
    <w:rsid w:val="007939F2"/>
    <w:rsid w:val="007956E7"/>
    <w:rsid w:val="00795927"/>
    <w:rsid w:val="00795A3F"/>
    <w:rsid w:val="00796102"/>
    <w:rsid w:val="00796691"/>
    <w:rsid w:val="00796758"/>
    <w:rsid w:val="00797103"/>
    <w:rsid w:val="007A190D"/>
    <w:rsid w:val="007A2D29"/>
    <w:rsid w:val="007A45B0"/>
    <w:rsid w:val="007A50E8"/>
    <w:rsid w:val="007A5196"/>
    <w:rsid w:val="007A57ED"/>
    <w:rsid w:val="007A5A2B"/>
    <w:rsid w:val="007A5CE0"/>
    <w:rsid w:val="007A6634"/>
    <w:rsid w:val="007A67F8"/>
    <w:rsid w:val="007A78F7"/>
    <w:rsid w:val="007A7F4A"/>
    <w:rsid w:val="007B05B5"/>
    <w:rsid w:val="007B07E2"/>
    <w:rsid w:val="007B098C"/>
    <w:rsid w:val="007B0E7E"/>
    <w:rsid w:val="007B14D0"/>
    <w:rsid w:val="007B1BA3"/>
    <w:rsid w:val="007B1ED3"/>
    <w:rsid w:val="007B2294"/>
    <w:rsid w:val="007B2554"/>
    <w:rsid w:val="007B3014"/>
    <w:rsid w:val="007B3551"/>
    <w:rsid w:val="007B3D05"/>
    <w:rsid w:val="007B3F0A"/>
    <w:rsid w:val="007B46F7"/>
    <w:rsid w:val="007B498A"/>
    <w:rsid w:val="007B4C89"/>
    <w:rsid w:val="007B5D25"/>
    <w:rsid w:val="007B601D"/>
    <w:rsid w:val="007B6766"/>
    <w:rsid w:val="007B68CC"/>
    <w:rsid w:val="007B6B1F"/>
    <w:rsid w:val="007B6CC8"/>
    <w:rsid w:val="007B71CF"/>
    <w:rsid w:val="007B78BD"/>
    <w:rsid w:val="007C0203"/>
    <w:rsid w:val="007C1115"/>
    <w:rsid w:val="007C1809"/>
    <w:rsid w:val="007C224E"/>
    <w:rsid w:val="007C23FF"/>
    <w:rsid w:val="007C2A01"/>
    <w:rsid w:val="007C3291"/>
    <w:rsid w:val="007C4208"/>
    <w:rsid w:val="007C4243"/>
    <w:rsid w:val="007C4325"/>
    <w:rsid w:val="007C5AF5"/>
    <w:rsid w:val="007C5D86"/>
    <w:rsid w:val="007C6F30"/>
    <w:rsid w:val="007C764C"/>
    <w:rsid w:val="007D00E0"/>
    <w:rsid w:val="007D0797"/>
    <w:rsid w:val="007D07F8"/>
    <w:rsid w:val="007D10FE"/>
    <w:rsid w:val="007D1613"/>
    <w:rsid w:val="007D19E2"/>
    <w:rsid w:val="007D1AEE"/>
    <w:rsid w:val="007D24DA"/>
    <w:rsid w:val="007D427E"/>
    <w:rsid w:val="007D49F3"/>
    <w:rsid w:val="007D50FD"/>
    <w:rsid w:val="007D6A4A"/>
    <w:rsid w:val="007D6E1F"/>
    <w:rsid w:val="007D73C5"/>
    <w:rsid w:val="007D7508"/>
    <w:rsid w:val="007D7C50"/>
    <w:rsid w:val="007E0756"/>
    <w:rsid w:val="007E0FDA"/>
    <w:rsid w:val="007E1976"/>
    <w:rsid w:val="007E1A68"/>
    <w:rsid w:val="007E1D44"/>
    <w:rsid w:val="007E3210"/>
    <w:rsid w:val="007E343C"/>
    <w:rsid w:val="007E34E0"/>
    <w:rsid w:val="007E4515"/>
    <w:rsid w:val="007E50EE"/>
    <w:rsid w:val="007E60E3"/>
    <w:rsid w:val="007E681F"/>
    <w:rsid w:val="007E7656"/>
    <w:rsid w:val="007E7695"/>
    <w:rsid w:val="007F0283"/>
    <w:rsid w:val="007F08E3"/>
    <w:rsid w:val="007F0C2C"/>
    <w:rsid w:val="007F1DFF"/>
    <w:rsid w:val="007F1ED9"/>
    <w:rsid w:val="007F1FB2"/>
    <w:rsid w:val="007F22E4"/>
    <w:rsid w:val="007F298D"/>
    <w:rsid w:val="007F36F1"/>
    <w:rsid w:val="007F3C66"/>
    <w:rsid w:val="007F4252"/>
    <w:rsid w:val="007F4263"/>
    <w:rsid w:val="007F47F5"/>
    <w:rsid w:val="007F48A9"/>
    <w:rsid w:val="007F7E38"/>
    <w:rsid w:val="007F7F8A"/>
    <w:rsid w:val="00800146"/>
    <w:rsid w:val="0080248B"/>
    <w:rsid w:val="0080317B"/>
    <w:rsid w:val="00803A70"/>
    <w:rsid w:val="00803CF1"/>
    <w:rsid w:val="0080487E"/>
    <w:rsid w:val="00804E9A"/>
    <w:rsid w:val="0080513F"/>
    <w:rsid w:val="00805EF0"/>
    <w:rsid w:val="00806E1B"/>
    <w:rsid w:val="0080774C"/>
    <w:rsid w:val="00807A69"/>
    <w:rsid w:val="00810B35"/>
    <w:rsid w:val="00810C83"/>
    <w:rsid w:val="008110F7"/>
    <w:rsid w:val="00811182"/>
    <w:rsid w:val="008117F2"/>
    <w:rsid w:val="00811833"/>
    <w:rsid w:val="0081188F"/>
    <w:rsid w:val="008139E5"/>
    <w:rsid w:val="00813F25"/>
    <w:rsid w:val="00814F22"/>
    <w:rsid w:val="00815669"/>
    <w:rsid w:val="0081614C"/>
    <w:rsid w:val="00816933"/>
    <w:rsid w:val="00816DE0"/>
    <w:rsid w:val="00816F48"/>
    <w:rsid w:val="00817AE6"/>
    <w:rsid w:val="00817B66"/>
    <w:rsid w:val="00820060"/>
    <w:rsid w:val="008207B5"/>
    <w:rsid w:val="00820F12"/>
    <w:rsid w:val="0082126D"/>
    <w:rsid w:val="00821916"/>
    <w:rsid w:val="008220F9"/>
    <w:rsid w:val="00822113"/>
    <w:rsid w:val="00822219"/>
    <w:rsid w:val="0082237B"/>
    <w:rsid w:val="00822A97"/>
    <w:rsid w:val="00822BB3"/>
    <w:rsid w:val="00823863"/>
    <w:rsid w:val="00823ADB"/>
    <w:rsid w:val="00824A21"/>
    <w:rsid w:val="00824EE4"/>
    <w:rsid w:val="0082539A"/>
    <w:rsid w:val="00825727"/>
    <w:rsid w:val="00825A1C"/>
    <w:rsid w:val="00825D60"/>
    <w:rsid w:val="00825F29"/>
    <w:rsid w:val="00825FC6"/>
    <w:rsid w:val="00825FFE"/>
    <w:rsid w:val="00826FD4"/>
    <w:rsid w:val="00827299"/>
    <w:rsid w:val="00827934"/>
    <w:rsid w:val="00827E2A"/>
    <w:rsid w:val="00830564"/>
    <w:rsid w:val="008306DB"/>
    <w:rsid w:val="00830AF9"/>
    <w:rsid w:val="00830CA0"/>
    <w:rsid w:val="008322DC"/>
    <w:rsid w:val="0083234C"/>
    <w:rsid w:val="00832656"/>
    <w:rsid w:val="00832875"/>
    <w:rsid w:val="00832F3A"/>
    <w:rsid w:val="00833101"/>
    <w:rsid w:val="00833F3B"/>
    <w:rsid w:val="00834450"/>
    <w:rsid w:val="008354D8"/>
    <w:rsid w:val="00835657"/>
    <w:rsid w:val="0083582D"/>
    <w:rsid w:val="00836DF8"/>
    <w:rsid w:val="00837499"/>
    <w:rsid w:val="008374D7"/>
    <w:rsid w:val="00837D4C"/>
    <w:rsid w:val="008404D9"/>
    <w:rsid w:val="00840771"/>
    <w:rsid w:val="00840FD1"/>
    <w:rsid w:val="00840FD8"/>
    <w:rsid w:val="0084142C"/>
    <w:rsid w:val="0084171B"/>
    <w:rsid w:val="008418DF"/>
    <w:rsid w:val="00842253"/>
    <w:rsid w:val="008425D8"/>
    <w:rsid w:val="008431F8"/>
    <w:rsid w:val="0084331A"/>
    <w:rsid w:val="00843740"/>
    <w:rsid w:val="008437A8"/>
    <w:rsid w:val="00843ADC"/>
    <w:rsid w:val="00844463"/>
    <w:rsid w:val="00844C99"/>
    <w:rsid w:val="00845452"/>
    <w:rsid w:val="008457B2"/>
    <w:rsid w:val="00845EEE"/>
    <w:rsid w:val="00846ABA"/>
    <w:rsid w:val="00847444"/>
    <w:rsid w:val="00850106"/>
    <w:rsid w:val="008501F9"/>
    <w:rsid w:val="008507B0"/>
    <w:rsid w:val="00851217"/>
    <w:rsid w:val="00852278"/>
    <w:rsid w:val="00852643"/>
    <w:rsid w:val="008529F3"/>
    <w:rsid w:val="008534E4"/>
    <w:rsid w:val="00853A2B"/>
    <w:rsid w:val="0085415B"/>
    <w:rsid w:val="00854B9C"/>
    <w:rsid w:val="00855199"/>
    <w:rsid w:val="008552E4"/>
    <w:rsid w:val="00855D7F"/>
    <w:rsid w:val="00856D75"/>
    <w:rsid w:val="008578CD"/>
    <w:rsid w:val="00860D1D"/>
    <w:rsid w:val="00861416"/>
    <w:rsid w:val="00861D2C"/>
    <w:rsid w:val="008638C3"/>
    <w:rsid w:val="00864DC3"/>
    <w:rsid w:val="00865439"/>
    <w:rsid w:val="008668F6"/>
    <w:rsid w:val="00867762"/>
    <w:rsid w:val="008679A5"/>
    <w:rsid w:val="008679F9"/>
    <w:rsid w:val="00870577"/>
    <w:rsid w:val="008712C1"/>
    <w:rsid w:val="008716FE"/>
    <w:rsid w:val="008722F9"/>
    <w:rsid w:val="008725B4"/>
    <w:rsid w:val="00874440"/>
    <w:rsid w:val="0087444C"/>
    <w:rsid w:val="00874B78"/>
    <w:rsid w:val="00874C86"/>
    <w:rsid w:val="008753B0"/>
    <w:rsid w:val="008753ED"/>
    <w:rsid w:val="00875432"/>
    <w:rsid w:val="008759FA"/>
    <w:rsid w:val="00876278"/>
    <w:rsid w:val="0087692D"/>
    <w:rsid w:val="0087783C"/>
    <w:rsid w:val="00877CA3"/>
    <w:rsid w:val="00877DA1"/>
    <w:rsid w:val="00880027"/>
    <w:rsid w:val="0088017C"/>
    <w:rsid w:val="00881899"/>
    <w:rsid w:val="00881F1D"/>
    <w:rsid w:val="00882518"/>
    <w:rsid w:val="00883335"/>
    <w:rsid w:val="00883FB7"/>
    <w:rsid w:val="0088486D"/>
    <w:rsid w:val="00885045"/>
    <w:rsid w:val="00885946"/>
    <w:rsid w:val="00886699"/>
    <w:rsid w:val="00886914"/>
    <w:rsid w:val="00886EE9"/>
    <w:rsid w:val="0088709D"/>
    <w:rsid w:val="00887F24"/>
    <w:rsid w:val="00890076"/>
    <w:rsid w:val="008905E0"/>
    <w:rsid w:val="00890AB0"/>
    <w:rsid w:val="008911E4"/>
    <w:rsid w:val="008926EE"/>
    <w:rsid w:val="00892967"/>
    <w:rsid w:val="00893184"/>
    <w:rsid w:val="00893293"/>
    <w:rsid w:val="00893535"/>
    <w:rsid w:val="00894886"/>
    <w:rsid w:val="00894D21"/>
    <w:rsid w:val="0089568E"/>
    <w:rsid w:val="00895940"/>
    <w:rsid w:val="0089650D"/>
    <w:rsid w:val="008974AA"/>
    <w:rsid w:val="00897504"/>
    <w:rsid w:val="00897B3D"/>
    <w:rsid w:val="00897C8F"/>
    <w:rsid w:val="008A0110"/>
    <w:rsid w:val="008A0138"/>
    <w:rsid w:val="008A049C"/>
    <w:rsid w:val="008A099C"/>
    <w:rsid w:val="008A0CC1"/>
    <w:rsid w:val="008A1059"/>
    <w:rsid w:val="008A1F32"/>
    <w:rsid w:val="008A2427"/>
    <w:rsid w:val="008A318B"/>
    <w:rsid w:val="008A388A"/>
    <w:rsid w:val="008A3E23"/>
    <w:rsid w:val="008A4276"/>
    <w:rsid w:val="008A4DDA"/>
    <w:rsid w:val="008A5AC9"/>
    <w:rsid w:val="008A6514"/>
    <w:rsid w:val="008A6C4F"/>
    <w:rsid w:val="008A6D36"/>
    <w:rsid w:val="008A6D9E"/>
    <w:rsid w:val="008A702A"/>
    <w:rsid w:val="008A74F8"/>
    <w:rsid w:val="008A7C00"/>
    <w:rsid w:val="008B085A"/>
    <w:rsid w:val="008B1385"/>
    <w:rsid w:val="008B17EB"/>
    <w:rsid w:val="008B1D82"/>
    <w:rsid w:val="008B1E1E"/>
    <w:rsid w:val="008B25E0"/>
    <w:rsid w:val="008B3266"/>
    <w:rsid w:val="008B35D4"/>
    <w:rsid w:val="008B3730"/>
    <w:rsid w:val="008B4684"/>
    <w:rsid w:val="008B47E7"/>
    <w:rsid w:val="008B4E19"/>
    <w:rsid w:val="008B4ECA"/>
    <w:rsid w:val="008B5035"/>
    <w:rsid w:val="008B5262"/>
    <w:rsid w:val="008B558F"/>
    <w:rsid w:val="008B55AD"/>
    <w:rsid w:val="008B5B7A"/>
    <w:rsid w:val="008B611E"/>
    <w:rsid w:val="008B693A"/>
    <w:rsid w:val="008B6ABA"/>
    <w:rsid w:val="008B72CB"/>
    <w:rsid w:val="008B7DB0"/>
    <w:rsid w:val="008C0580"/>
    <w:rsid w:val="008C0685"/>
    <w:rsid w:val="008C06B6"/>
    <w:rsid w:val="008C1077"/>
    <w:rsid w:val="008C1083"/>
    <w:rsid w:val="008C11F0"/>
    <w:rsid w:val="008C1D9F"/>
    <w:rsid w:val="008C262F"/>
    <w:rsid w:val="008C2720"/>
    <w:rsid w:val="008C38B5"/>
    <w:rsid w:val="008C3DB8"/>
    <w:rsid w:val="008C4E4E"/>
    <w:rsid w:val="008C4FA8"/>
    <w:rsid w:val="008C55E2"/>
    <w:rsid w:val="008C6064"/>
    <w:rsid w:val="008C6332"/>
    <w:rsid w:val="008C6C41"/>
    <w:rsid w:val="008C6CF8"/>
    <w:rsid w:val="008C71A2"/>
    <w:rsid w:val="008C7404"/>
    <w:rsid w:val="008C76D1"/>
    <w:rsid w:val="008D0684"/>
    <w:rsid w:val="008D06D2"/>
    <w:rsid w:val="008D2104"/>
    <w:rsid w:val="008D2BE7"/>
    <w:rsid w:val="008D2E31"/>
    <w:rsid w:val="008D2E5B"/>
    <w:rsid w:val="008D3C28"/>
    <w:rsid w:val="008D4821"/>
    <w:rsid w:val="008D484B"/>
    <w:rsid w:val="008D505D"/>
    <w:rsid w:val="008D568F"/>
    <w:rsid w:val="008D5B84"/>
    <w:rsid w:val="008D5E6F"/>
    <w:rsid w:val="008D6B47"/>
    <w:rsid w:val="008E02E9"/>
    <w:rsid w:val="008E0F97"/>
    <w:rsid w:val="008E1A91"/>
    <w:rsid w:val="008E1EE5"/>
    <w:rsid w:val="008E2531"/>
    <w:rsid w:val="008E2949"/>
    <w:rsid w:val="008E2A0B"/>
    <w:rsid w:val="008E2BC9"/>
    <w:rsid w:val="008E2D6E"/>
    <w:rsid w:val="008E2D79"/>
    <w:rsid w:val="008E4D7A"/>
    <w:rsid w:val="008E5422"/>
    <w:rsid w:val="008E5DFE"/>
    <w:rsid w:val="008E6536"/>
    <w:rsid w:val="008E7ED5"/>
    <w:rsid w:val="008F0017"/>
    <w:rsid w:val="008F0F69"/>
    <w:rsid w:val="008F1330"/>
    <w:rsid w:val="008F2B10"/>
    <w:rsid w:val="008F2DEC"/>
    <w:rsid w:val="008F3676"/>
    <w:rsid w:val="008F3757"/>
    <w:rsid w:val="008F3794"/>
    <w:rsid w:val="008F3C71"/>
    <w:rsid w:val="008F5D22"/>
    <w:rsid w:val="008F692C"/>
    <w:rsid w:val="008F6B69"/>
    <w:rsid w:val="008F7EAB"/>
    <w:rsid w:val="00900401"/>
    <w:rsid w:val="009004DB"/>
    <w:rsid w:val="0090093C"/>
    <w:rsid w:val="00900ABD"/>
    <w:rsid w:val="00900FA8"/>
    <w:rsid w:val="00901164"/>
    <w:rsid w:val="009011F9"/>
    <w:rsid w:val="009013C1"/>
    <w:rsid w:val="00901A11"/>
    <w:rsid w:val="00902843"/>
    <w:rsid w:val="00902879"/>
    <w:rsid w:val="00903AC2"/>
    <w:rsid w:val="00903D12"/>
    <w:rsid w:val="00905B1E"/>
    <w:rsid w:val="009060EF"/>
    <w:rsid w:val="009062EF"/>
    <w:rsid w:val="0090683B"/>
    <w:rsid w:val="00906E55"/>
    <w:rsid w:val="0090730B"/>
    <w:rsid w:val="0090746C"/>
    <w:rsid w:val="0091025C"/>
    <w:rsid w:val="009108B0"/>
    <w:rsid w:val="00911052"/>
    <w:rsid w:val="009116D9"/>
    <w:rsid w:val="00911740"/>
    <w:rsid w:val="00911A1A"/>
    <w:rsid w:val="00911B42"/>
    <w:rsid w:val="00912E2B"/>
    <w:rsid w:val="00913104"/>
    <w:rsid w:val="009136EF"/>
    <w:rsid w:val="00913DA4"/>
    <w:rsid w:val="00914BF8"/>
    <w:rsid w:val="009150C1"/>
    <w:rsid w:val="00915746"/>
    <w:rsid w:val="00915F20"/>
    <w:rsid w:val="00915F86"/>
    <w:rsid w:val="0091678E"/>
    <w:rsid w:val="00917E99"/>
    <w:rsid w:val="00920574"/>
    <w:rsid w:val="0092090D"/>
    <w:rsid w:val="00920B1D"/>
    <w:rsid w:val="00920C5D"/>
    <w:rsid w:val="00922431"/>
    <w:rsid w:val="00922498"/>
    <w:rsid w:val="00922983"/>
    <w:rsid w:val="00923283"/>
    <w:rsid w:val="0092344D"/>
    <w:rsid w:val="009234AD"/>
    <w:rsid w:val="00924C13"/>
    <w:rsid w:val="00924C2C"/>
    <w:rsid w:val="00924EAF"/>
    <w:rsid w:val="009267D1"/>
    <w:rsid w:val="00927403"/>
    <w:rsid w:val="00927DD9"/>
    <w:rsid w:val="009303BA"/>
    <w:rsid w:val="00930613"/>
    <w:rsid w:val="00930971"/>
    <w:rsid w:val="00930B49"/>
    <w:rsid w:val="00931408"/>
    <w:rsid w:val="009319C5"/>
    <w:rsid w:val="0093212B"/>
    <w:rsid w:val="0093304A"/>
    <w:rsid w:val="0093314C"/>
    <w:rsid w:val="00933A9F"/>
    <w:rsid w:val="00934163"/>
    <w:rsid w:val="0093472F"/>
    <w:rsid w:val="00934EF6"/>
    <w:rsid w:val="00934FB4"/>
    <w:rsid w:val="009352DD"/>
    <w:rsid w:val="00935502"/>
    <w:rsid w:val="009355AD"/>
    <w:rsid w:val="00935B9F"/>
    <w:rsid w:val="00936A2C"/>
    <w:rsid w:val="0093710A"/>
    <w:rsid w:val="00940499"/>
    <w:rsid w:val="00941175"/>
    <w:rsid w:val="0094186E"/>
    <w:rsid w:val="009419FA"/>
    <w:rsid w:val="00942077"/>
    <w:rsid w:val="00942718"/>
    <w:rsid w:val="00942F3A"/>
    <w:rsid w:val="0094307C"/>
    <w:rsid w:val="00943E7B"/>
    <w:rsid w:val="00944247"/>
    <w:rsid w:val="00944ECF"/>
    <w:rsid w:val="00945560"/>
    <w:rsid w:val="00945AB1"/>
    <w:rsid w:val="00946B2D"/>
    <w:rsid w:val="00947143"/>
    <w:rsid w:val="00947458"/>
    <w:rsid w:val="00947B65"/>
    <w:rsid w:val="00947F52"/>
    <w:rsid w:val="0095011C"/>
    <w:rsid w:val="009507B9"/>
    <w:rsid w:val="00950F9A"/>
    <w:rsid w:val="00951BC1"/>
    <w:rsid w:val="0095213B"/>
    <w:rsid w:val="00952397"/>
    <w:rsid w:val="009527A5"/>
    <w:rsid w:val="009535BF"/>
    <w:rsid w:val="00953D0A"/>
    <w:rsid w:val="0095401D"/>
    <w:rsid w:val="009540B0"/>
    <w:rsid w:val="0095468F"/>
    <w:rsid w:val="00954BCC"/>
    <w:rsid w:val="00954F3B"/>
    <w:rsid w:val="0095667B"/>
    <w:rsid w:val="009569A7"/>
    <w:rsid w:val="00957110"/>
    <w:rsid w:val="00957509"/>
    <w:rsid w:val="0095777D"/>
    <w:rsid w:val="009601A4"/>
    <w:rsid w:val="009601D9"/>
    <w:rsid w:val="00960242"/>
    <w:rsid w:val="009602A0"/>
    <w:rsid w:val="00960B3C"/>
    <w:rsid w:val="00960BE1"/>
    <w:rsid w:val="00960D48"/>
    <w:rsid w:val="00961A0E"/>
    <w:rsid w:val="009623B6"/>
    <w:rsid w:val="009627F5"/>
    <w:rsid w:val="00962A86"/>
    <w:rsid w:val="009633AA"/>
    <w:rsid w:val="0096484B"/>
    <w:rsid w:val="00964FA6"/>
    <w:rsid w:val="00965E3A"/>
    <w:rsid w:val="00966424"/>
    <w:rsid w:val="0097153C"/>
    <w:rsid w:val="00971857"/>
    <w:rsid w:val="00971964"/>
    <w:rsid w:val="00971AF8"/>
    <w:rsid w:val="00972E84"/>
    <w:rsid w:val="00973081"/>
    <w:rsid w:val="00974033"/>
    <w:rsid w:val="0097421E"/>
    <w:rsid w:val="00974F0C"/>
    <w:rsid w:val="00975530"/>
    <w:rsid w:val="00976EE7"/>
    <w:rsid w:val="00977B62"/>
    <w:rsid w:val="00977EDB"/>
    <w:rsid w:val="00977EE4"/>
    <w:rsid w:val="009808CA"/>
    <w:rsid w:val="009828AD"/>
    <w:rsid w:val="009832E5"/>
    <w:rsid w:val="0098345A"/>
    <w:rsid w:val="00983A21"/>
    <w:rsid w:val="00983A73"/>
    <w:rsid w:val="009847DC"/>
    <w:rsid w:val="00984AC1"/>
    <w:rsid w:val="00984BF2"/>
    <w:rsid w:val="00985EED"/>
    <w:rsid w:val="00986728"/>
    <w:rsid w:val="0098792A"/>
    <w:rsid w:val="009910C0"/>
    <w:rsid w:val="009928A3"/>
    <w:rsid w:val="00992A4D"/>
    <w:rsid w:val="00992CBD"/>
    <w:rsid w:val="00994ACF"/>
    <w:rsid w:val="00994F5B"/>
    <w:rsid w:val="0099546D"/>
    <w:rsid w:val="009959D3"/>
    <w:rsid w:val="00995E6A"/>
    <w:rsid w:val="00995F6C"/>
    <w:rsid w:val="00996A07"/>
    <w:rsid w:val="0099714A"/>
    <w:rsid w:val="00997866"/>
    <w:rsid w:val="00997ED9"/>
    <w:rsid w:val="009A00DD"/>
    <w:rsid w:val="009A06F7"/>
    <w:rsid w:val="009A0A44"/>
    <w:rsid w:val="009A0B5C"/>
    <w:rsid w:val="009A11D0"/>
    <w:rsid w:val="009A12B6"/>
    <w:rsid w:val="009A28EC"/>
    <w:rsid w:val="009A3949"/>
    <w:rsid w:val="009A4A40"/>
    <w:rsid w:val="009A4D04"/>
    <w:rsid w:val="009A5106"/>
    <w:rsid w:val="009A54F1"/>
    <w:rsid w:val="009A557B"/>
    <w:rsid w:val="009A5A63"/>
    <w:rsid w:val="009A69C5"/>
    <w:rsid w:val="009B0295"/>
    <w:rsid w:val="009B029C"/>
    <w:rsid w:val="009B18E3"/>
    <w:rsid w:val="009B1E4C"/>
    <w:rsid w:val="009B1FCD"/>
    <w:rsid w:val="009B2541"/>
    <w:rsid w:val="009B2A5D"/>
    <w:rsid w:val="009B5407"/>
    <w:rsid w:val="009B645F"/>
    <w:rsid w:val="009B69D1"/>
    <w:rsid w:val="009B6CC9"/>
    <w:rsid w:val="009B6DF3"/>
    <w:rsid w:val="009B760E"/>
    <w:rsid w:val="009C0062"/>
    <w:rsid w:val="009C02D8"/>
    <w:rsid w:val="009C09B7"/>
    <w:rsid w:val="009C0BC8"/>
    <w:rsid w:val="009C0DAD"/>
    <w:rsid w:val="009C1291"/>
    <w:rsid w:val="009C1641"/>
    <w:rsid w:val="009C1D01"/>
    <w:rsid w:val="009C2BEC"/>
    <w:rsid w:val="009C368F"/>
    <w:rsid w:val="009C438E"/>
    <w:rsid w:val="009C447C"/>
    <w:rsid w:val="009C4EE5"/>
    <w:rsid w:val="009C5448"/>
    <w:rsid w:val="009C6307"/>
    <w:rsid w:val="009C6725"/>
    <w:rsid w:val="009C680D"/>
    <w:rsid w:val="009C747B"/>
    <w:rsid w:val="009C7CA0"/>
    <w:rsid w:val="009C7D11"/>
    <w:rsid w:val="009D0503"/>
    <w:rsid w:val="009D0931"/>
    <w:rsid w:val="009D0B05"/>
    <w:rsid w:val="009D0F2F"/>
    <w:rsid w:val="009D0F4C"/>
    <w:rsid w:val="009D13E9"/>
    <w:rsid w:val="009D14BC"/>
    <w:rsid w:val="009D17D3"/>
    <w:rsid w:val="009D292A"/>
    <w:rsid w:val="009D2DAD"/>
    <w:rsid w:val="009D3793"/>
    <w:rsid w:val="009D3CB4"/>
    <w:rsid w:val="009D3F79"/>
    <w:rsid w:val="009D40FC"/>
    <w:rsid w:val="009D44D1"/>
    <w:rsid w:val="009D4E80"/>
    <w:rsid w:val="009D5278"/>
    <w:rsid w:val="009D57D5"/>
    <w:rsid w:val="009D63E2"/>
    <w:rsid w:val="009D68FB"/>
    <w:rsid w:val="009D732B"/>
    <w:rsid w:val="009D7CDC"/>
    <w:rsid w:val="009E1C69"/>
    <w:rsid w:val="009E1CB2"/>
    <w:rsid w:val="009E1F16"/>
    <w:rsid w:val="009E2450"/>
    <w:rsid w:val="009E2503"/>
    <w:rsid w:val="009E2DE3"/>
    <w:rsid w:val="009E2F11"/>
    <w:rsid w:val="009E31FB"/>
    <w:rsid w:val="009E412D"/>
    <w:rsid w:val="009E594C"/>
    <w:rsid w:val="009E61EE"/>
    <w:rsid w:val="009E6451"/>
    <w:rsid w:val="009E65DE"/>
    <w:rsid w:val="009E7008"/>
    <w:rsid w:val="009E71FE"/>
    <w:rsid w:val="009E7773"/>
    <w:rsid w:val="009E7D6E"/>
    <w:rsid w:val="009F04BC"/>
    <w:rsid w:val="009F0893"/>
    <w:rsid w:val="009F0BE1"/>
    <w:rsid w:val="009F1E6D"/>
    <w:rsid w:val="009F2F0E"/>
    <w:rsid w:val="009F356F"/>
    <w:rsid w:val="009F36AD"/>
    <w:rsid w:val="009F3FFB"/>
    <w:rsid w:val="009F426B"/>
    <w:rsid w:val="009F42C7"/>
    <w:rsid w:val="009F46D0"/>
    <w:rsid w:val="009F52A2"/>
    <w:rsid w:val="009F5436"/>
    <w:rsid w:val="009F5B96"/>
    <w:rsid w:val="009F5C29"/>
    <w:rsid w:val="009F5C67"/>
    <w:rsid w:val="009F6942"/>
    <w:rsid w:val="009F7148"/>
    <w:rsid w:val="009F7777"/>
    <w:rsid w:val="00A00905"/>
    <w:rsid w:val="00A00D58"/>
    <w:rsid w:val="00A01409"/>
    <w:rsid w:val="00A01CC1"/>
    <w:rsid w:val="00A025B6"/>
    <w:rsid w:val="00A037DC"/>
    <w:rsid w:val="00A03D23"/>
    <w:rsid w:val="00A03DB5"/>
    <w:rsid w:val="00A0427A"/>
    <w:rsid w:val="00A04845"/>
    <w:rsid w:val="00A04874"/>
    <w:rsid w:val="00A04EA5"/>
    <w:rsid w:val="00A051A6"/>
    <w:rsid w:val="00A067C4"/>
    <w:rsid w:val="00A07F75"/>
    <w:rsid w:val="00A10C16"/>
    <w:rsid w:val="00A11499"/>
    <w:rsid w:val="00A11898"/>
    <w:rsid w:val="00A119F4"/>
    <w:rsid w:val="00A12A39"/>
    <w:rsid w:val="00A13752"/>
    <w:rsid w:val="00A13B70"/>
    <w:rsid w:val="00A13C71"/>
    <w:rsid w:val="00A13CCA"/>
    <w:rsid w:val="00A142D1"/>
    <w:rsid w:val="00A1464C"/>
    <w:rsid w:val="00A148A0"/>
    <w:rsid w:val="00A1492F"/>
    <w:rsid w:val="00A14D9D"/>
    <w:rsid w:val="00A155BA"/>
    <w:rsid w:val="00A15815"/>
    <w:rsid w:val="00A158CC"/>
    <w:rsid w:val="00A1592C"/>
    <w:rsid w:val="00A159C0"/>
    <w:rsid w:val="00A15A27"/>
    <w:rsid w:val="00A16242"/>
    <w:rsid w:val="00A1675E"/>
    <w:rsid w:val="00A16920"/>
    <w:rsid w:val="00A172CB"/>
    <w:rsid w:val="00A17F05"/>
    <w:rsid w:val="00A20198"/>
    <w:rsid w:val="00A201CB"/>
    <w:rsid w:val="00A204D8"/>
    <w:rsid w:val="00A205C7"/>
    <w:rsid w:val="00A21270"/>
    <w:rsid w:val="00A21285"/>
    <w:rsid w:val="00A22242"/>
    <w:rsid w:val="00A22264"/>
    <w:rsid w:val="00A22E51"/>
    <w:rsid w:val="00A23F99"/>
    <w:rsid w:val="00A24776"/>
    <w:rsid w:val="00A24C93"/>
    <w:rsid w:val="00A24DD4"/>
    <w:rsid w:val="00A25193"/>
    <w:rsid w:val="00A25751"/>
    <w:rsid w:val="00A2590E"/>
    <w:rsid w:val="00A25AAC"/>
    <w:rsid w:val="00A25AFA"/>
    <w:rsid w:val="00A25E02"/>
    <w:rsid w:val="00A27AFA"/>
    <w:rsid w:val="00A304F8"/>
    <w:rsid w:val="00A30759"/>
    <w:rsid w:val="00A30D12"/>
    <w:rsid w:val="00A30E44"/>
    <w:rsid w:val="00A32050"/>
    <w:rsid w:val="00A32209"/>
    <w:rsid w:val="00A3265F"/>
    <w:rsid w:val="00A32C6D"/>
    <w:rsid w:val="00A34E2C"/>
    <w:rsid w:val="00A34F96"/>
    <w:rsid w:val="00A3544B"/>
    <w:rsid w:val="00A359A0"/>
    <w:rsid w:val="00A359BE"/>
    <w:rsid w:val="00A3616A"/>
    <w:rsid w:val="00A36F3C"/>
    <w:rsid w:val="00A37273"/>
    <w:rsid w:val="00A3741A"/>
    <w:rsid w:val="00A400CD"/>
    <w:rsid w:val="00A4028B"/>
    <w:rsid w:val="00A4069C"/>
    <w:rsid w:val="00A408FD"/>
    <w:rsid w:val="00A410FB"/>
    <w:rsid w:val="00A411FB"/>
    <w:rsid w:val="00A419B1"/>
    <w:rsid w:val="00A41A09"/>
    <w:rsid w:val="00A427F9"/>
    <w:rsid w:val="00A429B5"/>
    <w:rsid w:val="00A42DB1"/>
    <w:rsid w:val="00A42EFA"/>
    <w:rsid w:val="00A4301B"/>
    <w:rsid w:val="00A43D61"/>
    <w:rsid w:val="00A44702"/>
    <w:rsid w:val="00A44B80"/>
    <w:rsid w:val="00A45056"/>
    <w:rsid w:val="00A462B3"/>
    <w:rsid w:val="00A462C9"/>
    <w:rsid w:val="00A46E1B"/>
    <w:rsid w:val="00A478C0"/>
    <w:rsid w:val="00A47B9C"/>
    <w:rsid w:val="00A47BB5"/>
    <w:rsid w:val="00A47CA7"/>
    <w:rsid w:val="00A47EBA"/>
    <w:rsid w:val="00A47FFA"/>
    <w:rsid w:val="00A511A8"/>
    <w:rsid w:val="00A51932"/>
    <w:rsid w:val="00A52131"/>
    <w:rsid w:val="00A524C8"/>
    <w:rsid w:val="00A532DB"/>
    <w:rsid w:val="00A53583"/>
    <w:rsid w:val="00A53767"/>
    <w:rsid w:val="00A53BD6"/>
    <w:rsid w:val="00A53D94"/>
    <w:rsid w:val="00A540F5"/>
    <w:rsid w:val="00A540FF"/>
    <w:rsid w:val="00A551AC"/>
    <w:rsid w:val="00A552E4"/>
    <w:rsid w:val="00A55A29"/>
    <w:rsid w:val="00A561CE"/>
    <w:rsid w:val="00A5633F"/>
    <w:rsid w:val="00A5641B"/>
    <w:rsid w:val="00A56468"/>
    <w:rsid w:val="00A56775"/>
    <w:rsid w:val="00A56816"/>
    <w:rsid w:val="00A56971"/>
    <w:rsid w:val="00A56A18"/>
    <w:rsid w:val="00A57A20"/>
    <w:rsid w:val="00A57E19"/>
    <w:rsid w:val="00A6023B"/>
    <w:rsid w:val="00A609B5"/>
    <w:rsid w:val="00A60AE8"/>
    <w:rsid w:val="00A60C1D"/>
    <w:rsid w:val="00A611B8"/>
    <w:rsid w:val="00A61A50"/>
    <w:rsid w:val="00A61BB3"/>
    <w:rsid w:val="00A62D31"/>
    <w:rsid w:val="00A62D3B"/>
    <w:rsid w:val="00A6360E"/>
    <w:rsid w:val="00A6388A"/>
    <w:rsid w:val="00A641FA"/>
    <w:rsid w:val="00A6456A"/>
    <w:rsid w:val="00A64DA5"/>
    <w:rsid w:val="00A66842"/>
    <w:rsid w:val="00A66E86"/>
    <w:rsid w:val="00A670D7"/>
    <w:rsid w:val="00A67910"/>
    <w:rsid w:val="00A67EAE"/>
    <w:rsid w:val="00A7024A"/>
    <w:rsid w:val="00A7209C"/>
    <w:rsid w:val="00A7260E"/>
    <w:rsid w:val="00A729AF"/>
    <w:rsid w:val="00A729F7"/>
    <w:rsid w:val="00A72C98"/>
    <w:rsid w:val="00A73106"/>
    <w:rsid w:val="00A7320F"/>
    <w:rsid w:val="00A73407"/>
    <w:rsid w:val="00A73460"/>
    <w:rsid w:val="00A73F1B"/>
    <w:rsid w:val="00A7403F"/>
    <w:rsid w:val="00A741F2"/>
    <w:rsid w:val="00A7474A"/>
    <w:rsid w:val="00A74B17"/>
    <w:rsid w:val="00A74E90"/>
    <w:rsid w:val="00A74F7E"/>
    <w:rsid w:val="00A7607E"/>
    <w:rsid w:val="00A760CB"/>
    <w:rsid w:val="00A76EA0"/>
    <w:rsid w:val="00A77432"/>
    <w:rsid w:val="00A77C9F"/>
    <w:rsid w:val="00A802AC"/>
    <w:rsid w:val="00A80ED8"/>
    <w:rsid w:val="00A81B3A"/>
    <w:rsid w:val="00A81D98"/>
    <w:rsid w:val="00A82174"/>
    <w:rsid w:val="00A82D0F"/>
    <w:rsid w:val="00A836DB"/>
    <w:rsid w:val="00A837C5"/>
    <w:rsid w:val="00A83B33"/>
    <w:rsid w:val="00A842B7"/>
    <w:rsid w:val="00A84771"/>
    <w:rsid w:val="00A84784"/>
    <w:rsid w:val="00A84B20"/>
    <w:rsid w:val="00A84B34"/>
    <w:rsid w:val="00A84BDF"/>
    <w:rsid w:val="00A85157"/>
    <w:rsid w:val="00A853AB"/>
    <w:rsid w:val="00A86832"/>
    <w:rsid w:val="00A86DF7"/>
    <w:rsid w:val="00A87AF6"/>
    <w:rsid w:val="00A87C20"/>
    <w:rsid w:val="00A9032C"/>
    <w:rsid w:val="00A903A3"/>
    <w:rsid w:val="00A90AA9"/>
    <w:rsid w:val="00A9110E"/>
    <w:rsid w:val="00A911EC"/>
    <w:rsid w:val="00A9126B"/>
    <w:rsid w:val="00A91550"/>
    <w:rsid w:val="00A91617"/>
    <w:rsid w:val="00A91873"/>
    <w:rsid w:val="00A91A2B"/>
    <w:rsid w:val="00A91BB7"/>
    <w:rsid w:val="00A92204"/>
    <w:rsid w:val="00A9222E"/>
    <w:rsid w:val="00A92742"/>
    <w:rsid w:val="00A927F1"/>
    <w:rsid w:val="00A9316B"/>
    <w:rsid w:val="00A9375B"/>
    <w:rsid w:val="00A93D8B"/>
    <w:rsid w:val="00A94B7C"/>
    <w:rsid w:val="00A95018"/>
    <w:rsid w:val="00A9515E"/>
    <w:rsid w:val="00A9595E"/>
    <w:rsid w:val="00A96270"/>
    <w:rsid w:val="00A966ED"/>
    <w:rsid w:val="00A96A90"/>
    <w:rsid w:val="00A96C48"/>
    <w:rsid w:val="00A96EAE"/>
    <w:rsid w:val="00AA023A"/>
    <w:rsid w:val="00AA0639"/>
    <w:rsid w:val="00AA0AA4"/>
    <w:rsid w:val="00AA0D62"/>
    <w:rsid w:val="00AA12FB"/>
    <w:rsid w:val="00AA26D8"/>
    <w:rsid w:val="00AA297E"/>
    <w:rsid w:val="00AA2992"/>
    <w:rsid w:val="00AA328B"/>
    <w:rsid w:val="00AA367F"/>
    <w:rsid w:val="00AA3695"/>
    <w:rsid w:val="00AA3A1A"/>
    <w:rsid w:val="00AA3A31"/>
    <w:rsid w:val="00AA3B5D"/>
    <w:rsid w:val="00AA4033"/>
    <w:rsid w:val="00AA4402"/>
    <w:rsid w:val="00AA4782"/>
    <w:rsid w:val="00AA5329"/>
    <w:rsid w:val="00AA5530"/>
    <w:rsid w:val="00AA5697"/>
    <w:rsid w:val="00AA56A2"/>
    <w:rsid w:val="00AA5CC6"/>
    <w:rsid w:val="00AA6518"/>
    <w:rsid w:val="00AA6C3D"/>
    <w:rsid w:val="00AA7044"/>
    <w:rsid w:val="00AA7239"/>
    <w:rsid w:val="00AA7F82"/>
    <w:rsid w:val="00AB0025"/>
    <w:rsid w:val="00AB023C"/>
    <w:rsid w:val="00AB0C97"/>
    <w:rsid w:val="00AB25D0"/>
    <w:rsid w:val="00AB35A8"/>
    <w:rsid w:val="00AB4D59"/>
    <w:rsid w:val="00AB6318"/>
    <w:rsid w:val="00AB6614"/>
    <w:rsid w:val="00AB662B"/>
    <w:rsid w:val="00AB6A14"/>
    <w:rsid w:val="00AB6F52"/>
    <w:rsid w:val="00AB7487"/>
    <w:rsid w:val="00AB7D51"/>
    <w:rsid w:val="00AB7D98"/>
    <w:rsid w:val="00AC0021"/>
    <w:rsid w:val="00AC06C9"/>
    <w:rsid w:val="00AC1136"/>
    <w:rsid w:val="00AC128F"/>
    <w:rsid w:val="00AC1E89"/>
    <w:rsid w:val="00AC2BC3"/>
    <w:rsid w:val="00AC2C93"/>
    <w:rsid w:val="00AC2F80"/>
    <w:rsid w:val="00AC3133"/>
    <w:rsid w:val="00AC3338"/>
    <w:rsid w:val="00AC33D2"/>
    <w:rsid w:val="00AC3842"/>
    <w:rsid w:val="00AC38B2"/>
    <w:rsid w:val="00AC3E6D"/>
    <w:rsid w:val="00AC3F54"/>
    <w:rsid w:val="00AC47F7"/>
    <w:rsid w:val="00AC4DFC"/>
    <w:rsid w:val="00AC52F9"/>
    <w:rsid w:val="00AC562E"/>
    <w:rsid w:val="00AC7A2E"/>
    <w:rsid w:val="00AC7AE9"/>
    <w:rsid w:val="00AD0A43"/>
    <w:rsid w:val="00AD0CF0"/>
    <w:rsid w:val="00AD1048"/>
    <w:rsid w:val="00AD25C6"/>
    <w:rsid w:val="00AD3A03"/>
    <w:rsid w:val="00AD47DD"/>
    <w:rsid w:val="00AD4B4E"/>
    <w:rsid w:val="00AD4B83"/>
    <w:rsid w:val="00AD4C25"/>
    <w:rsid w:val="00AD4E6B"/>
    <w:rsid w:val="00AD57BF"/>
    <w:rsid w:val="00AD6C55"/>
    <w:rsid w:val="00AD6E24"/>
    <w:rsid w:val="00AE0770"/>
    <w:rsid w:val="00AE1372"/>
    <w:rsid w:val="00AE19E9"/>
    <w:rsid w:val="00AE1D75"/>
    <w:rsid w:val="00AE2095"/>
    <w:rsid w:val="00AE261C"/>
    <w:rsid w:val="00AE26A2"/>
    <w:rsid w:val="00AE28B1"/>
    <w:rsid w:val="00AE28EB"/>
    <w:rsid w:val="00AE2F24"/>
    <w:rsid w:val="00AE3C96"/>
    <w:rsid w:val="00AE3DE5"/>
    <w:rsid w:val="00AE4F22"/>
    <w:rsid w:val="00AE5A2D"/>
    <w:rsid w:val="00AE5C8B"/>
    <w:rsid w:val="00AE6432"/>
    <w:rsid w:val="00AE6818"/>
    <w:rsid w:val="00AE69DE"/>
    <w:rsid w:val="00AE6C6D"/>
    <w:rsid w:val="00AE7192"/>
    <w:rsid w:val="00AE7A73"/>
    <w:rsid w:val="00AF040E"/>
    <w:rsid w:val="00AF11BA"/>
    <w:rsid w:val="00AF1325"/>
    <w:rsid w:val="00AF16E5"/>
    <w:rsid w:val="00AF1AEA"/>
    <w:rsid w:val="00AF1B7F"/>
    <w:rsid w:val="00AF1D7E"/>
    <w:rsid w:val="00AF21A5"/>
    <w:rsid w:val="00AF2262"/>
    <w:rsid w:val="00AF22E3"/>
    <w:rsid w:val="00AF258E"/>
    <w:rsid w:val="00AF2765"/>
    <w:rsid w:val="00AF291C"/>
    <w:rsid w:val="00AF2B24"/>
    <w:rsid w:val="00AF3280"/>
    <w:rsid w:val="00AF3B03"/>
    <w:rsid w:val="00AF3E3A"/>
    <w:rsid w:val="00AF40CC"/>
    <w:rsid w:val="00AF520F"/>
    <w:rsid w:val="00AF5D3E"/>
    <w:rsid w:val="00AF5E84"/>
    <w:rsid w:val="00AF60D7"/>
    <w:rsid w:val="00AF69C0"/>
    <w:rsid w:val="00AF6CB6"/>
    <w:rsid w:val="00AF6CF7"/>
    <w:rsid w:val="00AF7087"/>
    <w:rsid w:val="00B00891"/>
    <w:rsid w:val="00B00949"/>
    <w:rsid w:val="00B00E3F"/>
    <w:rsid w:val="00B013E7"/>
    <w:rsid w:val="00B0169E"/>
    <w:rsid w:val="00B01889"/>
    <w:rsid w:val="00B02275"/>
    <w:rsid w:val="00B03580"/>
    <w:rsid w:val="00B03BD9"/>
    <w:rsid w:val="00B03FD1"/>
    <w:rsid w:val="00B0447D"/>
    <w:rsid w:val="00B05834"/>
    <w:rsid w:val="00B06538"/>
    <w:rsid w:val="00B069DD"/>
    <w:rsid w:val="00B07A42"/>
    <w:rsid w:val="00B07C90"/>
    <w:rsid w:val="00B104F1"/>
    <w:rsid w:val="00B10E04"/>
    <w:rsid w:val="00B116F9"/>
    <w:rsid w:val="00B119DA"/>
    <w:rsid w:val="00B11FC4"/>
    <w:rsid w:val="00B12444"/>
    <w:rsid w:val="00B12E2F"/>
    <w:rsid w:val="00B131D6"/>
    <w:rsid w:val="00B13230"/>
    <w:rsid w:val="00B138A5"/>
    <w:rsid w:val="00B1476B"/>
    <w:rsid w:val="00B14C79"/>
    <w:rsid w:val="00B14C81"/>
    <w:rsid w:val="00B14F41"/>
    <w:rsid w:val="00B150AE"/>
    <w:rsid w:val="00B15C49"/>
    <w:rsid w:val="00B1652E"/>
    <w:rsid w:val="00B1694C"/>
    <w:rsid w:val="00B1705E"/>
    <w:rsid w:val="00B17DD0"/>
    <w:rsid w:val="00B20265"/>
    <w:rsid w:val="00B2042C"/>
    <w:rsid w:val="00B20B8A"/>
    <w:rsid w:val="00B21368"/>
    <w:rsid w:val="00B216DA"/>
    <w:rsid w:val="00B21ED4"/>
    <w:rsid w:val="00B22158"/>
    <w:rsid w:val="00B22532"/>
    <w:rsid w:val="00B230B3"/>
    <w:rsid w:val="00B2317C"/>
    <w:rsid w:val="00B232DD"/>
    <w:rsid w:val="00B24337"/>
    <w:rsid w:val="00B24BDD"/>
    <w:rsid w:val="00B24F14"/>
    <w:rsid w:val="00B25853"/>
    <w:rsid w:val="00B2639E"/>
    <w:rsid w:val="00B2722A"/>
    <w:rsid w:val="00B27432"/>
    <w:rsid w:val="00B27B29"/>
    <w:rsid w:val="00B27B2D"/>
    <w:rsid w:val="00B27E77"/>
    <w:rsid w:val="00B27FF3"/>
    <w:rsid w:val="00B3011F"/>
    <w:rsid w:val="00B3037B"/>
    <w:rsid w:val="00B304F3"/>
    <w:rsid w:val="00B30CAC"/>
    <w:rsid w:val="00B31568"/>
    <w:rsid w:val="00B315AF"/>
    <w:rsid w:val="00B332A6"/>
    <w:rsid w:val="00B356C1"/>
    <w:rsid w:val="00B35884"/>
    <w:rsid w:val="00B36517"/>
    <w:rsid w:val="00B36726"/>
    <w:rsid w:val="00B36868"/>
    <w:rsid w:val="00B36931"/>
    <w:rsid w:val="00B36F71"/>
    <w:rsid w:val="00B374DF"/>
    <w:rsid w:val="00B3766B"/>
    <w:rsid w:val="00B37BD5"/>
    <w:rsid w:val="00B404FF"/>
    <w:rsid w:val="00B405C4"/>
    <w:rsid w:val="00B40CBB"/>
    <w:rsid w:val="00B41C8D"/>
    <w:rsid w:val="00B42DB2"/>
    <w:rsid w:val="00B43C85"/>
    <w:rsid w:val="00B43CD0"/>
    <w:rsid w:val="00B442FD"/>
    <w:rsid w:val="00B44791"/>
    <w:rsid w:val="00B44B4E"/>
    <w:rsid w:val="00B44C6B"/>
    <w:rsid w:val="00B44F8C"/>
    <w:rsid w:val="00B450C6"/>
    <w:rsid w:val="00B4592A"/>
    <w:rsid w:val="00B46D2B"/>
    <w:rsid w:val="00B4751B"/>
    <w:rsid w:val="00B476C7"/>
    <w:rsid w:val="00B512F1"/>
    <w:rsid w:val="00B523CF"/>
    <w:rsid w:val="00B524C9"/>
    <w:rsid w:val="00B52C78"/>
    <w:rsid w:val="00B530F9"/>
    <w:rsid w:val="00B5315A"/>
    <w:rsid w:val="00B53481"/>
    <w:rsid w:val="00B53E8D"/>
    <w:rsid w:val="00B547E8"/>
    <w:rsid w:val="00B54DE0"/>
    <w:rsid w:val="00B554B0"/>
    <w:rsid w:val="00B555D6"/>
    <w:rsid w:val="00B57F3E"/>
    <w:rsid w:val="00B601A1"/>
    <w:rsid w:val="00B6033F"/>
    <w:rsid w:val="00B60B57"/>
    <w:rsid w:val="00B60E93"/>
    <w:rsid w:val="00B614E8"/>
    <w:rsid w:val="00B625D0"/>
    <w:rsid w:val="00B6268E"/>
    <w:rsid w:val="00B62C61"/>
    <w:rsid w:val="00B62D43"/>
    <w:rsid w:val="00B62D4B"/>
    <w:rsid w:val="00B639E6"/>
    <w:rsid w:val="00B63BF8"/>
    <w:rsid w:val="00B63C59"/>
    <w:rsid w:val="00B63FD0"/>
    <w:rsid w:val="00B6413C"/>
    <w:rsid w:val="00B64963"/>
    <w:rsid w:val="00B6517F"/>
    <w:rsid w:val="00B65395"/>
    <w:rsid w:val="00B65500"/>
    <w:rsid w:val="00B6583E"/>
    <w:rsid w:val="00B65AF8"/>
    <w:rsid w:val="00B666B6"/>
    <w:rsid w:val="00B667E8"/>
    <w:rsid w:val="00B668FC"/>
    <w:rsid w:val="00B67033"/>
    <w:rsid w:val="00B67288"/>
    <w:rsid w:val="00B7091C"/>
    <w:rsid w:val="00B70B6A"/>
    <w:rsid w:val="00B71185"/>
    <w:rsid w:val="00B71481"/>
    <w:rsid w:val="00B72702"/>
    <w:rsid w:val="00B72C3A"/>
    <w:rsid w:val="00B7343A"/>
    <w:rsid w:val="00B740A4"/>
    <w:rsid w:val="00B74221"/>
    <w:rsid w:val="00B7472E"/>
    <w:rsid w:val="00B74B7C"/>
    <w:rsid w:val="00B74D55"/>
    <w:rsid w:val="00B7569D"/>
    <w:rsid w:val="00B75C58"/>
    <w:rsid w:val="00B77B05"/>
    <w:rsid w:val="00B800B0"/>
    <w:rsid w:val="00B8052D"/>
    <w:rsid w:val="00B816D4"/>
    <w:rsid w:val="00B81DEB"/>
    <w:rsid w:val="00B82C95"/>
    <w:rsid w:val="00B82D33"/>
    <w:rsid w:val="00B83A62"/>
    <w:rsid w:val="00B83FE3"/>
    <w:rsid w:val="00B84DCF"/>
    <w:rsid w:val="00B85321"/>
    <w:rsid w:val="00B85ACC"/>
    <w:rsid w:val="00B85BEA"/>
    <w:rsid w:val="00B867F7"/>
    <w:rsid w:val="00B86E19"/>
    <w:rsid w:val="00B86EA6"/>
    <w:rsid w:val="00B87095"/>
    <w:rsid w:val="00B87E40"/>
    <w:rsid w:val="00B87E9E"/>
    <w:rsid w:val="00B904A5"/>
    <w:rsid w:val="00B90DB2"/>
    <w:rsid w:val="00B924E7"/>
    <w:rsid w:val="00B94668"/>
    <w:rsid w:val="00B96307"/>
    <w:rsid w:val="00B965AE"/>
    <w:rsid w:val="00B96FE4"/>
    <w:rsid w:val="00B97828"/>
    <w:rsid w:val="00B978E5"/>
    <w:rsid w:val="00B97EC5"/>
    <w:rsid w:val="00BA0953"/>
    <w:rsid w:val="00BA0E60"/>
    <w:rsid w:val="00BA1102"/>
    <w:rsid w:val="00BA1E84"/>
    <w:rsid w:val="00BA2038"/>
    <w:rsid w:val="00BA251B"/>
    <w:rsid w:val="00BA2AE5"/>
    <w:rsid w:val="00BA2CB9"/>
    <w:rsid w:val="00BA2CC3"/>
    <w:rsid w:val="00BA30CE"/>
    <w:rsid w:val="00BA40FD"/>
    <w:rsid w:val="00BA4119"/>
    <w:rsid w:val="00BA6822"/>
    <w:rsid w:val="00BA709C"/>
    <w:rsid w:val="00BA7418"/>
    <w:rsid w:val="00BA762F"/>
    <w:rsid w:val="00BA7A53"/>
    <w:rsid w:val="00BA7A55"/>
    <w:rsid w:val="00BA7D99"/>
    <w:rsid w:val="00BB006E"/>
    <w:rsid w:val="00BB054A"/>
    <w:rsid w:val="00BB081F"/>
    <w:rsid w:val="00BB0DB8"/>
    <w:rsid w:val="00BB13E6"/>
    <w:rsid w:val="00BB1422"/>
    <w:rsid w:val="00BB16CF"/>
    <w:rsid w:val="00BB1DEF"/>
    <w:rsid w:val="00BB1E56"/>
    <w:rsid w:val="00BB1EBD"/>
    <w:rsid w:val="00BB1F62"/>
    <w:rsid w:val="00BB1FB6"/>
    <w:rsid w:val="00BB2811"/>
    <w:rsid w:val="00BB2E72"/>
    <w:rsid w:val="00BB3056"/>
    <w:rsid w:val="00BB3212"/>
    <w:rsid w:val="00BB344D"/>
    <w:rsid w:val="00BB366F"/>
    <w:rsid w:val="00BB3F60"/>
    <w:rsid w:val="00BB423A"/>
    <w:rsid w:val="00BB42A8"/>
    <w:rsid w:val="00BB46BB"/>
    <w:rsid w:val="00BB630C"/>
    <w:rsid w:val="00BB674A"/>
    <w:rsid w:val="00BB67B4"/>
    <w:rsid w:val="00BB68BF"/>
    <w:rsid w:val="00BB6B28"/>
    <w:rsid w:val="00BB6CE9"/>
    <w:rsid w:val="00BB6D1C"/>
    <w:rsid w:val="00BB6DBE"/>
    <w:rsid w:val="00BB72D2"/>
    <w:rsid w:val="00BB73D9"/>
    <w:rsid w:val="00BB76E7"/>
    <w:rsid w:val="00BB789F"/>
    <w:rsid w:val="00BC1FEC"/>
    <w:rsid w:val="00BC296A"/>
    <w:rsid w:val="00BC3478"/>
    <w:rsid w:val="00BC34A6"/>
    <w:rsid w:val="00BC3CD5"/>
    <w:rsid w:val="00BC3D6B"/>
    <w:rsid w:val="00BC4339"/>
    <w:rsid w:val="00BC460D"/>
    <w:rsid w:val="00BC49D1"/>
    <w:rsid w:val="00BC53B5"/>
    <w:rsid w:val="00BC585A"/>
    <w:rsid w:val="00BC5894"/>
    <w:rsid w:val="00BC5B22"/>
    <w:rsid w:val="00BC5BBB"/>
    <w:rsid w:val="00BC6A77"/>
    <w:rsid w:val="00BC6C49"/>
    <w:rsid w:val="00BC6E7B"/>
    <w:rsid w:val="00BC7056"/>
    <w:rsid w:val="00BC7805"/>
    <w:rsid w:val="00BD070C"/>
    <w:rsid w:val="00BD0DBD"/>
    <w:rsid w:val="00BD1315"/>
    <w:rsid w:val="00BD1470"/>
    <w:rsid w:val="00BD220A"/>
    <w:rsid w:val="00BD3289"/>
    <w:rsid w:val="00BD3934"/>
    <w:rsid w:val="00BD39B6"/>
    <w:rsid w:val="00BD3A3A"/>
    <w:rsid w:val="00BD3C9A"/>
    <w:rsid w:val="00BD45CA"/>
    <w:rsid w:val="00BD4C23"/>
    <w:rsid w:val="00BD51A7"/>
    <w:rsid w:val="00BD55CB"/>
    <w:rsid w:val="00BD5A60"/>
    <w:rsid w:val="00BD5BDC"/>
    <w:rsid w:val="00BD5D56"/>
    <w:rsid w:val="00BD6245"/>
    <w:rsid w:val="00BD6280"/>
    <w:rsid w:val="00BD630D"/>
    <w:rsid w:val="00BD699F"/>
    <w:rsid w:val="00BD70E0"/>
    <w:rsid w:val="00BD736B"/>
    <w:rsid w:val="00BD737D"/>
    <w:rsid w:val="00BD743C"/>
    <w:rsid w:val="00BD7B8C"/>
    <w:rsid w:val="00BE015B"/>
    <w:rsid w:val="00BE02B4"/>
    <w:rsid w:val="00BE046B"/>
    <w:rsid w:val="00BE0C61"/>
    <w:rsid w:val="00BE0E92"/>
    <w:rsid w:val="00BE0FEC"/>
    <w:rsid w:val="00BE1AA3"/>
    <w:rsid w:val="00BE1B0B"/>
    <w:rsid w:val="00BE217C"/>
    <w:rsid w:val="00BE23FF"/>
    <w:rsid w:val="00BE2612"/>
    <w:rsid w:val="00BE2859"/>
    <w:rsid w:val="00BE2AA4"/>
    <w:rsid w:val="00BE37AD"/>
    <w:rsid w:val="00BE55C5"/>
    <w:rsid w:val="00BE66E0"/>
    <w:rsid w:val="00BE67AB"/>
    <w:rsid w:val="00BE7047"/>
    <w:rsid w:val="00BE7119"/>
    <w:rsid w:val="00BE79C1"/>
    <w:rsid w:val="00BE7C52"/>
    <w:rsid w:val="00BF031B"/>
    <w:rsid w:val="00BF05D9"/>
    <w:rsid w:val="00BF05F3"/>
    <w:rsid w:val="00BF187F"/>
    <w:rsid w:val="00BF1889"/>
    <w:rsid w:val="00BF19F2"/>
    <w:rsid w:val="00BF2130"/>
    <w:rsid w:val="00BF274D"/>
    <w:rsid w:val="00BF2FE2"/>
    <w:rsid w:val="00BF389B"/>
    <w:rsid w:val="00BF3BE0"/>
    <w:rsid w:val="00BF3DB8"/>
    <w:rsid w:val="00BF3F90"/>
    <w:rsid w:val="00BF4538"/>
    <w:rsid w:val="00BF45B8"/>
    <w:rsid w:val="00BF4996"/>
    <w:rsid w:val="00BF5313"/>
    <w:rsid w:val="00BF570B"/>
    <w:rsid w:val="00BF5CFF"/>
    <w:rsid w:val="00BF67E6"/>
    <w:rsid w:val="00BF7D9C"/>
    <w:rsid w:val="00C00405"/>
    <w:rsid w:val="00C005BA"/>
    <w:rsid w:val="00C00D6B"/>
    <w:rsid w:val="00C01127"/>
    <w:rsid w:val="00C01215"/>
    <w:rsid w:val="00C01D35"/>
    <w:rsid w:val="00C0296C"/>
    <w:rsid w:val="00C030EB"/>
    <w:rsid w:val="00C03BB8"/>
    <w:rsid w:val="00C0546A"/>
    <w:rsid w:val="00C05AE8"/>
    <w:rsid w:val="00C05E53"/>
    <w:rsid w:val="00C06128"/>
    <w:rsid w:val="00C0641F"/>
    <w:rsid w:val="00C066D8"/>
    <w:rsid w:val="00C070D3"/>
    <w:rsid w:val="00C10483"/>
    <w:rsid w:val="00C10ECE"/>
    <w:rsid w:val="00C11055"/>
    <w:rsid w:val="00C1134F"/>
    <w:rsid w:val="00C11AF1"/>
    <w:rsid w:val="00C123BD"/>
    <w:rsid w:val="00C12C2B"/>
    <w:rsid w:val="00C12CB7"/>
    <w:rsid w:val="00C13750"/>
    <w:rsid w:val="00C13F75"/>
    <w:rsid w:val="00C14FAF"/>
    <w:rsid w:val="00C151B7"/>
    <w:rsid w:val="00C152B8"/>
    <w:rsid w:val="00C158F0"/>
    <w:rsid w:val="00C1699E"/>
    <w:rsid w:val="00C176BA"/>
    <w:rsid w:val="00C17C53"/>
    <w:rsid w:val="00C20004"/>
    <w:rsid w:val="00C20314"/>
    <w:rsid w:val="00C20DBA"/>
    <w:rsid w:val="00C2155D"/>
    <w:rsid w:val="00C21781"/>
    <w:rsid w:val="00C2197A"/>
    <w:rsid w:val="00C219EE"/>
    <w:rsid w:val="00C2246D"/>
    <w:rsid w:val="00C226D7"/>
    <w:rsid w:val="00C22AC8"/>
    <w:rsid w:val="00C23BC5"/>
    <w:rsid w:val="00C23E01"/>
    <w:rsid w:val="00C25183"/>
    <w:rsid w:val="00C25482"/>
    <w:rsid w:val="00C25782"/>
    <w:rsid w:val="00C2615D"/>
    <w:rsid w:val="00C26F99"/>
    <w:rsid w:val="00C27078"/>
    <w:rsid w:val="00C270C6"/>
    <w:rsid w:val="00C2790C"/>
    <w:rsid w:val="00C302C6"/>
    <w:rsid w:val="00C30A13"/>
    <w:rsid w:val="00C30B75"/>
    <w:rsid w:val="00C310F9"/>
    <w:rsid w:val="00C31F63"/>
    <w:rsid w:val="00C325D3"/>
    <w:rsid w:val="00C33534"/>
    <w:rsid w:val="00C3418E"/>
    <w:rsid w:val="00C347A6"/>
    <w:rsid w:val="00C34A52"/>
    <w:rsid w:val="00C34EAC"/>
    <w:rsid w:val="00C3522D"/>
    <w:rsid w:val="00C35D93"/>
    <w:rsid w:val="00C36336"/>
    <w:rsid w:val="00C3690D"/>
    <w:rsid w:val="00C37AAF"/>
    <w:rsid w:val="00C37B5E"/>
    <w:rsid w:val="00C37B67"/>
    <w:rsid w:val="00C37F94"/>
    <w:rsid w:val="00C40099"/>
    <w:rsid w:val="00C4094B"/>
    <w:rsid w:val="00C411AC"/>
    <w:rsid w:val="00C411B4"/>
    <w:rsid w:val="00C417AA"/>
    <w:rsid w:val="00C41D2F"/>
    <w:rsid w:val="00C420B7"/>
    <w:rsid w:val="00C4244C"/>
    <w:rsid w:val="00C42729"/>
    <w:rsid w:val="00C42A5D"/>
    <w:rsid w:val="00C42BD4"/>
    <w:rsid w:val="00C42C95"/>
    <w:rsid w:val="00C430C9"/>
    <w:rsid w:val="00C43C67"/>
    <w:rsid w:val="00C442A1"/>
    <w:rsid w:val="00C446EC"/>
    <w:rsid w:val="00C44978"/>
    <w:rsid w:val="00C4516B"/>
    <w:rsid w:val="00C45466"/>
    <w:rsid w:val="00C46267"/>
    <w:rsid w:val="00C465F9"/>
    <w:rsid w:val="00C466ED"/>
    <w:rsid w:val="00C47091"/>
    <w:rsid w:val="00C470F0"/>
    <w:rsid w:val="00C4774E"/>
    <w:rsid w:val="00C478A4"/>
    <w:rsid w:val="00C479A3"/>
    <w:rsid w:val="00C50DD8"/>
    <w:rsid w:val="00C51162"/>
    <w:rsid w:val="00C52231"/>
    <w:rsid w:val="00C52898"/>
    <w:rsid w:val="00C529D9"/>
    <w:rsid w:val="00C52F0D"/>
    <w:rsid w:val="00C5393A"/>
    <w:rsid w:val="00C5505E"/>
    <w:rsid w:val="00C55662"/>
    <w:rsid w:val="00C5592C"/>
    <w:rsid w:val="00C55E70"/>
    <w:rsid w:val="00C566BD"/>
    <w:rsid w:val="00C56B80"/>
    <w:rsid w:val="00C57425"/>
    <w:rsid w:val="00C57ECB"/>
    <w:rsid w:val="00C602FB"/>
    <w:rsid w:val="00C61166"/>
    <w:rsid w:val="00C61A0F"/>
    <w:rsid w:val="00C61BA1"/>
    <w:rsid w:val="00C61E44"/>
    <w:rsid w:val="00C62154"/>
    <w:rsid w:val="00C62235"/>
    <w:rsid w:val="00C624A9"/>
    <w:rsid w:val="00C62BBE"/>
    <w:rsid w:val="00C63352"/>
    <w:rsid w:val="00C63CA7"/>
    <w:rsid w:val="00C63D4D"/>
    <w:rsid w:val="00C64CB6"/>
    <w:rsid w:val="00C6513C"/>
    <w:rsid w:val="00C654ED"/>
    <w:rsid w:val="00C66F1F"/>
    <w:rsid w:val="00C66F6B"/>
    <w:rsid w:val="00C66FA4"/>
    <w:rsid w:val="00C67A18"/>
    <w:rsid w:val="00C67A91"/>
    <w:rsid w:val="00C67BE1"/>
    <w:rsid w:val="00C67DE8"/>
    <w:rsid w:val="00C700A4"/>
    <w:rsid w:val="00C70B3A"/>
    <w:rsid w:val="00C71265"/>
    <w:rsid w:val="00C71479"/>
    <w:rsid w:val="00C71CD7"/>
    <w:rsid w:val="00C71CFE"/>
    <w:rsid w:val="00C7201B"/>
    <w:rsid w:val="00C72C49"/>
    <w:rsid w:val="00C732C8"/>
    <w:rsid w:val="00C73F00"/>
    <w:rsid w:val="00C740B1"/>
    <w:rsid w:val="00C7568D"/>
    <w:rsid w:val="00C75C46"/>
    <w:rsid w:val="00C760D6"/>
    <w:rsid w:val="00C76256"/>
    <w:rsid w:val="00C76537"/>
    <w:rsid w:val="00C7765F"/>
    <w:rsid w:val="00C7778D"/>
    <w:rsid w:val="00C77B0D"/>
    <w:rsid w:val="00C77C9F"/>
    <w:rsid w:val="00C80CE1"/>
    <w:rsid w:val="00C80F06"/>
    <w:rsid w:val="00C81C38"/>
    <w:rsid w:val="00C823EF"/>
    <w:rsid w:val="00C82403"/>
    <w:rsid w:val="00C82621"/>
    <w:rsid w:val="00C82B3E"/>
    <w:rsid w:val="00C82D9A"/>
    <w:rsid w:val="00C831B6"/>
    <w:rsid w:val="00C833F0"/>
    <w:rsid w:val="00C83966"/>
    <w:rsid w:val="00C83F96"/>
    <w:rsid w:val="00C84162"/>
    <w:rsid w:val="00C84D18"/>
    <w:rsid w:val="00C84E9A"/>
    <w:rsid w:val="00C85196"/>
    <w:rsid w:val="00C8540A"/>
    <w:rsid w:val="00C85617"/>
    <w:rsid w:val="00C85ABF"/>
    <w:rsid w:val="00C85FF3"/>
    <w:rsid w:val="00C86500"/>
    <w:rsid w:val="00C8672F"/>
    <w:rsid w:val="00C867F1"/>
    <w:rsid w:val="00C90F6C"/>
    <w:rsid w:val="00C90FA3"/>
    <w:rsid w:val="00C91216"/>
    <w:rsid w:val="00C917E2"/>
    <w:rsid w:val="00C934EC"/>
    <w:rsid w:val="00C93533"/>
    <w:rsid w:val="00C9360D"/>
    <w:rsid w:val="00C93774"/>
    <w:rsid w:val="00C93CE7"/>
    <w:rsid w:val="00C94188"/>
    <w:rsid w:val="00C94734"/>
    <w:rsid w:val="00C950D1"/>
    <w:rsid w:val="00C95864"/>
    <w:rsid w:val="00C9605C"/>
    <w:rsid w:val="00C96A43"/>
    <w:rsid w:val="00C97408"/>
    <w:rsid w:val="00C979D8"/>
    <w:rsid w:val="00C97A24"/>
    <w:rsid w:val="00CA131D"/>
    <w:rsid w:val="00CA18AC"/>
    <w:rsid w:val="00CA1DA9"/>
    <w:rsid w:val="00CA26AC"/>
    <w:rsid w:val="00CA2BE6"/>
    <w:rsid w:val="00CA2D27"/>
    <w:rsid w:val="00CA30D6"/>
    <w:rsid w:val="00CA360D"/>
    <w:rsid w:val="00CA38D8"/>
    <w:rsid w:val="00CA4746"/>
    <w:rsid w:val="00CA49E3"/>
    <w:rsid w:val="00CA4F20"/>
    <w:rsid w:val="00CA55ED"/>
    <w:rsid w:val="00CA5E93"/>
    <w:rsid w:val="00CA6518"/>
    <w:rsid w:val="00CA6B45"/>
    <w:rsid w:val="00CA6DB2"/>
    <w:rsid w:val="00CA787B"/>
    <w:rsid w:val="00CA7FE9"/>
    <w:rsid w:val="00CB04B2"/>
    <w:rsid w:val="00CB061C"/>
    <w:rsid w:val="00CB1B7E"/>
    <w:rsid w:val="00CB28C5"/>
    <w:rsid w:val="00CB2D83"/>
    <w:rsid w:val="00CB38CF"/>
    <w:rsid w:val="00CB4450"/>
    <w:rsid w:val="00CB471E"/>
    <w:rsid w:val="00CB4778"/>
    <w:rsid w:val="00CB6902"/>
    <w:rsid w:val="00CB6F14"/>
    <w:rsid w:val="00CB7B86"/>
    <w:rsid w:val="00CB7F7E"/>
    <w:rsid w:val="00CC10B2"/>
    <w:rsid w:val="00CC1478"/>
    <w:rsid w:val="00CC17AE"/>
    <w:rsid w:val="00CC1845"/>
    <w:rsid w:val="00CC1D97"/>
    <w:rsid w:val="00CC2615"/>
    <w:rsid w:val="00CC2789"/>
    <w:rsid w:val="00CC2A1A"/>
    <w:rsid w:val="00CC31D0"/>
    <w:rsid w:val="00CC330F"/>
    <w:rsid w:val="00CC4753"/>
    <w:rsid w:val="00CC4A4C"/>
    <w:rsid w:val="00CC50CB"/>
    <w:rsid w:val="00CC6C2B"/>
    <w:rsid w:val="00CC6E9B"/>
    <w:rsid w:val="00CC76A9"/>
    <w:rsid w:val="00CC7A76"/>
    <w:rsid w:val="00CC7B26"/>
    <w:rsid w:val="00CC7C37"/>
    <w:rsid w:val="00CC7F87"/>
    <w:rsid w:val="00CD0075"/>
    <w:rsid w:val="00CD09C4"/>
    <w:rsid w:val="00CD0A1F"/>
    <w:rsid w:val="00CD0FDF"/>
    <w:rsid w:val="00CD1357"/>
    <w:rsid w:val="00CD17F8"/>
    <w:rsid w:val="00CD2295"/>
    <w:rsid w:val="00CD38D3"/>
    <w:rsid w:val="00CD3938"/>
    <w:rsid w:val="00CD3969"/>
    <w:rsid w:val="00CD422A"/>
    <w:rsid w:val="00CD4DB8"/>
    <w:rsid w:val="00CD5388"/>
    <w:rsid w:val="00CD64E2"/>
    <w:rsid w:val="00CD696E"/>
    <w:rsid w:val="00CD72FE"/>
    <w:rsid w:val="00CD7491"/>
    <w:rsid w:val="00CD787B"/>
    <w:rsid w:val="00CD7F4A"/>
    <w:rsid w:val="00CE0644"/>
    <w:rsid w:val="00CE067C"/>
    <w:rsid w:val="00CE1123"/>
    <w:rsid w:val="00CE1192"/>
    <w:rsid w:val="00CE176A"/>
    <w:rsid w:val="00CE1A18"/>
    <w:rsid w:val="00CE2449"/>
    <w:rsid w:val="00CE2CDA"/>
    <w:rsid w:val="00CE2CE2"/>
    <w:rsid w:val="00CE3288"/>
    <w:rsid w:val="00CE34D2"/>
    <w:rsid w:val="00CE3568"/>
    <w:rsid w:val="00CE39EB"/>
    <w:rsid w:val="00CE4955"/>
    <w:rsid w:val="00CE4A2F"/>
    <w:rsid w:val="00CE4ECC"/>
    <w:rsid w:val="00CE5024"/>
    <w:rsid w:val="00CE5225"/>
    <w:rsid w:val="00CE5329"/>
    <w:rsid w:val="00CE5CFB"/>
    <w:rsid w:val="00CE5EFE"/>
    <w:rsid w:val="00CE63C4"/>
    <w:rsid w:val="00CE6695"/>
    <w:rsid w:val="00CE6E4C"/>
    <w:rsid w:val="00CE764E"/>
    <w:rsid w:val="00CF007B"/>
    <w:rsid w:val="00CF0EE2"/>
    <w:rsid w:val="00CF1289"/>
    <w:rsid w:val="00CF1ACA"/>
    <w:rsid w:val="00CF422A"/>
    <w:rsid w:val="00CF4560"/>
    <w:rsid w:val="00CF4895"/>
    <w:rsid w:val="00CF4930"/>
    <w:rsid w:val="00CF4A5F"/>
    <w:rsid w:val="00CF4DA2"/>
    <w:rsid w:val="00CF54EC"/>
    <w:rsid w:val="00CF5897"/>
    <w:rsid w:val="00CF5CFD"/>
    <w:rsid w:val="00CF646B"/>
    <w:rsid w:val="00CF68E7"/>
    <w:rsid w:val="00CF69DD"/>
    <w:rsid w:val="00CF766A"/>
    <w:rsid w:val="00D00DD3"/>
    <w:rsid w:val="00D0132F"/>
    <w:rsid w:val="00D01A7D"/>
    <w:rsid w:val="00D01FE3"/>
    <w:rsid w:val="00D039F9"/>
    <w:rsid w:val="00D052F7"/>
    <w:rsid w:val="00D05527"/>
    <w:rsid w:val="00D0556A"/>
    <w:rsid w:val="00D0582E"/>
    <w:rsid w:val="00D05F76"/>
    <w:rsid w:val="00D1061D"/>
    <w:rsid w:val="00D10AAD"/>
    <w:rsid w:val="00D10BDA"/>
    <w:rsid w:val="00D10CDA"/>
    <w:rsid w:val="00D1134B"/>
    <w:rsid w:val="00D11351"/>
    <w:rsid w:val="00D1139F"/>
    <w:rsid w:val="00D115EB"/>
    <w:rsid w:val="00D11D91"/>
    <w:rsid w:val="00D124AF"/>
    <w:rsid w:val="00D12C1F"/>
    <w:rsid w:val="00D12ECA"/>
    <w:rsid w:val="00D137C1"/>
    <w:rsid w:val="00D13E0E"/>
    <w:rsid w:val="00D14196"/>
    <w:rsid w:val="00D14FB8"/>
    <w:rsid w:val="00D15259"/>
    <w:rsid w:val="00D1588A"/>
    <w:rsid w:val="00D16452"/>
    <w:rsid w:val="00D164EF"/>
    <w:rsid w:val="00D16A5D"/>
    <w:rsid w:val="00D16E9C"/>
    <w:rsid w:val="00D16ED7"/>
    <w:rsid w:val="00D175FA"/>
    <w:rsid w:val="00D17E39"/>
    <w:rsid w:val="00D200A9"/>
    <w:rsid w:val="00D21852"/>
    <w:rsid w:val="00D22097"/>
    <w:rsid w:val="00D2223F"/>
    <w:rsid w:val="00D23497"/>
    <w:rsid w:val="00D23606"/>
    <w:rsid w:val="00D23B97"/>
    <w:rsid w:val="00D23D23"/>
    <w:rsid w:val="00D24480"/>
    <w:rsid w:val="00D24938"/>
    <w:rsid w:val="00D24B3A"/>
    <w:rsid w:val="00D24CDC"/>
    <w:rsid w:val="00D2535E"/>
    <w:rsid w:val="00D25968"/>
    <w:rsid w:val="00D25E4A"/>
    <w:rsid w:val="00D2616A"/>
    <w:rsid w:val="00D2637A"/>
    <w:rsid w:val="00D26868"/>
    <w:rsid w:val="00D2697F"/>
    <w:rsid w:val="00D26E0F"/>
    <w:rsid w:val="00D270EC"/>
    <w:rsid w:val="00D30868"/>
    <w:rsid w:val="00D3093A"/>
    <w:rsid w:val="00D30A1A"/>
    <w:rsid w:val="00D3109E"/>
    <w:rsid w:val="00D31312"/>
    <w:rsid w:val="00D326BB"/>
    <w:rsid w:val="00D327E3"/>
    <w:rsid w:val="00D327FA"/>
    <w:rsid w:val="00D32ECF"/>
    <w:rsid w:val="00D33F7F"/>
    <w:rsid w:val="00D34266"/>
    <w:rsid w:val="00D344B2"/>
    <w:rsid w:val="00D34709"/>
    <w:rsid w:val="00D34C4A"/>
    <w:rsid w:val="00D35484"/>
    <w:rsid w:val="00D35AF7"/>
    <w:rsid w:val="00D35F35"/>
    <w:rsid w:val="00D36547"/>
    <w:rsid w:val="00D365B3"/>
    <w:rsid w:val="00D36F0F"/>
    <w:rsid w:val="00D37793"/>
    <w:rsid w:val="00D378E9"/>
    <w:rsid w:val="00D37C79"/>
    <w:rsid w:val="00D40B24"/>
    <w:rsid w:val="00D415A7"/>
    <w:rsid w:val="00D41E85"/>
    <w:rsid w:val="00D422B0"/>
    <w:rsid w:val="00D425B9"/>
    <w:rsid w:val="00D42DDB"/>
    <w:rsid w:val="00D43837"/>
    <w:rsid w:val="00D4399A"/>
    <w:rsid w:val="00D43AA3"/>
    <w:rsid w:val="00D449FD"/>
    <w:rsid w:val="00D4548B"/>
    <w:rsid w:val="00D45997"/>
    <w:rsid w:val="00D45CD5"/>
    <w:rsid w:val="00D465AA"/>
    <w:rsid w:val="00D46E79"/>
    <w:rsid w:val="00D47A38"/>
    <w:rsid w:val="00D50408"/>
    <w:rsid w:val="00D50902"/>
    <w:rsid w:val="00D51C18"/>
    <w:rsid w:val="00D52251"/>
    <w:rsid w:val="00D522C8"/>
    <w:rsid w:val="00D52B54"/>
    <w:rsid w:val="00D52F55"/>
    <w:rsid w:val="00D52FA1"/>
    <w:rsid w:val="00D5315F"/>
    <w:rsid w:val="00D535DB"/>
    <w:rsid w:val="00D53932"/>
    <w:rsid w:val="00D53A27"/>
    <w:rsid w:val="00D55016"/>
    <w:rsid w:val="00D551DB"/>
    <w:rsid w:val="00D55734"/>
    <w:rsid w:val="00D56609"/>
    <w:rsid w:val="00D57B4A"/>
    <w:rsid w:val="00D6102B"/>
    <w:rsid w:val="00D629EA"/>
    <w:rsid w:val="00D6352C"/>
    <w:rsid w:val="00D63C68"/>
    <w:rsid w:val="00D63CAE"/>
    <w:rsid w:val="00D64ECB"/>
    <w:rsid w:val="00D65CDA"/>
    <w:rsid w:val="00D65EF1"/>
    <w:rsid w:val="00D660E8"/>
    <w:rsid w:val="00D6628D"/>
    <w:rsid w:val="00D668E1"/>
    <w:rsid w:val="00D66CEA"/>
    <w:rsid w:val="00D67FCC"/>
    <w:rsid w:val="00D704A8"/>
    <w:rsid w:val="00D704FD"/>
    <w:rsid w:val="00D70D10"/>
    <w:rsid w:val="00D711D8"/>
    <w:rsid w:val="00D71578"/>
    <w:rsid w:val="00D7173B"/>
    <w:rsid w:val="00D71BA7"/>
    <w:rsid w:val="00D7204E"/>
    <w:rsid w:val="00D722A4"/>
    <w:rsid w:val="00D7275C"/>
    <w:rsid w:val="00D728B8"/>
    <w:rsid w:val="00D729D5"/>
    <w:rsid w:val="00D731B5"/>
    <w:rsid w:val="00D73F03"/>
    <w:rsid w:val="00D741C2"/>
    <w:rsid w:val="00D74F03"/>
    <w:rsid w:val="00D7571C"/>
    <w:rsid w:val="00D761EE"/>
    <w:rsid w:val="00D763CF"/>
    <w:rsid w:val="00D76B4E"/>
    <w:rsid w:val="00D76C3A"/>
    <w:rsid w:val="00D76CB2"/>
    <w:rsid w:val="00D76D2D"/>
    <w:rsid w:val="00D773FA"/>
    <w:rsid w:val="00D77835"/>
    <w:rsid w:val="00D80987"/>
    <w:rsid w:val="00D81481"/>
    <w:rsid w:val="00D81EC8"/>
    <w:rsid w:val="00D820EF"/>
    <w:rsid w:val="00D823E2"/>
    <w:rsid w:val="00D826C4"/>
    <w:rsid w:val="00D82E39"/>
    <w:rsid w:val="00D84617"/>
    <w:rsid w:val="00D84E21"/>
    <w:rsid w:val="00D85534"/>
    <w:rsid w:val="00D85987"/>
    <w:rsid w:val="00D85F3F"/>
    <w:rsid w:val="00D86132"/>
    <w:rsid w:val="00D86C17"/>
    <w:rsid w:val="00D872D2"/>
    <w:rsid w:val="00D87340"/>
    <w:rsid w:val="00D8764E"/>
    <w:rsid w:val="00D900A6"/>
    <w:rsid w:val="00D90608"/>
    <w:rsid w:val="00D90875"/>
    <w:rsid w:val="00D90A53"/>
    <w:rsid w:val="00D91523"/>
    <w:rsid w:val="00D9209D"/>
    <w:rsid w:val="00D9248A"/>
    <w:rsid w:val="00D93508"/>
    <w:rsid w:val="00D9375D"/>
    <w:rsid w:val="00D937B7"/>
    <w:rsid w:val="00D93C2A"/>
    <w:rsid w:val="00D93FE0"/>
    <w:rsid w:val="00D94131"/>
    <w:rsid w:val="00D9529A"/>
    <w:rsid w:val="00D95415"/>
    <w:rsid w:val="00D95CF6"/>
    <w:rsid w:val="00D9629F"/>
    <w:rsid w:val="00D96367"/>
    <w:rsid w:val="00D969C6"/>
    <w:rsid w:val="00D96BAC"/>
    <w:rsid w:val="00D97542"/>
    <w:rsid w:val="00D97CBF"/>
    <w:rsid w:val="00DA0443"/>
    <w:rsid w:val="00DA05B3"/>
    <w:rsid w:val="00DA13EA"/>
    <w:rsid w:val="00DA1431"/>
    <w:rsid w:val="00DA229B"/>
    <w:rsid w:val="00DA23FC"/>
    <w:rsid w:val="00DA2589"/>
    <w:rsid w:val="00DA2A95"/>
    <w:rsid w:val="00DA2BEF"/>
    <w:rsid w:val="00DA3443"/>
    <w:rsid w:val="00DA3D36"/>
    <w:rsid w:val="00DA401C"/>
    <w:rsid w:val="00DA427E"/>
    <w:rsid w:val="00DA42A9"/>
    <w:rsid w:val="00DA4730"/>
    <w:rsid w:val="00DA51D8"/>
    <w:rsid w:val="00DA5E7B"/>
    <w:rsid w:val="00DA634E"/>
    <w:rsid w:val="00DA6522"/>
    <w:rsid w:val="00DA6A05"/>
    <w:rsid w:val="00DA7084"/>
    <w:rsid w:val="00DA7998"/>
    <w:rsid w:val="00DA7AF8"/>
    <w:rsid w:val="00DA7B62"/>
    <w:rsid w:val="00DA7B97"/>
    <w:rsid w:val="00DB0142"/>
    <w:rsid w:val="00DB01EC"/>
    <w:rsid w:val="00DB08B2"/>
    <w:rsid w:val="00DB0A89"/>
    <w:rsid w:val="00DB0BBB"/>
    <w:rsid w:val="00DB15BD"/>
    <w:rsid w:val="00DB1DB6"/>
    <w:rsid w:val="00DB23ED"/>
    <w:rsid w:val="00DB2515"/>
    <w:rsid w:val="00DB2957"/>
    <w:rsid w:val="00DB2B04"/>
    <w:rsid w:val="00DB3727"/>
    <w:rsid w:val="00DB3934"/>
    <w:rsid w:val="00DB400E"/>
    <w:rsid w:val="00DB44A6"/>
    <w:rsid w:val="00DB528D"/>
    <w:rsid w:val="00DB5B26"/>
    <w:rsid w:val="00DB5D10"/>
    <w:rsid w:val="00DB6243"/>
    <w:rsid w:val="00DB67BB"/>
    <w:rsid w:val="00DB780D"/>
    <w:rsid w:val="00DB7ED6"/>
    <w:rsid w:val="00DC0769"/>
    <w:rsid w:val="00DC0EB7"/>
    <w:rsid w:val="00DC1775"/>
    <w:rsid w:val="00DC272B"/>
    <w:rsid w:val="00DC2FF1"/>
    <w:rsid w:val="00DC3226"/>
    <w:rsid w:val="00DC33A4"/>
    <w:rsid w:val="00DC3B4E"/>
    <w:rsid w:val="00DC4125"/>
    <w:rsid w:val="00DC47C7"/>
    <w:rsid w:val="00DC5379"/>
    <w:rsid w:val="00DC53AC"/>
    <w:rsid w:val="00DC5B1C"/>
    <w:rsid w:val="00DC5D44"/>
    <w:rsid w:val="00DC7A05"/>
    <w:rsid w:val="00DC7BE1"/>
    <w:rsid w:val="00DC7DF7"/>
    <w:rsid w:val="00DD18C9"/>
    <w:rsid w:val="00DD1F0E"/>
    <w:rsid w:val="00DD2BE6"/>
    <w:rsid w:val="00DD31A7"/>
    <w:rsid w:val="00DD3AB3"/>
    <w:rsid w:val="00DD4C0D"/>
    <w:rsid w:val="00DD4C9B"/>
    <w:rsid w:val="00DD4D18"/>
    <w:rsid w:val="00DD563E"/>
    <w:rsid w:val="00DD5ADE"/>
    <w:rsid w:val="00DD5C29"/>
    <w:rsid w:val="00DD6769"/>
    <w:rsid w:val="00DE0535"/>
    <w:rsid w:val="00DE069E"/>
    <w:rsid w:val="00DE1471"/>
    <w:rsid w:val="00DE189A"/>
    <w:rsid w:val="00DE2194"/>
    <w:rsid w:val="00DE2AB6"/>
    <w:rsid w:val="00DE321E"/>
    <w:rsid w:val="00DE3C80"/>
    <w:rsid w:val="00DE3F7B"/>
    <w:rsid w:val="00DE44F7"/>
    <w:rsid w:val="00DE4962"/>
    <w:rsid w:val="00DE5B80"/>
    <w:rsid w:val="00DE6D4C"/>
    <w:rsid w:val="00DE774A"/>
    <w:rsid w:val="00DE787D"/>
    <w:rsid w:val="00DE7D81"/>
    <w:rsid w:val="00DF0728"/>
    <w:rsid w:val="00DF0E3D"/>
    <w:rsid w:val="00DF0F16"/>
    <w:rsid w:val="00DF0F9F"/>
    <w:rsid w:val="00DF1649"/>
    <w:rsid w:val="00DF1A4B"/>
    <w:rsid w:val="00DF1AB8"/>
    <w:rsid w:val="00DF21A4"/>
    <w:rsid w:val="00DF24B0"/>
    <w:rsid w:val="00DF259C"/>
    <w:rsid w:val="00DF2922"/>
    <w:rsid w:val="00DF3B01"/>
    <w:rsid w:val="00DF3DC8"/>
    <w:rsid w:val="00DF3DF9"/>
    <w:rsid w:val="00DF458D"/>
    <w:rsid w:val="00DF4A4A"/>
    <w:rsid w:val="00DF4DC5"/>
    <w:rsid w:val="00DF519A"/>
    <w:rsid w:val="00DF523F"/>
    <w:rsid w:val="00DF5FBE"/>
    <w:rsid w:val="00DF61D0"/>
    <w:rsid w:val="00DF715D"/>
    <w:rsid w:val="00DF7DCC"/>
    <w:rsid w:val="00E0012D"/>
    <w:rsid w:val="00E00532"/>
    <w:rsid w:val="00E00A91"/>
    <w:rsid w:val="00E00B9C"/>
    <w:rsid w:val="00E014C0"/>
    <w:rsid w:val="00E0152A"/>
    <w:rsid w:val="00E0159F"/>
    <w:rsid w:val="00E0192D"/>
    <w:rsid w:val="00E03FB5"/>
    <w:rsid w:val="00E0496B"/>
    <w:rsid w:val="00E04E31"/>
    <w:rsid w:val="00E055F0"/>
    <w:rsid w:val="00E06505"/>
    <w:rsid w:val="00E0680E"/>
    <w:rsid w:val="00E06933"/>
    <w:rsid w:val="00E06995"/>
    <w:rsid w:val="00E06C2E"/>
    <w:rsid w:val="00E1009F"/>
    <w:rsid w:val="00E10EB5"/>
    <w:rsid w:val="00E11092"/>
    <w:rsid w:val="00E12235"/>
    <w:rsid w:val="00E1223C"/>
    <w:rsid w:val="00E1373E"/>
    <w:rsid w:val="00E13842"/>
    <w:rsid w:val="00E14385"/>
    <w:rsid w:val="00E14C1B"/>
    <w:rsid w:val="00E15014"/>
    <w:rsid w:val="00E153CF"/>
    <w:rsid w:val="00E16312"/>
    <w:rsid w:val="00E16B59"/>
    <w:rsid w:val="00E16FEC"/>
    <w:rsid w:val="00E20656"/>
    <w:rsid w:val="00E20780"/>
    <w:rsid w:val="00E20E41"/>
    <w:rsid w:val="00E21A9E"/>
    <w:rsid w:val="00E222CA"/>
    <w:rsid w:val="00E227D5"/>
    <w:rsid w:val="00E232AE"/>
    <w:rsid w:val="00E23372"/>
    <w:rsid w:val="00E24014"/>
    <w:rsid w:val="00E2403E"/>
    <w:rsid w:val="00E2456F"/>
    <w:rsid w:val="00E24A16"/>
    <w:rsid w:val="00E25277"/>
    <w:rsid w:val="00E252F0"/>
    <w:rsid w:val="00E26FDA"/>
    <w:rsid w:val="00E2726C"/>
    <w:rsid w:val="00E3003E"/>
    <w:rsid w:val="00E3022B"/>
    <w:rsid w:val="00E304E0"/>
    <w:rsid w:val="00E306DA"/>
    <w:rsid w:val="00E30D14"/>
    <w:rsid w:val="00E30D79"/>
    <w:rsid w:val="00E30F2C"/>
    <w:rsid w:val="00E316D9"/>
    <w:rsid w:val="00E32E67"/>
    <w:rsid w:val="00E32EFA"/>
    <w:rsid w:val="00E330C5"/>
    <w:rsid w:val="00E3413B"/>
    <w:rsid w:val="00E350D3"/>
    <w:rsid w:val="00E353E9"/>
    <w:rsid w:val="00E356E6"/>
    <w:rsid w:val="00E36EA9"/>
    <w:rsid w:val="00E3704C"/>
    <w:rsid w:val="00E37283"/>
    <w:rsid w:val="00E373ED"/>
    <w:rsid w:val="00E374DE"/>
    <w:rsid w:val="00E40FD8"/>
    <w:rsid w:val="00E4304E"/>
    <w:rsid w:val="00E435FF"/>
    <w:rsid w:val="00E43879"/>
    <w:rsid w:val="00E43B70"/>
    <w:rsid w:val="00E44044"/>
    <w:rsid w:val="00E441BF"/>
    <w:rsid w:val="00E44A58"/>
    <w:rsid w:val="00E44CA7"/>
    <w:rsid w:val="00E4592C"/>
    <w:rsid w:val="00E459C1"/>
    <w:rsid w:val="00E461E7"/>
    <w:rsid w:val="00E46222"/>
    <w:rsid w:val="00E46D6C"/>
    <w:rsid w:val="00E47864"/>
    <w:rsid w:val="00E47BD0"/>
    <w:rsid w:val="00E47DAC"/>
    <w:rsid w:val="00E501A6"/>
    <w:rsid w:val="00E501EB"/>
    <w:rsid w:val="00E50755"/>
    <w:rsid w:val="00E5076A"/>
    <w:rsid w:val="00E50888"/>
    <w:rsid w:val="00E50CE7"/>
    <w:rsid w:val="00E50DBB"/>
    <w:rsid w:val="00E514AB"/>
    <w:rsid w:val="00E52403"/>
    <w:rsid w:val="00E52739"/>
    <w:rsid w:val="00E52B53"/>
    <w:rsid w:val="00E53143"/>
    <w:rsid w:val="00E5375A"/>
    <w:rsid w:val="00E53DE4"/>
    <w:rsid w:val="00E55551"/>
    <w:rsid w:val="00E556C6"/>
    <w:rsid w:val="00E55777"/>
    <w:rsid w:val="00E5581B"/>
    <w:rsid w:val="00E55C8D"/>
    <w:rsid w:val="00E56196"/>
    <w:rsid w:val="00E56B33"/>
    <w:rsid w:val="00E56C37"/>
    <w:rsid w:val="00E60387"/>
    <w:rsid w:val="00E60643"/>
    <w:rsid w:val="00E626D9"/>
    <w:rsid w:val="00E636AB"/>
    <w:rsid w:val="00E6450B"/>
    <w:rsid w:val="00E64C3E"/>
    <w:rsid w:val="00E64C72"/>
    <w:rsid w:val="00E6576C"/>
    <w:rsid w:val="00E65B69"/>
    <w:rsid w:val="00E673AD"/>
    <w:rsid w:val="00E70C20"/>
    <w:rsid w:val="00E70D73"/>
    <w:rsid w:val="00E711F0"/>
    <w:rsid w:val="00E7159D"/>
    <w:rsid w:val="00E715F6"/>
    <w:rsid w:val="00E7187C"/>
    <w:rsid w:val="00E718CC"/>
    <w:rsid w:val="00E71BE8"/>
    <w:rsid w:val="00E71E13"/>
    <w:rsid w:val="00E7374D"/>
    <w:rsid w:val="00E737C9"/>
    <w:rsid w:val="00E739EA"/>
    <w:rsid w:val="00E73D04"/>
    <w:rsid w:val="00E7461B"/>
    <w:rsid w:val="00E746E2"/>
    <w:rsid w:val="00E7484B"/>
    <w:rsid w:val="00E750A5"/>
    <w:rsid w:val="00E75E9E"/>
    <w:rsid w:val="00E761A1"/>
    <w:rsid w:val="00E76BCC"/>
    <w:rsid w:val="00E76BEF"/>
    <w:rsid w:val="00E7793F"/>
    <w:rsid w:val="00E80C02"/>
    <w:rsid w:val="00E80E67"/>
    <w:rsid w:val="00E80FEF"/>
    <w:rsid w:val="00E826FF"/>
    <w:rsid w:val="00E82BD9"/>
    <w:rsid w:val="00E83F55"/>
    <w:rsid w:val="00E84353"/>
    <w:rsid w:val="00E84760"/>
    <w:rsid w:val="00E8476C"/>
    <w:rsid w:val="00E85369"/>
    <w:rsid w:val="00E85511"/>
    <w:rsid w:val="00E856C5"/>
    <w:rsid w:val="00E85934"/>
    <w:rsid w:val="00E8613D"/>
    <w:rsid w:val="00E863F3"/>
    <w:rsid w:val="00E86DD1"/>
    <w:rsid w:val="00E878E3"/>
    <w:rsid w:val="00E909E2"/>
    <w:rsid w:val="00E926EA"/>
    <w:rsid w:val="00E9286F"/>
    <w:rsid w:val="00E94912"/>
    <w:rsid w:val="00E94D1B"/>
    <w:rsid w:val="00E95A51"/>
    <w:rsid w:val="00E96D01"/>
    <w:rsid w:val="00E973CA"/>
    <w:rsid w:val="00E97992"/>
    <w:rsid w:val="00E97B9D"/>
    <w:rsid w:val="00EA04E4"/>
    <w:rsid w:val="00EA0C40"/>
    <w:rsid w:val="00EA18B4"/>
    <w:rsid w:val="00EA1A80"/>
    <w:rsid w:val="00EA1C34"/>
    <w:rsid w:val="00EA2978"/>
    <w:rsid w:val="00EA2F88"/>
    <w:rsid w:val="00EA3169"/>
    <w:rsid w:val="00EA3450"/>
    <w:rsid w:val="00EA3482"/>
    <w:rsid w:val="00EA3619"/>
    <w:rsid w:val="00EA37BD"/>
    <w:rsid w:val="00EA437D"/>
    <w:rsid w:val="00EA4FFB"/>
    <w:rsid w:val="00EA5241"/>
    <w:rsid w:val="00EA5879"/>
    <w:rsid w:val="00EA5C4C"/>
    <w:rsid w:val="00EA6ABD"/>
    <w:rsid w:val="00EA7A80"/>
    <w:rsid w:val="00EB06C3"/>
    <w:rsid w:val="00EB14EF"/>
    <w:rsid w:val="00EB1D7E"/>
    <w:rsid w:val="00EB25D9"/>
    <w:rsid w:val="00EB2771"/>
    <w:rsid w:val="00EB29FE"/>
    <w:rsid w:val="00EB2F78"/>
    <w:rsid w:val="00EB3012"/>
    <w:rsid w:val="00EB3E72"/>
    <w:rsid w:val="00EB54FC"/>
    <w:rsid w:val="00EB5BFB"/>
    <w:rsid w:val="00EB6CDC"/>
    <w:rsid w:val="00EB6DD1"/>
    <w:rsid w:val="00EB718C"/>
    <w:rsid w:val="00EB7472"/>
    <w:rsid w:val="00EB7667"/>
    <w:rsid w:val="00EB7719"/>
    <w:rsid w:val="00EB7BE3"/>
    <w:rsid w:val="00EC03AB"/>
    <w:rsid w:val="00EC09A7"/>
    <w:rsid w:val="00EC0BF9"/>
    <w:rsid w:val="00EC0C20"/>
    <w:rsid w:val="00EC0D99"/>
    <w:rsid w:val="00EC21E4"/>
    <w:rsid w:val="00EC2B34"/>
    <w:rsid w:val="00EC2C4B"/>
    <w:rsid w:val="00EC3531"/>
    <w:rsid w:val="00EC3596"/>
    <w:rsid w:val="00EC390A"/>
    <w:rsid w:val="00EC438F"/>
    <w:rsid w:val="00EC4B2B"/>
    <w:rsid w:val="00EC5791"/>
    <w:rsid w:val="00EC5A39"/>
    <w:rsid w:val="00EC5C93"/>
    <w:rsid w:val="00EC5D11"/>
    <w:rsid w:val="00EC5ECC"/>
    <w:rsid w:val="00EC6445"/>
    <w:rsid w:val="00EC6866"/>
    <w:rsid w:val="00EC6961"/>
    <w:rsid w:val="00EC6D5D"/>
    <w:rsid w:val="00EC71E5"/>
    <w:rsid w:val="00EC7ECE"/>
    <w:rsid w:val="00ED0A9A"/>
    <w:rsid w:val="00ED0E3D"/>
    <w:rsid w:val="00ED13C7"/>
    <w:rsid w:val="00ED1627"/>
    <w:rsid w:val="00ED191E"/>
    <w:rsid w:val="00ED1950"/>
    <w:rsid w:val="00ED1A4B"/>
    <w:rsid w:val="00ED1C10"/>
    <w:rsid w:val="00ED1DAC"/>
    <w:rsid w:val="00ED2717"/>
    <w:rsid w:val="00ED2851"/>
    <w:rsid w:val="00ED2DAA"/>
    <w:rsid w:val="00ED2FDB"/>
    <w:rsid w:val="00ED32B8"/>
    <w:rsid w:val="00ED3581"/>
    <w:rsid w:val="00ED388B"/>
    <w:rsid w:val="00ED3A9B"/>
    <w:rsid w:val="00ED4BB5"/>
    <w:rsid w:val="00ED6065"/>
    <w:rsid w:val="00ED63EC"/>
    <w:rsid w:val="00ED6D6B"/>
    <w:rsid w:val="00ED701C"/>
    <w:rsid w:val="00ED7815"/>
    <w:rsid w:val="00ED79C0"/>
    <w:rsid w:val="00ED7B9D"/>
    <w:rsid w:val="00EE05C0"/>
    <w:rsid w:val="00EE0737"/>
    <w:rsid w:val="00EE0CAD"/>
    <w:rsid w:val="00EE0F33"/>
    <w:rsid w:val="00EE101C"/>
    <w:rsid w:val="00EE206D"/>
    <w:rsid w:val="00EE28AB"/>
    <w:rsid w:val="00EE2ACE"/>
    <w:rsid w:val="00EE534D"/>
    <w:rsid w:val="00EE5682"/>
    <w:rsid w:val="00EE5923"/>
    <w:rsid w:val="00EE5C8E"/>
    <w:rsid w:val="00EE5EFB"/>
    <w:rsid w:val="00EE62E5"/>
    <w:rsid w:val="00EE7633"/>
    <w:rsid w:val="00EE7995"/>
    <w:rsid w:val="00EE7E78"/>
    <w:rsid w:val="00EF0149"/>
    <w:rsid w:val="00EF0507"/>
    <w:rsid w:val="00EF0D18"/>
    <w:rsid w:val="00EF1864"/>
    <w:rsid w:val="00EF3064"/>
    <w:rsid w:val="00EF3356"/>
    <w:rsid w:val="00EF33BE"/>
    <w:rsid w:val="00EF37FB"/>
    <w:rsid w:val="00EF3B5A"/>
    <w:rsid w:val="00EF3FDC"/>
    <w:rsid w:val="00EF40A5"/>
    <w:rsid w:val="00EF4214"/>
    <w:rsid w:val="00EF4AE2"/>
    <w:rsid w:val="00EF4CB4"/>
    <w:rsid w:val="00EF4D64"/>
    <w:rsid w:val="00EF57CE"/>
    <w:rsid w:val="00EF5AB2"/>
    <w:rsid w:val="00EF658A"/>
    <w:rsid w:val="00EF688C"/>
    <w:rsid w:val="00EF73D4"/>
    <w:rsid w:val="00EF791F"/>
    <w:rsid w:val="00EF7998"/>
    <w:rsid w:val="00EF7A22"/>
    <w:rsid w:val="00EF7CC1"/>
    <w:rsid w:val="00F003F7"/>
    <w:rsid w:val="00F00D79"/>
    <w:rsid w:val="00F01E16"/>
    <w:rsid w:val="00F0307C"/>
    <w:rsid w:val="00F037E7"/>
    <w:rsid w:val="00F03B1F"/>
    <w:rsid w:val="00F03BD3"/>
    <w:rsid w:val="00F0404B"/>
    <w:rsid w:val="00F045AD"/>
    <w:rsid w:val="00F04602"/>
    <w:rsid w:val="00F04925"/>
    <w:rsid w:val="00F05025"/>
    <w:rsid w:val="00F054EC"/>
    <w:rsid w:val="00F05BAB"/>
    <w:rsid w:val="00F060B8"/>
    <w:rsid w:val="00F062AB"/>
    <w:rsid w:val="00F0674E"/>
    <w:rsid w:val="00F0761A"/>
    <w:rsid w:val="00F07653"/>
    <w:rsid w:val="00F07E79"/>
    <w:rsid w:val="00F10462"/>
    <w:rsid w:val="00F106F3"/>
    <w:rsid w:val="00F107C8"/>
    <w:rsid w:val="00F10B18"/>
    <w:rsid w:val="00F10C36"/>
    <w:rsid w:val="00F11E10"/>
    <w:rsid w:val="00F1264A"/>
    <w:rsid w:val="00F126A3"/>
    <w:rsid w:val="00F128C2"/>
    <w:rsid w:val="00F13739"/>
    <w:rsid w:val="00F13E79"/>
    <w:rsid w:val="00F13EB3"/>
    <w:rsid w:val="00F14224"/>
    <w:rsid w:val="00F14678"/>
    <w:rsid w:val="00F14CF1"/>
    <w:rsid w:val="00F14F12"/>
    <w:rsid w:val="00F14FC2"/>
    <w:rsid w:val="00F1578B"/>
    <w:rsid w:val="00F16E95"/>
    <w:rsid w:val="00F1755B"/>
    <w:rsid w:val="00F17E5F"/>
    <w:rsid w:val="00F20438"/>
    <w:rsid w:val="00F20BD9"/>
    <w:rsid w:val="00F20FEC"/>
    <w:rsid w:val="00F21305"/>
    <w:rsid w:val="00F21F1A"/>
    <w:rsid w:val="00F22A69"/>
    <w:rsid w:val="00F2334B"/>
    <w:rsid w:val="00F24275"/>
    <w:rsid w:val="00F248B1"/>
    <w:rsid w:val="00F251A9"/>
    <w:rsid w:val="00F2523C"/>
    <w:rsid w:val="00F26123"/>
    <w:rsid w:val="00F26336"/>
    <w:rsid w:val="00F26767"/>
    <w:rsid w:val="00F26963"/>
    <w:rsid w:val="00F2698F"/>
    <w:rsid w:val="00F270B2"/>
    <w:rsid w:val="00F270F4"/>
    <w:rsid w:val="00F2744D"/>
    <w:rsid w:val="00F27730"/>
    <w:rsid w:val="00F27F77"/>
    <w:rsid w:val="00F3009F"/>
    <w:rsid w:val="00F302C6"/>
    <w:rsid w:val="00F304B3"/>
    <w:rsid w:val="00F3057D"/>
    <w:rsid w:val="00F30652"/>
    <w:rsid w:val="00F31384"/>
    <w:rsid w:val="00F31540"/>
    <w:rsid w:val="00F31E36"/>
    <w:rsid w:val="00F32576"/>
    <w:rsid w:val="00F326E3"/>
    <w:rsid w:val="00F32803"/>
    <w:rsid w:val="00F32DA9"/>
    <w:rsid w:val="00F32FC5"/>
    <w:rsid w:val="00F33698"/>
    <w:rsid w:val="00F34142"/>
    <w:rsid w:val="00F34978"/>
    <w:rsid w:val="00F35627"/>
    <w:rsid w:val="00F35871"/>
    <w:rsid w:val="00F35C96"/>
    <w:rsid w:val="00F35F2D"/>
    <w:rsid w:val="00F36260"/>
    <w:rsid w:val="00F365CD"/>
    <w:rsid w:val="00F36743"/>
    <w:rsid w:val="00F3790F"/>
    <w:rsid w:val="00F37CF5"/>
    <w:rsid w:val="00F37DDA"/>
    <w:rsid w:val="00F4058F"/>
    <w:rsid w:val="00F4099A"/>
    <w:rsid w:val="00F40B3C"/>
    <w:rsid w:val="00F414E5"/>
    <w:rsid w:val="00F41909"/>
    <w:rsid w:val="00F41923"/>
    <w:rsid w:val="00F41A88"/>
    <w:rsid w:val="00F41B21"/>
    <w:rsid w:val="00F42B7B"/>
    <w:rsid w:val="00F42D7E"/>
    <w:rsid w:val="00F43763"/>
    <w:rsid w:val="00F437AF"/>
    <w:rsid w:val="00F44F54"/>
    <w:rsid w:val="00F45854"/>
    <w:rsid w:val="00F46831"/>
    <w:rsid w:val="00F47B42"/>
    <w:rsid w:val="00F50043"/>
    <w:rsid w:val="00F509BB"/>
    <w:rsid w:val="00F522A9"/>
    <w:rsid w:val="00F52A59"/>
    <w:rsid w:val="00F52D15"/>
    <w:rsid w:val="00F52D8B"/>
    <w:rsid w:val="00F53749"/>
    <w:rsid w:val="00F54B05"/>
    <w:rsid w:val="00F556EA"/>
    <w:rsid w:val="00F557C3"/>
    <w:rsid w:val="00F559D1"/>
    <w:rsid w:val="00F5630D"/>
    <w:rsid w:val="00F56312"/>
    <w:rsid w:val="00F5636A"/>
    <w:rsid w:val="00F56708"/>
    <w:rsid w:val="00F56712"/>
    <w:rsid w:val="00F56F50"/>
    <w:rsid w:val="00F5794D"/>
    <w:rsid w:val="00F6029F"/>
    <w:rsid w:val="00F60CC1"/>
    <w:rsid w:val="00F60D67"/>
    <w:rsid w:val="00F6147A"/>
    <w:rsid w:val="00F618C5"/>
    <w:rsid w:val="00F62566"/>
    <w:rsid w:val="00F63232"/>
    <w:rsid w:val="00F640FA"/>
    <w:rsid w:val="00F641BE"/>
    <w:rsid w:val="00F65031"/>
    <w:rsid w:val="00F65ABD"/>
    <w:rsid w:val="00F6615F"/>
    <w:rsid w:val="00F66B48"/>
    <w:rsid w:val="00F67157"/>
    <w:rsid w:val="00F67B77"/>
    <w:rsid w:val="00F71757"/>
    <w:rsid w:val="00F71EA0"/>
    <w:rsid w:val="00F71FF2"/>
    <w:rsid w:val="00F7262A"/>
    <w:rsid w:val="00F7298A"/>
    <w:rsid w:val="00F72B96"/>
    <w:rsid w:val="00F72CB8"/>
    <w:rsid w:val="00F72E25"/>
    <w:rsid w:val="00F734B3"/>
    <w:rsid w:val="00F737AD"/>
    <w:rsid w:val="00F738AA"/>
    <w:rsid w:val="00F73A73"/>
    <w:rsid w:val="00F745B5"/>
    <w:rsid w:val="00F74746"/>
    <w:rsid w:val="00F74D97"/>
    <w:rsid w:val="00F750CE"/>
    <w:rsid w:val="00F762FA"/>
    <w:rsid w:val="00F767AA"/>
    <w:rsid w:val="00F768AD"/>
    <w:rsid w:val="00F771D5"/>
    <w:rsid w:val="00F7725C"/>
    <w:rsid w:val="00F77D60"/>
    <w:rsid w:val="00F803C0"/>
    <w:rsid w:val="00F803D2"/>
    <w:rsid w:val="00F808E9"/>
    <w:rsid w:val="00F81279"/>
    <w:rsid w:val="00F81560"/>
    <w:rsid w:val="00F83175"/>
    <w:rsid w:val="00F83456"/>
    <w:rsid w:val="00F83555"/>
    <w:rsid w:val="00F83628"/>
    <w:rsid w:val="00F83875"/>
    <w:rsid w:val="00F83BDA"/>
    <w:rsid w:val="00F84384"/>
    <w:rsid w:val="00F847A5"/>
    <w:rsid w:val="00F84CA7"/>
    <w:rsid w:val="00F84D77"/>
    <w:rsid w:val="00F8614A"/>
    <w:rsid w:val="00F863E4"/>
    <w:rsid w:val="00F866AD"/>
    <w:rsid w:val="00F86897"/>
    <w:rsid w:val="00F86C9C"/>
    <w:rsid w:val="00F87171"/>
    <w:rsid w:val="00F87D40"/>
    <w:rsid w:val="00F87DAF"/>
    <w:rsid w:val="00F87E05"/>
    <w:rsid w:val="00F9068F"/>
    <w:rsid w:val="00F91E31"/>
    <w:rsid w:val="00F92C64"/>
    <w:rsid w:val="00F933C0"/>
    <w:rsid w:val="00F935FA"/>
    <w:rsid w:val="00F9384D"/>
    <w:rsid w:val="00F93B1E"/>
    <w:rsid w:val="00F93D50"/>
    <w:rsid w:val="00F93E0F"/>
    <w:rsid w:val="00F94B07"/>
    <w:rsid w:val="00F96874"/>
    <w:rsid w:val="00F9704E"/>
    <w:rsid w:val="00F97184"/>
    <w:rsid w:val="00F975AE"/>
    <w:rsid w:val="00F975DA"/>
    <w:rsid w:val="00F97CD4"/>
    <w:rsid w:val="00FA023A"/>
    <w:rsid w:val="00FA0DE0"/>
    <w:rsid w:val="00FA15FD"/>
    <w:rsid w:val="00FA2C6B"/>
    <w:rsid w:val="00FA34D5"/>
    <w:rsid w:val="00FA3896"/>
    <w:rsid w:val="00FA4983"/>
    <w:rsid w:val="00FA4994"/>
    <w:rsid w:val="00FA4C87"/>
    <w:rsid w:val="00FA503F"/>
    <w:rsid w:val="00FA5199"/>
    <w:rsid w:val="00FA595B"/>
    <w:rsid w:val="00FA6BB1"/>
    <w:rsid w:val="00FA702D"/>
    <w:rsid w:val="00FA7508"/>
    <w:rsid w:val="00FB0651"/>
    <w:rsid w:val="00FB107B"/>
    <w:rsid w:val="00FB1BD0"/>
    <w:rsid w:val="00FB1D47"/>
    <w:rsid w:val="00FB298A"/>
    <w:rsid w:val="00FB494F"/>
    <w:rsid w:val="00FB4BF6"/>
    <w:rsid w:val="00FB50FD"/>
    <w:rsid w:val="00FB5316"/>
    <w:rsid w:val="00FB55A4"/>
    <w:rsid w:val="00FB5D5D"/>
    <w:rsid w:val="00FB67EE"/>
    <w:rsid w:val="00FB6B8B"/>
    <w:rsid w:val="00FB6C55"/>
    <w:rsid w:val="00FB706D"/>
    <w:rsid w:val="00FB70B5"/>
    <w:rsid w:val="00FB74D5"/>
    <w:rsid w:val="00FC0E9F"/>
    <w:rsid w:val="00FC341B"/>
    <w:rsid w:val="00FC3542"/>
    <w:rsid w:val="00FC3EDF"/>
    <w:rsid w:val="00FC425D"/>
    <w:rsid w:val="00FC4453"/>
    <w:rsid w:val="00FC4B19"/>
    <w:rsid w:val="00FC518E"/>
    <w:rsid w:val="00FC7025"/>
    <w:rsid w:val="00FC78A3"/>
    <w:rsid w:val="00FC7C70"/>
    <w:rsid w:val="00FC7D87"/>
    <w:rsid w:val="00FC7FEB"/>
    <w:rsid w:val="00FD008B"/>
    <w:rsid w:val="00FD088F"/>
    <w:rsid w:val="00FD13D6"/>
    <w:rsid w:val="00FD140C"/>
    <w:rsid w:val="00FD24BF"/>
    <w:rsid w:val="00FD28E6"/>
    <w:rsid w:val="00FD2B97"/>
    <w:rsid w:val="00FD39BE"/>
    <w:rsid w:val="00FD3AF5"/>
    <w:rsid w:val="00FD3D98"/>
    <w:rsid w:val="00FD505B"/>
    <w:rsid w:val="00FD50A4"/>
    <w:rsid w:val="00FD5CCC"/>
    <w:rsid w:val="00FD62C3"/>
    <w:rsid w:val="00FD6D5F"/>
    <w:rsid w:val="00FD718A"/>
    <w:rsid w:val="00FD74A7"/>
    <w:rsid w:val="00FD7CA7"/>
    <w:rsid w:val="00FD7F69"/>
    <w:rsid w:val="00FE015D"/>
    <w:rsid w:val="00FE0E7A"/>
    <w:rsid w:val="00FE190B"/>
    <w:rsid w:val="00FE2DDD"/>
    <w:rsid w:val="00FE3C3F"/>
    <w:rsid w:val="00FE4629"/>
    <w:rsid w:val="00FE490F"/>
    <w:rsid w:val="00FE4CAC"/>
    <w:rsid w:val="00FE4CDF"/>
    <w:rsid w:val="00FE53A9"/>
    <w:rsid w:val="00FE5556"/>
    <w:rsid w:val="00FE5D2D"/>
    <w:rsid w:val="00FE5E42"/>
    <w:rsid w:val="00FE63D7"/>
    <w:rsid w:val="00FE6A6E"/>
    <w:rsid w:val="00FE7786"/>
    <w:rsid w:val="00FE7E47"/>
    <w:rsid w:val="00FF02A3"/>
    <w:rsid w:val="00FF0F03"/>
    <w:rsid w:val="00FF0F23"/>
    <w:rsid w:val="00FF1652"/>
    <w:rsid w:val="00FF1BFC"/>
    <w:rsid w:val="00FF2022"/>
    <w:rsid w:val="00FF2B5E"/>
    <w:rsid w:val="00FF2D15"/>
    <w:rsid w:val="00FF2F5D"/>
    <w:rsid w:val="00FF340F"/>
    <w:rsid w:val="00FF3B30"/>
    <w:rsid w:val="00FF480C"/>
    <w:rsid w:val="00FF5192"/>
    <w:rsid w:val="00FF5444"/>
    <w:rsid w:val="00FF554B"/>
    <w:rsid w:val="00FF5844"/>
    <w:rsid w:val="00FF6815"/>
    <w:rsid w:val="00FF6B91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A0D3"/>
  <w15:docId w15:val="{9347C26A-01ED-4FE8-AD53-89EF4CA0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rsid w:val="00074A01"/>
  </w:style>
  <w:style w:type="character" w:styleId="Znakapoznpodarou">
    <w:name w:val="footnote reference"/>
    <w:aliases w:val="Footnote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">
    <w:name w:val="Char4 Char Char Char Char Char Char Char Char Char"/>
    <w:basedOn w:val="Normln"/>
    <w:rsid w:val="0010371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3">
    <w:name w:val="List Bullet 3"/>
    <w:basedOn w:val="Normln"/>
    <w:semiHidden/>
    <w:rsid w:val="00175F2C"/>
    <w:pPr>
      <w:numPr>
        <w:numId w:val="1"/>
      </w:numPr>
      <w:spacing w:before="120" w:after="120"/>
      <w:jc w:val="both"/>
    </w:pPr>
    <w:rPr>
      <w:rFonts w:ascii="Times New Roman" w:hAnsi="Times New Roman"/>
    </w:rPr>
  </w:style>
  <w:style w:type="paragraph" w:customStyle="1" w:styleId="Char4CharCharCharCharCharCharCharCharChar0">
    <w:name w:val="Char4 Char Char Char Char Char Char Char Char Char"/>
    <w:basedOn w:val="Normln"/>
    <w:rsid w:val="00C325D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azen">
    <w:name w:val="odsazený"/>
    <w:basedOn w:val="Normln"/>
    <w:qFormat/>
    <w:rsid w:val="002C6DB1"/>
    <w:pPr>
      <w:spacing w:before="240"/>
      <w:ind w:firstLine="567"/>
      <w:jc w:val="both"/>
    </w:pPr>
    <w:rPr>
      <w:sz w:val="22"/>
      <w:szCs w:val="20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C5BE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C5BE4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3C5BE4"/>
    <w:rPr>
      <w:vertAlign w:val="superscript"/>
    </w:rPr>
  </w:style>
  <w:style w:type="paragraph" w:customStyle="1" w:styleId="Default">
    <w:name w:val="Default"/>
    <w:rsid w:val="00A8683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A8683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msbreadcrumbscurrentitem">
    <w:name w:val="cmsbreadcrumbscurrentitem"/>
    <w:basedOn w:val="Standardnpsmoodstavce"/>
    <w:rsid w:val="00A86832"/>
  </w:style>
  <w:style w:type="paragraph" w:customStyle="1" w:styleId="aaNadpis2">
    <w:name w:val="aaNadpis2"/>
    <w:basedOn w:val="Normln"/>
    <w:link w:val="aaNadpis2Char"/>
    <w:qFormat/>
    <w:rsid w:val="003B2F23"/>
    <w:pPr>
      <w:jc w:val="both"/>
    </w:pPr>
    <w:rPr>
      <w:rFonts w:asciiTheme="minorHAnsi" w:hAnsiTheme="minorHAnsi" w:cstheme="minorHAnsi"/>
      <w:b/>
      <w:sz w:val="28"/>
      <w:szCs w:val="28"/>
      <w:u w:val="single"/>
      <w:lang w:eastAsia="en-US"/>
    </w:rPr>
  </w:style>
  <w:style w:type="character" w:customStyle="1" w:styleId="aaNadpis2Char">
    <w:name w:val="aaNadpis2 Char"/>
    <w:basedOn w:val="Standardnpsmoodstavce"/>
    <w:link w:val="aaNadpis2"/>
    <w:rsid w:val="003B2F23"/>
    <w:rPr>
      <w:rFonts w:asciiTheme="minorHAnsi" w:hAnsiTheme="minorHAnsi" w:cstheme="minorHAnsi"/>
      <w:b/>
      <w:sz w:val="28"/>
      <w:szCs w:val="28"/>
      <w:u w:val="single"/>
      <w:lang w:eastAsia="en-US"/>
    </w:rPr>
  </w:style>
  <w:style w:type="character" w:styleId="Siln">
    <w:name w:val="Strong"/>
    <w:basedOn w:val="Standardnpsmoodstavce"/>
    <w:uiPriority w:val="22"/>
    <w:qFormat/>
    <w:rsid w:val="009011F9"/>
    <w:rPr>
      <w:b/>
      <w:bCs/>
    </w:rPr>
  </w:style>
  <w:style w:type="paragraph" w:styleId="Titulek">
    <w:name w:val="caption"/>
    <w:basedOn w:val="Normln"/>
    <w:next w:val="Normln"/>
    <w:uiPriority w:val="35"/>
    <w:unhideWhenUsed/>
    <w:qFormat/>
    <w:rsid w:val="009011F9"/>
    <w:pPr>
      <w:spacing w:after="200"/>
    </w:pPr>
    <w:rPr>
      <w:rFonts w:ascii="Times New Roman" w:hAnsi="Times New Roman"/>
      <w:b/>
      <w:bCs/>
      <w:color w:val="4F81BD" w:themeColor="accent1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EA3169"/>
    <w:rPr>
      <w:color w:val="0000FF"/>
      <w:u w:val="single"/>
    </w:rPr>
  </w:style>
  <w:style w:type="character" w:customStyle="1" w:styleId="OdstavecseseznamemChar">
    <w:name w:val="Odstavec se seznamem Char"/>
    <w:aliases w:val="odrážky Char"/>
    <w:basedOn w:val="Standardnpsmoodstavce"/>
    <w:link w:val="Odstavecseseznamem"/>
    <w:uiPriority w:val="34"/>
    <w:locked/>
    <w:rsid w:val="0068368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2F09CB-644B-435D-8A69-7D8BDE7CEBFF}"/>
</file>

<file path=customXml/itemProps2.xml><?xml version="1.0" encoding="utf-8"?>
<ds:datastoreItem xmlns:ds="http://schemas.openxmlformats.org/officeDocument/2006/customXml" ds:itemID="{1A5A4AC6-9BD1-40D8-92AA-771A7E975FA6}"/>
</file>

<file path=customXml/itemProps3.xml><?xml version="1.0" encoding="utf-8"?>
<ds:datastoreItem xmlns:ds="http://schemas.openxmlformats.org/officeDocument/2006/customXml" ds:itemID="{A5D99BC9-E7BE-4DC3-9841-800B9000645C}"/>
</file>

<file path=customXml/itemProps4.xml><?xml version="1.0" encoding="utf-8"?>
<ds:datastoreItem xmlns:ds="http://schemas.openxmlformats.org/officeDocument/2006/customXml" ds:itemID="{494C95BB-EB62-403E-A31D-74B9D778C34A}"/>
</file>

<file path=docProps/app.xml><?xml version="1.0" encoding="utf-8"?>
<Properties xmlns="http://schemas.openxmlformats.org/officeDocument/2006/extended-properties" xmlns:vt="http://schemas.openxmlformats.org/officeDocument/2006/docPropsVTypes">
  <Template>7A8FE838.dotm</Template>
  <TotalTime>0</TotalTime>
  <Pages>15</Pages>
  <Words>4663</Words>
  <Characters>27515</Characters>
  <Application>Microsoft Office Word</Application>
  <DocSecurity>4</DocSecurity>
  <Lines>229</Lines>
  <Paragraphs>64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Nejvyšší kontrolní úřad</Company>
  <LinksUpToDate>false</LinksUpToDate>
  <CharactersWithSpaces>32114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15/21 - Peněžní prostředky určené na rekultivace v lokalitách jezer Most a Chabařovice</dc:title>
  <dc:creator>Nejvyšší kontrolní úřad</dc:creator>
  <cp:keywords>kontrolní závěr, most, chabařovice, rekultivace</cp:keywords>
  <dc:description/>
  <cp:lastModifiedBy>KOKRDA Daniel</cp:lastModifiedBy>
  <cp:revision>2</cp:revision>
  <cp:lastPrinted>2016-03-15T13:39:00Z</cp:lastPrinted>
  <dcterms:created xsi:type="dcterms:W3CDTF">2016-03-31T11:18:00Z</dcterms:created>
  <dcterms:modified xsi:type="dcterms:W3CDTF">2016-03-31T11:18:00Z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08/14-30/318/08</vt:lpwstr>
  </property>
  <property fmtid="{D5CDD505-2E9C-101B-9397-08002B2CF9AE}" pid="3" name="SZ_Spis_Pisemnost">
    <vt:lpwstr>08/14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*B000054401*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08-12715</vt:lpwstr>
  </property>
  <property fmtid="{D5CDD505-2E9C-101B-9397-08002B2CF9AE}" pid="9" name="Odkaz">
    <vt:lpwstr>odkaz</vt:lpwstr>
  </property>
  <property fmtid="{D5CDD505-2E9C-101B-9397-08002B2CF9AE}" pid="10" name="SkartacniZnakLhuta_PisemnostZnak">
    <vt:lpwstr>/0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0x0101002F7A625AE9F5AB4A939F92BCAA7FEC02</vt:lpwstr>
  </property>
</Properties>
</file>